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2532" w14:textId="77777777" w:rsidR="00007CBB" w:rsidRPr="00913C49" w:rsidRDefault="008521AD" w:rsidP="004E5FCB">
      <w:pPr>
        <w:spacing w:after="0" w:line="360" w:lineRule="auto"/>
        <w:ind w:right="-754"/>
        <w:jc w:val="right"/>
        <w:rPr>
          <w:rFonts w:ascii="Times New Roman" w:hAnsi="Times New Roman" w:cs="Times New Roman"/>
          <w:i/>
          <w:sz w:val="20"/>
          <w:szCs w:val="20"/>
        </w:rPr>
      </w:pPr>
      <w:bookmarkStart w:id="0" w:name="_Toc457165631"/>
      <w:r w:rsidRPr="00913C49">
        <w:rPr>
          <w:rFonts w:ascii="Times New Roman" w:hAnsi="Times New Roman" w:cs="Times New Roman"/>
          <w:i/>
          <w:noProof/>
          <w:sz w:val="20"/>
          <w:szCs w:val="20"/>
        </w:rPr>
        <mc:AlternateContent>
          <mc:Choice Requires="wps">
            <w:drawing>
              <wp:anchor distT="0" distB="0" distL="114300" distR="114300" simplePos="0" relativeHeight="251664896" behindDoc="0" locked="0" layoutInCell="1" allowOverlap="1" wp14:anchorId="78F702DF" wp14:editId="3736279D">
                <wp:simplePos x="0" y="0"/>
                <wp:positionH relativeFrom="column">
                  <wp:posOffset>4344721</wp:posOffset>
                </wp:positionH>
                <wp:positionV relativeFrom="paragraph">
                  <wp:posOffset>-518681</wp:posOffset>
                </wp:positionV>
                <wp:extent cx="2184386" cy="163852"/>
                <wp:effectExtent l="0" t="0" r="26035" b="26670"/>
                <wp:wrapNone/>
                <wp:docPr id="11" name="Rectangle 11"/>
                <wp:cNvGraphicFramePr/>
                <a:graphic xmlns:a="http://schemas.openxmlformats.org/drawingml/2006/main">
                  <a:graphicData uri="http://schemas.microsoft.com/office/word/2010/wordprocessingShape">
                    <wps:wsp>
                      <wps:cNvSpPr/>
                      <wps:spPr>
                        <a:xfrm>
                          <a:off x="0" y="0"/>
                          <a:ext cx="2184386" cy="163852"/>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50E6EA" w14:textId="77777777" w:rsidR="007675C4" w:rsidRPr="000A7618" w:rsidRDefault="007675C4" w:rsidP="00BA432B">
                            <w:pPr>
                              <w:jc w:val="center"/>
                              <w:rPr>
                                <w:rFonts w:ascii="Times New Roman" w:hAnsi="Times New Roman" w:cs="Times New Roman"/>
                                <w:color w:val="1F3864" w:themeColor="accent5" w:themeShade="80"/>
                                <w:sz w:val="20"/>
                                <w:szCs w:val="20"/>
                              </w:rPr>
                            </w:pPr>
                            <w:r w:rsidRPr="000A7618">
                              <w:rPr>
                                <w:rFonts w:ascii="Times New Roman" w:hAnsi="Times New Roman" w:cs="Times New Roman"/>
                                <w:color w:val="1F3864" w:themeColor="accent5" w:themeShade="80"/>
                                <w:sz w:val="20"/>
                                <w:szCs w:val="20"/>
                              </w:rPr>
                              <w:t xml:space="preserve">p-ISSN: 2620-8563; </w:t>
                            </w:r>
                            <w:r w:rsidRPr="000A7618">
                              <w:rPr>
                                <w:rFonts w:ascii="Times New Roman" w:hAnsi="Times New Roman" w:cs="Times New Roman"/>
                                <w:bCs/>
                                <w:color w:val="1F3864" w:themeColor="accent5" w:themeShade="80"/>
                                <w:sz w:val="20"/>
                                <w:szCs w:val="20"/>
                              </w:rPr>
                              <w:t>e-ISSN: 2621-1521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702DF" id="Rectangle 11" o:spid="_x0000_s1026" style="position:absolute;left:0;text-align:left;margin-left:342.1pt;margin-top:-40.85pt;width:172pt;height:12.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" fillcolor="#9cc2e5 [1940]" strokecolor="#9cc2e5 [1940]" strokeweight="1pt">
                <v:textbox inset="0,0,0,0">
                  <w:txbxContent>
                    <w:p w14:paraId="0950E6EA" w14:textId="77777777" w:rsidR="007675C4" w:rsidRPr="000A7618" w:rsidRDefault="007675C4" w:rsidP="00BA432B">
                      <w:pPr>
                        <w:jc w:val="center"/>
                        <w:rPr>
                          <w:rFonts w:ascii="Times New Roman" w:hAnsi="Times New Roman" w:cs="Times New Roman"/>
                          <w:color w:val="1F3864" w:themeColor="accent5" w:themeShade="80"/>
                          <w:sz w:val="20"/>
                          <w:szCs w:val="20"/>
                        </w:rPr>
                      </w:pPr>
                      <w:r w:rsidRPr="000A7618">
                        <w:rPr>
                          <w:rFonts w:ascii="Times New Roman" w:hAnsi="Times New Roman" w:cs="Times New Roman"/>
                          <w:color w:val="1F3864" w:themeColor="accent5" w:themeShade="80"/>
                          <w:sz w:val="20"/>
                          <w:szCs w:val="20"/>
                        </w:rPr>
                        <w:t xml:space="preserve">p-ISSN: 2620-8563; </w:t>
                      </w:r>
                      <w:r w:rsidRPr="000A7618">
                        <w:rPr>
                          <w:rFonts w:ascii="Times New Roman" w:hAnsi="Times New Roman" w:cs="Times New Roman"/>
                          <w:bCs/>
                          <w:color w:val="1F3864" w:themeColor="accent5" w:themeShade="80"/>
                          <w:sz w:val="20"/>
                          <w:szCs w:val="20"/>
                        </w:rPr>
                        <w:t>e-ISSN: 2621-1521</w:t>
                      </w:r>
                    </w:p>
                  </w:txbxContent>
                </v:textbox>
              </v:rect>
            </w:pict>
          </mc:Fallback>
        </mc:AlternateContent>
      </w:r>
      <w:r w:rsidR="00BA432B" w:rsidRPr="00913C49">
        <w:rPr>
          <w:rFonts w:ascii="Times New Roman" w:hAnsi="Times New Roman" w:cs="Times New Roman"/>
          <w:i/>
          <w:noProof/>
          <w:sz w:val="20"/>
          <w:szCs w:val="20"/>
        </w:rPr>
        <mc:AlternateContent>
          <mc:Choice Requires="wps">
            <w:drawing>
              <wp:anchor distT="0" distB="0" distL="114300" distR="114300" simplePos="0" relativeHeight="251660800" behindDoc="1" locked="0" layoutInCell="1" allowOverlap="1" wp14:anchorId="339A7C97" wp14:editId="48AA7C6E">
                <wp:simplePos x="0" y="0"/>
                <wp:positionH relativeFrom="column">
                  <wp:posOffset>1256030</wp:posOffset>
                </wp:positionH>
                <wp:positionV relativeFrom="paragraph">
                  <wp:posOffset>-520370</wp:posOffset>
                </wp:positionV>
                <wp:extent cx="5271770" cy="1323975"/>
                <wp:effectExtent l="0" t="0" r="24130" b="28575"/>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1323975"/>
                        </a:xfrm>
                        <a:prstGeom prst="rect">
                          <a:avLst/>
                        </a:prstGeom>
                        <a:solidFill>
                          <a:srgbClr val="CCECFF"/>
                        </a:solidFill>
                        <a:ln w="9525">
                          <a:solidFill>
                            <a:schemeClr val="tx2">
                              <a:lumMod val="20000"/>
                              <a:lumOff val="80000"/>
                            </a:schemeClr>
                          </a:solidFill>
                          <a:miter lim="800000"/>
                          <a:headEnd/>
                          <a:tailEnd/>
                        </a:ln>
                      </wps:spPr>
                      <wps:txbx>
                        <w:txbxContent>
                          <w:p w14:paraId="37ECA4D2" w14:textId="77777777" w:rsidR="007675C4" w:rsidRPr="008D04CF" w:rsidRDefault="007675C4" w:rsidP="00BA432B">
                            <w:pPr>
                              <w:spacing w:after="0" w:line="240" w:lineRule="auto"/>
                              <w:rPr>
                                <w:rFonts w:ascii="Times New Roman" w:hAnsi="Times New Roman" w:cs="Times New Roman"/>
                                <w:b/>
                                <w:sz w:val="20"/>
                                <w:szCs w:val="20"/>
                              </w:rPr>
                            </w:pPr>
                          </w:p>
                          <w:p w14:paraId="0C7BEA54" w14:textId="77777777" w:rsidR="007675C4" w:rsidRPr="008D04CF" w:rsidRDefault="007675C4" w:rsidP="00BA432B">
                            <w:pPr>
                              <w:rPr>
                                <w:sz w:val="20"/>
                                <w:szCs w:val="20"/>
                              </w:rPr>
                            </w:pPr>
                          </w:p>
                          <w:p w14:paraId="08D94A6C" w14:textId="77777777" w:rsidR="007675C4" w:rsidRPr="008D04CF" w:rsidRDefault="007675C4" w:rsidP="00BA43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A7C97" id="Rectangle 14" o:spid="_x0000_s1027" style="position:absolute;left:0;text-align:left;margin-left:98.9pt;margin-top:-40.95pt;width:415.1pt;height:10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" fillcolor="#ccecff" strokecolor="#d5dce4 [671]">
                <v:textbox>
                  <w:txbxContent>
                    <w:p w14:paraId="37ECA4D2" w14:textId="77777777" w:rsidR="007675C4" w:rsidRPr="008D04CF" w:rsidRDefault="007675C4" w:rsidP="00BA432B">
                      <w:pPr>
                        <w:spacing w:after="0" w:line="240" w:lineRule="auto"/>
                        <w:rPr>
                          <w:rFonts w:ascii="Times New Roman" w:hAnsi="Times New Roman" w:cs="Times New Roman"/>
                          <w:b/>
                          <w:sz w:val="20"/>
                          <w:szCs w:val="20"/>
                        </w:rPr>
                      </w:pPr>
                    </w:p>
                    <w:p w14:paraId="0C7BEA54" w14:textId="77777777" w:rsidR="007675C4" w:rsidRPr="008D04CF" w:rsidRDefault="007675C4" w:rsidP="00BA432B">
                      <w:pPr>
                        <w:rPr>
                          <w:sz w:val="20"/>
                          <w:szCs w:val="20"/>
                        </w:rPr>
                      </w:pPr>
                    </w:p>
                    <w:p w14:paraId="08D94A6C" w14:textId="77777777" w:rsidR="007675C4" w:rsidRPr="008D04CF" w:rsidRDefault="007675C4" w:rsidP="00BA432B">
                      <w:pPr>
                        <w:rPr>
                          <w:sz w:val="20"/>
                          <w:szCs w:val="20"/>
                        </w:rPr>
                      </w:pPr>
                    </w:p>
                  </w:txbxContent>
                </v:textbox>
              </v:rect>
            </w:pict>
          </mc:Fallback>
        </mc:AlternateContent>
      </w:r>
      <w:r w:rsidR="00BA432B" w:rsidRPr="00913C49">
        <w:rPr>
          <w:rFonts w:ascii="Times New Roman" w:hAnsi="Times New Roman" w:cs="Times New Roman"/>
          <w:i/>
          <w:noProof/>
          <w:sz w:val="20"/>
          <w:szCs w:val="20"/>
        </w:rPr>
        <w:drawing>
          <wp:anchor distT="0" distB="0" distL="114300" distR="114300" simplePos="0" relativeHeight="251656704" behindDoc="0" locked="0" layoutInCell="1" allowOverlap="1" wp14:anchorId="4F745E0E" wp14:editId="3E490D9C">
            <wp:simplePos x="0" y="0"/>
            <wp:positionH relativeFrom="column">
              <wp:posOffset>-811530</wp:posOffset>
            </wp:positionH>
            <wp:positionV relativeFrom="paragraph">
              <wp:posOffset>-526415</wp:posOffset>
            </wp:positionV>
            <wp:extent cx="2078355" cy="13176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8355" cy="13176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890814" w:rsidRPr="00913C49">
        <w:rPr>
          <w:rFonts w:ascii="Times New Roman" w:hAnsi="Times New Roman" w:cs="Times New Roman"/>
          <w:i/>
          <w:sz w:val="20"/>
          <w:szCs w:val="20"/>
        </w:rPr>
        <w:t>Suhardiman</w:t>
      </w:r>
      <w:proofErr w:type="spellEnd"/>
      <w:r w:rsidR="00007CBB" w:rsidRPr="00913C49">
        <w:rPr>
          <w:rFonts w:ascii="Times New Roman" w:hAnsi="Times New Roman" w:cs="Times New Roman"/>
          <w:i/>
          <w:sz w:val="20"/>
          <w:szCs w:val="20"/>
        </w:rPr>
        <w:t xml:space="preserve"> et al./Journal of </w:t>
      </w:r>
      <w:proofErr w:type="spellStart"/>
      <w:r w:rsidR="00007CBB" w:rsidRPr="00913C49">
        <w:rPr>
          <w:rFonts w:ascii="Times New Roman" w:hAnsi="Times New Roman" w:cs="Times New Roman"/>
          <w:i/>
          <w:sz w:val="20"/>
          <w:szCs w:val="20"/>
        </w:rPr>
        <w:t>Pharmac</w:t>
      </w:r>
      <w:r w:rsidR="00BA432B" w:rsidRPr="00913C49">
        <w:rPr>
          <w:rFonts w:ascii="Times New Roman" w:hAnsi="Times New Roman" w:cs="Times New Roman"/>
          <w:i/>
          <w:sz w:val="20"/>
          <w:szCs w:val="20"/>
        </w:rPr>
        <w:t>opolium</w:t>
      </w:r>
      <w:proofErr w:type="spellEnd"/>
      <w:r w:rsidR="00007CBB" w:rsidRPr="00913C49">
        <w:rPr>
          <w:rFonts w:ascii="Times New Roman" w:hAnsi="Times New Roman" w:cs="Times New Roman"/>
          <w:i/>
          <w:sz w:val="20"/>
          <w:szCs w:val="20"/>
        </w:rPr>
        <w:t xml:space="preserve">, Volume 1, No. </w:t>
      </w:r>
      <w:r w:rsidR="006101FF" w:rsidRPr="00913C49">
        <w:rPr>
          <w:rFonts w:ascii="Times New Roman" w:hAnsi="Times New Roman" w:cs="Times New Roman"/>
          <w:i/>
          <w:sz w:val="20"/>
          <w:szCs w:val="20"/>
        </w:rPr>
        <w:t>2</w:t>
      </w:r>
      <w:r w:rsidR="00007CBB" w:rsidRPr="00913C49">
        <w:rPr>
          <w:rFonts w:ascii="Times New Roman" w:hAnsi="Times New Roman" w:cs="Times New Roman"/>
          <w:i/>
          <w:sz w:val="20"/>
          <w:szCs w:val="20"/>
        </w:rPr>
        <w:t xml:space="preserve">, </w:t>
      </w:r>
      <w:r w:rsidR="006101FF" w:rsidRPr="00913C49">
        <w:rPr>
          <w:rFonts w:ascii="Times New Roman" w:hAnsi="Times New Roman" w:cs="Times New Roman"/>
          <w:i/>
          <w:sz w:val="20"/>
          <w:szCs w:val="20"/>
        </w:rPr>
        <w:t>Agustus</w:t>
      </w:r>
      <w:r w:rsidR="00007CBB" w:rsidRPr="00913C49">
        <w:rPr>
          <w:rFonts w:ascii="Times New Roman" w:hAnsi="Times New Roman" w:cs="Times New Roman"/>
          <w:i/>
          <w:sz w:val="20"/>
          <w:szCs w:val="20"/>
        </w:rPr>
        <w:t xml:space="preserve"> 2018, </w:t>
      </w:r>
      <w:r w:rsidR="001838A3" w:rsidRPr="00913C49">
        <w:rPr>
          <w:rFonts w:ascii="Times New Roman" w:hAnsi="Times New Roman" w:cs="Times New Roman"/>
          <w:i/>
          <w:sz w:val="20"/>
          <w:szCs w:val="20"/>
        </w:rPr>
        <w:t>62-68</w:t>
      </w:r>
    </w:p>
    <w:p w14:paraId="2D7EDE95" w14:textId="77777777" w:rsidR="00007CBB" w:rsidRPr="00913C49" w:rsidRDefault="00007CBB" w:rsidP="004E5FCB">
      <w:pPr>
        <w:pStyle w:val="Header"/>
        <w:ind w:right="-754"/>
        <w:jc w:val="right"/>
        <w:rPr>
          <w:rFonts w:ascii="Times New Roman" w:hAnsi="Times New Roman" w:cs="Times New Roman"/>
          <w:i/>
          <w:sz w:val="20"/>
          <w:szCs w:val="20"/>
        </w:rPr>
      </w:pPr>
    </w:p>
    <w:p w14:paraId="772DD7C9" w14:textId="77777777" w:rsidR="001E3530" w:rsidRPr="00913C49" w:rsidRDefault="001E3530" w:rsidP="004E5FCB">
      <w:pPr>
        <w:pStyle w:val="Header"/>
        <w:ind w:right="-754"/>
        <w:jc w:val="right"/>
        <w:rPr>
          <w:rFonts w:ascii="Times New Roman" w:hAnsi="Times New Roman" w:cs="Times New Roman"/>
          <w:i/>
          <w:sz w:val="20"/>
          <w:szCs w:val="20"/>
        </w:rPr>
      </w:pPr>
    </w:p>
    <w:p w14:paraId="34BC3C2C" w14:textId="77777777" w:rsidR="00E2070E" w:rsidRPr="00913C49" w:rsidRDefault="00007CBB" w:rsidP="004E5FCB">
      <w:pPr>
        <w:pStyle w:val="Header"/>
        <w:ind w:right="-754"/>
        <w:jc w:val="right"/>
        <w:rPr>
          <w:rFonts w:ascii="Times New Roman" w:hAnsi="Times New Roman" w:cs="Times New Roman"/>
          <w:i/>
          <w:sz w:val="20"/>
          <w:szCs w:val="20"/>
        </w:rPr>
      </w:pPr>
      <w:r w:rsidRPr="00913C49">
        <w:rPr>
          <w:rFonts w:ascii="Times New Roman" w:hAnsi="Times New Roman" w:cs="Times New Roman"/>
          <w:i/>
          <w:sz w:val="20"/>
          <w:szCs w:val="20"/>
        </w:rPr>
        <w:t>Available online at Website: http://ejurnal.stikes-bth.ac.id/index.php/</w:t>
      </w:r>
      <w:r w:rsidR="004E5FCB" w:rsidRPr="00913C49">
        <w:rPr>
          <w:rFonts w:ascii="Times New Roman" w:hAnsi="Times New Roman" w:cs="Times New Roman"/>
          <w:i/>
          <w:sz w:val="20"/>
          <w:szCs w:val="20"/>
        </w:rPr>
        <w:t>P3M_JoP</w:t>
      </w:r>
    </w:p>
    <w:p w14:paraId="345D2B18" w14:textId="77777777" w:rsidR="008527EC" w:rsidRPr="00913C49" w:rsidRDefault="00B10F7A" w:rsidP="008E38B8">
      <w:pPr>
        <w:spacing w:after="0" w:line="360" w:lineRule="auto"/>
        <w:jc w:val="center"/>
        <w:rPr>
          <w:rFonts w:ascii="Times New Roman" w:hAnsi="Times New Roman" w:cs="Times New Roman"/>
          <w:b/>
          <w:sz w:val="22"/>
          <w:szCs w:val="22"/>
        </w:rPr>
      </w:pPr>
      <w:r w:rsidRPr="00913C49">
        <w:rPr>
          <w:rFonts w:ascii="Times New Roman" w:hAnsi="Times New Roman" w:cs="Times New Roman"/>
          <w:b/>
          <w:noProof/>
          <w:sz w:val="22"/>
          <w:szCs w:val="22"/>
        </w:rPr>
        <mc:AlternateContent>
          <mc:Choice Requires="wps">
            <w:drawing>
              <wp:anchor distT="4294967295" distB="4294967295" distL="114300" distR="114300" simplePos="0" relativeHeight="251648512" behindDoc="0" locked="0" layoutInCell="1" allowOverlap="1" wp14:anchorId="139C014D" wp14:editId="62EAA277">
                <wp:simplePos x="0" y="0"/>
                <wp:positionH relativeFrom="column">
                  <wp:posOffset>-173355</wp:posOffset>
                </wp:positionH>
                <wp:positionV relativeFrom="paragraph">
                  <wp:posOffset>158749</wp:posOffset>
                </wp:positionV>
                <wp:extent cx="5956300" cy="0"/>
                <wp:effectExtent l="0" t="0" r="2540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6F590F" id="_x0000_t32" coordsize="21600,21600" o:spt="32" o:oned="t" path="m,l21600,21600e" filled="f">
                <v:path arrowok="t" fillok="f" o:connecttype="none"/>
                <o:lock v:ext="edit" shapetype="t"/>
              </v:shapetype>
              <v:shape id="AutoShape 5" o:spid="_x0000_s1026" type="#_x0000_t32" style="position:absolute;margin-left:-13.65pt;margin-top:12.5pt;width:469pt;height:0;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" strokeweight="1pt"/>
            </w:pict>
          </mc:Fallback>
        </mc:AlternateContent>
      </w:r>
    </w:p>
    <w:p w14:paraId="67A3653D" w14:textId="77777777" w:rsidR="00327B4E" w:rsidRPr="00913C49" w:rsidRDefault="00327B4E" w:rsidP="00327B4E">
      <w:pPr>
        <w:spacing w:after="0" w:line="240" w:lineRule="auto"/>
        <w:ind w:hanging="11"/>
        <w:jc w:val="center"/>
        <w:outlineLvl w:val="0"/>
        <w:rPr>
          <w:rFonts w:ascii="Times New Roman" w:hAnsi="Times New Roman" w:cs="Times New Roman"/>
          <w:b/>
          <w:sz w:val="24"/>
          <w:szCs w:val="24"/>
        </w:rPr>
      </w:pPr>
      <w:r w:rsidRPr="00913C49">
        <w:rPr>
          <w:rFonts w:ascii="Times New Roman" w:hAnsi="Times New Roman" w:cs="Times New Roman"/>
          <w:b/>
          <w:sz w:val="24"/>
          <w:szCs w:val="24"/>
        </w:rPr>
        <w:t>FORMULASI DAN UJI AKTIVITAS ANTIOKSIDAN LOTION</w:t>
      </w:r>
    </w:p>
    <w:p w14:paraId="026FB12D" w14:textId="77777777" w:rsidR="00327B4E" w:rsidRPr="00913C49" w:rsidRDefault="00327B4E" w:rsidP="00327B4E">
      <w:pPr>
        <w:spacing w:after="0" w:line="240" w:lineRule="auto"/>
        <w:ind w:hanging="11"/>
        <w:jc w:val="center"/>
        <w:outlineLvl w:val="0"/>
        <w:rPr>
          <w:rFonts w:ascii="Times New Roman" w:hAnsi="Times New Roman" w:cs="Times New Roman"/>
          <w:b/>
          <w:sz w:val="24"/>
          <w:szCs w:val="24"/>
        </w:rPr>
      </w:pPr>
      <w:r w:rsidRPr="00913C49">
        <w:rPr>
          <w:rFonts w:ascii="Times New Roman" w:hAnsi="Times New Roman" w:cs="Times New Roman"/>
          <w:b/>
          <w:sz w:val="24"/>
          <w:szCs w:val="24"/>
        </w:rPr>
        <w:t>EKSTRAK</w:t>
      </w:r>
      <w:r w:rsidRPr="00913C49">
        <w:rPr>
          <w:rFonts w:ascii="Times New Roman" w:hAnsi="Times New Roman" w:cs="Times New Roman"/>
          <w:sz w:val="24"/>
          <w:szCs w:val="24"/>
        </w:rPr>
        <w:t xml:space="preserve"> </w:t>
      </w:r>
      <w:r w:rsidRPr="00913C49">
        <w:rPr>
          <w:rFonts w:ascii="Times New Roman" w:hAnsi="Times New Roman" w:cs="Times New Roman"/>
          <w:b/>
          <w:sz w:val="24"/>
          <w:szCs w:val="24"/>
        </w:rPr>
        <w:t>ETANOL DAUN KELOR (</w:t>
      </w:r>
      <w:r w:rsidRPr="00913C49">
        <w:rPr>
          <w:rFonts w:ascii="Times New Roman" w:hAnsi="Times New Roman" w:cs="Times New Roman"/>
          <w:b/>
          <w:i/>
          <w:sz w:val="24"/>
          <w:szCs w:val="24"/>
        </w:rPr>
        <w:t xml:space="preserve">Moringa oleifera </w:t>
      </w:r>
      <w:r w:rsidRPr="00913C49">
        <w:rPr>
          <w:rFonts w:ascii="Times New Roman" w:hAnsi="Times New Roman" w:cs="Times New Roman"/>
          <w:b/>
          <w:iCs/>
          <w:sz w:val="24"/>
          <w:szCs w:val="24"/>
        </w:rPr>
        <w:t>Lamk</w:t>
      </w:r>
      <w:r w:rsidRPr="00913C49">
        <w:rPr>
          <w:rFonts w:ascii="Times New Roman" w:hAnsi="Times New Roman" w:cs="Times New Roman"/>
          <w:b/>
          <w:sz w:val="24"/>
          <w:szCs w:val="24"/>
        </w:rPr>
        <w:t>)</w:t>
      </w:r>
    </w:p>
    <w:p w14:paraId="11ECC0ED" w14:textId="77777777" w:rsidR="00327B4E" w:rsidRPr="00913C49" w:rsidRDefault="00327B4E" w:rsidP="00327B4E">
      <w:pPr>
        <w:spacing w:after="0" w:line="240" w:lineRule="auto"/>
        <w:ind w:hanging="11"/>
        <w:jc w:val="center"/>
        <w:outlineLvl w:val="0"/>
        <w:rPr>
          <w:rFonts w:ascii="Times New Roman" w:hAnsi="Times New Roman" w:cs="Times New Roman"/>
          <w:b/>
          <w:sz w:val="24"/>
          <w:szCs w:val="24"/>
        </w:rPr>
      </w:pPr>
      <w:r w:rsidRPr="00913C49">
        <w:rPr>
          <w:rFonts w:ascii="Times New Roman" w:hAnsi="Times New Roman" w:cs="Times New Roman"/>
          <w:b/>
          <w:sz w:val="24"/>
          <w:szCs w:val="24"/>
        </w:rPr>
        <w:t xml:space="preserve">DENGAN METODE DPPH </w:t>
      </w:r>
      <w:r w:rsidRPr="00913C49">
        <w:rPr>
          <w:rFonts w:ascii="Times New Roman" w:hAnsi="Times New Roman" w:cs="Times New Roman"/>
          <w:b/>
          <w:i/>
          <w:sz w:val="24"/>
          <w:szCs w:val="24"/>
        </w:rPr>
        <w:t>(2,2-diphenyl-1-picrylhydrazil)</w:t>
      </w:r>
    </w:p>
    <w:p w14:paraId="585875E0" w14:textId="77777777" w:rsidR="001E3530" w:rsidRPr="00913C49" w:rsidRDefault="001E3530" w:rsidP="001E3530">
      <w:pPr>
        <w:spacing w:after="0" w:line="240" w:lineRule="auto"/>
        <w:jc w:val="center"/>
        <w:rPr>
          <w:rFonts w:ascii="Times New Roman" w:hAnsi="Times New Roman" w:cs="Times New Roman"/>
          <w:b/>
          <w:sz w:val="22"/>
          <w:szCs w:val="22"/>
        </w:rPr>
      </w:pPr>
    </w:p>
    <w:p w14:paraId="6E44B4BD" w14:textId="7FFC7F9E" w:rsidR="00913C49" w:rsidRPr="00863723" w:rsidRDefault="008139DA" w:rsidP="00913C49">
      <w:pPr>
        <w:spacing w:after="0" w:line="240" w:lineRule="auto"/>
        <w:jc w:val="center"/>
        <w:rPr>
          <w:rFonts w:ascii="Times New Roman" w:hAnsi="Times New Roman" w:cs="Times New Roman"/>
          <w:b/>
          <w:bCs/>
          <w:sz w:val="20"/>
          <w:szCs w:val="20"/>
        </w:rPr>
      </w:pPr>
      <w:r w:rsidRPr="00327B4E">
        <w:rPr>
          <w:rFonts w:ascii="Times New Roman" w:hAnsi="Times New Roman" w:cs="Times New Roman"/>
          <w:b/>
          <w:bCs/>
          <w:sz w:val="20"/>
          <w:szCs w:val="20"/>
          <w:lang w:val="id-ID"/>
        </w:rPr>
        <w:t>Rima Yulia Senja</w:t>
      </w:r>
      <w:r>
        <w:rPr>
          <w:rFonts w:ascii="Times New Roman" w:hAnsi="Times New Roman" w:cs="Times New Roman"/>
          <w:b/>
          <w:bCs/>
          <w:sz w:val="20"/>
          <w:szCs w:val="20"/>
          <w:vertAlign w:val="superscript"/>
        </w:rPr>
        <w:t>1</w:t>
      </w:r>
      <w:r w:rsidR="00863723">
        <w:rPr>
          <w:rFonts w:ascii="Times New Roman" w:hAnsi="Times New Roman" w:cs="Times New Roman"/>
          <w:b/>
          <w:bCs/>
          <w:sz w:val="20"/>
          <w:szCs w:val="20"/>
          <w:vertAlign w:val="superscript"/>
        </w:rPr>
        <w:t>*</w:t>
      </w:r>
      <w:r w:rsidR="00327B4E" w:rsidRPr="00327B4E">
        <w:rPr>
          <w:rFonts w:ascii="Times New Roman" w:hAnsi="Times New Roman" w:cs="Times New Roman"/>
          <w:b/>
          <w:bCs/>
          <w:sz w:val="20"/>
          <w:szCs w:val="20"/>
          <w:lang w:val="id-ID"/>
        </w:rPr>
        <w:t xml:space="preserve">, </w:t>
      </w:r>
      <w:r w:rsidR="00327B4E" w:rsidRPr="00327B4E">
        <w:rPr>
          <w:rFonts w:ascii="Times New Roman" w:hAnsi="Times New Roman" w:cs="Times New Roman"/>
          <w:b/>
          <w:bCs/>
          <w:sz w:val="20"/>
          <w:szCs w:val="20"/>
        </w:rPr>
        <w:t>Ine Suharyani</w:t>
      </w:r>
      <w:r w:rsidR="00863723">
        <w:rPr>
          <w:rFonts w:ascii="Times New Roman" w:hAnsi="Times New Roman" w:cs="Times New Roman"/>
          <w:b/>
          <w:bCs/>
          <w:sz w:val="20"/>
          <w:szCs w:val="20"/>
          <w:vertAlign w:val="superscript"/>
        </w:rPr>
        <w:t>1</w:t>
      </w:r>
      <w:r w:rsidR="000E4021">
        <w:rPr>
          <w:rFonts w:ascii="Times New Roman" w:hAnsi="Times New Roman" w:cs="Times New Roman"/>
          <w:b/>
          <w:bCs/>
          <w:sz w:val="20"/>
          <w:szCs w:val="20"/>
          <w:vertAlign w:val="superscript"/>
        </w:rPr>
        <w:t xml:space="preserve"> </w:t>
      </w:r>
      <w:r w:rsidR="000E4021">
        <w:rPr>
          <w:rFonts w:ascii="Times New Roman" w:hAnsi="Times New Roman" w:cs="Times New Roman"/>
          <w:b/>
          <w:bCs/>
          <w:sz w:val="20"/>
          <w:szCs w:val="20"/>
        </w:rPr>
        <w:t xml:space="preserve">, </w:t>
      </w:r>
      <w:proofErr w:type="spellStart"/>
      <w:r w:rsidR="00D74A9E">
        <w:rPr>
          <w:rFonts w:ascii="Times New Roman" w:hAnsi="Times New Roman" w:cs="Times New Roman"/>
          <w:b/>
          <w:bCs/>
          <w:sz w:val="20"/>
          <w:szCs w:val="20"/>
        </w:rPr>
        <w:t>Muh</w:t>
      </w:r>
      <w:proofErr w:type="spellEnd"/>
      <w:r w:rsidR="00D74A9E">
        <w:rPr>
          <w:rFonts w:ascii="Times New Roman" w:hAnsi="Times New Roman" w:cs="Times New Roman"/>
          <w:b/>
          <w:bCs/>
          <w:sz w:val="20"/>
          <w:szCs w:val="20"/>
        </w:rPr>
        <w:t xml:space="preserve">. </w:t>
      </w:r>
      <w:proofErr w:type="spellStart"/>
      <w:r w:rsidR="00D74A9E">
        <w:rPr>
          <w:rFonts w:ascii="Times New Roman" w:hAnsi="Times New Roman" w:cs="Times New Roman"/>
          <w:b/>
          <w:bCs/>
          <w:sz w:val="20"/>
          <w:szCs w:val="20"/>
        </w:rPr>
        <w:t>Yani</w:t>
      </w:r>
      <w:proofErr w:type="spellEnd"/>
      <w:r w:rsidR="00D74A9E">
        <w:rPr>
          <w:rFonts w:ascii="Times New Roman" w:hAnsi="Times New Roman" w:cs="Times New Roman"/>
          <w:b/>
          <w:bCs/>
          <w:sz w:val="20"/>
          <w:szCs w:val="20"/>
        </w:rPr>
        <w:t xml:space="preserve"> Zamzam</w:t>
      </w:r>
      <w:r w:rsidR="00D74A9E" w:rsidRPr="00623ABF">
        <w:rPr>
          <w:rFonts w:ascii="Times New Roman" w:hAnsi="Times New Roman" w:cs="Times New Roman"/>
          <w:b/>
          <w:bCs/>
          <w:sz w:val="20"/>
          <w:szCs w:val="20"/>
          <w:vertAlign w:val="superscript"/>
        </w:rPr>
        <w:t>1</w:t>
      </w:r>
      <w:r w:rsidR="00D74A9E" w:rsidRPr="00D74A9E">
        <w:rPr>
          <w:rFonts w:ascii="Times New Roman" w:hAnsi="Times New Roman" w:cs="Times New Roman"/>
          <w:b/>
          <w:bCs/>
          <w:sz w:val="20"/>
          <w:szCs w:val="20"/>
        </w:rPr>
        <w:t xml:space="preserve">, </w:t>
      </w:r>
      <w:r w:rsidR="000E4021">
        <w:rPr>
          <w:rFonts w:ascii="Times New Roman" w:hAnsi="Times New Roman" w:cs="Times New Roman"/>
          <w:b/>
          <w:bCs/>
          <w:sz w:val="20"/>
          <w:szCs w:val="20"/>
        </w:rPr>
        <w:t>Didi Rohadi</w:t>
      </w:r>
      <w:r w:rsidR="000E4021" w:rsidRPr="000E4021">
        <w:rPr>
          <w:rFonts w:ascii="Times New Roman" w:hAnsi="Times New Roman" w:cs="Times New Roman"/>
          <w:b/>
          <w:bCs/>
          <w:sz w:val="20"/>
          <w:szCs w:val="20"/>
          <w:vertAlign w:val="superscript"/>
        </w:rPr>
        <w:t>1</w:t>
      </w:r>
      <w:r w:rsidR="00BD7B3D">
        <w:rPr>
          <w:rFonts w:ascii="Times New Roman" w:hAnsi="Times New Roman" w:cs="Times New Roman"/>
          <w:b/>
          <w:bCs/>
          <w:sz w:val="20"/>
          <w:szCs w:val="20"/>
        </w:rPr>
        <w:t>,</w:t>
      </w:r>
      <w:r w:rsidR="00623ABF">
        <w:rPr>
          <w:rFonts w:ascii="Times New Roman" w:hAnsi="Times New Roman" w:cs="Times New Roman"/>
          <w:b/>
          <w:bCs/>
          <w:sz w:val="20"/>
          <w:szCs w:val="20"/>
        </w:rPr>
        <w:t xml:space="preserve"> </w:t>
      </w:r>
      <w:proofErr w:type="spellStart"/>
      <w:r w:rsidR="00BD7B3D" w:rsidRPr="00327B4E">
        <w:rPr>
          <w:rFonts w:ascii="Times New Roman" w:hAnsi="Times New Roman" w:cs="Times New Roman"/>
          <w:b/>
          <w:bCs/>
          <w:sz w:val="20"/>
          <w:szCs w:val="20"/>
        </w:rPr>
        <w:t>Widyani</w:t>
      </w:r>
      <w:proofErr w:type="spellEnd"/>
      <w:r w:rsidR="00BD7B3D" w:rsidRPr="00327B4E">
        <w:rPr>
          <w:rFonts w:ascii="Times New Roman" w:hAnsi="Times New Roman" w:cs="Times New Roman"/>
          <w:b/>
          <w:bCs/>
          <w:sz w:val="20"/>
          <w:szCs w:val="20"/>
        </w:rPr>
        <w:t xml:space="preserve"> </w:t>
      </w:r>
      <w:r w:rsidR="00BD7B3D">
        <w:rPr>
          <w:rFonts w:ascii="Times New Roman" w:hAnsi="Times New Roman" w:cs="Times New Roman"/>
          <w:b/>
          <w:bCs/>
          <w:sz w:val="20"/>
          <w:szCs w:val="20"/>
        </w:rPr>
        <w:t>H</w:t>
      </w:r>
      <w:r w:rsidR="00BD7B3D" w:rsidRPr="00327B4E">
        <w:rPr>
          <w:rFonts w:ascii="Times New Roman" w:hAnsi="Times New Roman" w:cs="Times New Roman"/>
          <w:b/>
          <w:bCs/>
          <w:sz w:val="20"/>
          <w:szCs w:val="20"/>
        </w:rPr>
        <w:t>erliyan</w:t>
      </w:r>
      <w:r w:rsidR="00BD7B3D">
        <w:rPr>
          <w:rFonts w:ascii="Times New Roman" w:hAnsi="Times New Roman" w:cs="Times New Roman"/>
          <w:b/>
          <w:bCs/>
          <w:sz w:val="20"/>
          <w:szCs w:val="20"/>
          <w:vertAlign w:val="superscript"/>
        </w:rPr>
        <w:t>1</w:t>
      </w:r>
    </w:p>
    <w:p w14:paraId="448ED7DA" w14:textId="77777777" w:rsidR="00913C49" w:rsidRDefault="00327B4E" w:rsidP="00913C49">
      <w:pPr>
        <w:spacing w:after="0" w:line="240" w:lineRule="auto"/>
        <w:jc w:val="center"/>
        <w:rPr>
          <w:rFonts w:ascii="Times New Roman" w:hAnsi="Times New Roman" w:cs="Times New Roman"/>
          <w:b/>
          <w:bCs/>
          <w:sz w:val="20"/>
          <w:szCs w:val="20"/>
          <w:lang w:val="id-ID"/>
        </w:rPr>
      </w:pPr>
      <w:r w:rsidRPr="00327B4E">
        <w:rPr>
          <w:rFonts w:ascii="Times New Roman" w:hAnsi="Times New Roman" w:cs="Times New Roman"/>
          <w:sz w:val="20"/>
          <w:szCs w:val="20"/>
          <w:lang w:val="id-ID"/>
        </w:rPr>
        <w:t>Sekolah Tinggi Farmasi Muhammadiyah Cirebon</w:t>
      </w:r>
    </w:p>
    <w:p w14:paraId="27F3B547" w14:textId="32496405" w:rsidR="00327B4E" w:rsidRPr="00327B4E" w:rsidRDefault="00327B4E" w:rsidP="00913C49">
      <w:pPr>
        <w:spacing w:after="0" w:line="240" w:lineRule="auto"/>
        <w:jc w:val="center"/>
        <w:rPr>
          <w:rFonts w:ascii="Times New Roman" w:hAnsi="Times New Roman" w:cs="Times New Roman"/>
          <w:b/>
          <w:bCs/>
          <w:sz w:val="20"/>
          <w:szCs w:val="20"/>
          <w:lang w:val="id-ID"/>
        </w:rPr>
      </w:pPr>
      <w:r w:rsidRPr="00327B4E">
        <w:rPr>
          <w:rFonts w:ascii="Times New Roman" w:hAnsi="Times New Roman" w:cs="Times New Roman"/>
          <w:sz w:val="20"/>
          <w:szCs w:val="20"/>
          <w:lang w:val="id-ID"/>
        </w:rPr>
        <w:t>Cideng Indah, Kertawinangun, Kedawung, Cirebon, Jawa Barat 45133</w:t>
      </w:r>
    </w:p>
    <w:p w14:paraId="4B7E38A3" w14:textId="1E98D003" w:rsidR="00327B4E" w:rsidRDefault="00327B4E" w:rsidP="00327B4E">
      <w:pPr>
        <w:spacing w:after="0" w:line="240" w:lineRule="auto"/>
        <w:jc w:val="center"/>
        <w:rPr>
          <w:rFonts w:ascii="Times New Roman" w:hAnsi="Times New Roman" w:cs="Times New Roman"/>
          <w:sz w:val="20"/>
          <w:szCs w:val="20"/>
        </w:rPr>
      </w:pPr>
      <w:r w:rsidRPr="00327B4E">
        <w:rPr>
          <w:rFonts w:ascii="Times New Roman" w:hAnsi="Times New Roman" w:cs="Times New Roman"/>
          <w:sz w:val="20"/>
          <w:szCs w:val="20"/>
          <w:lang w:val="id-ID"/>
        </w:rPr>
        <w:t xml:space="preserve">Email: </w:t>
      </w:r>
      <w:hyperlink r:id="rId9" w:history="1">
        <w:r w:rsidR="00623ABF" w:rsidRPr="006C4A47">
          <w:rPr>
            <w:rStyle w:val="Hyperlink"/>
            <w:rFonts w:ascii="Times New Roman" w:hAnsi="Times New Roman" w:cs="Times New Roman"/>
            <w:sz w:val="20"/>
            <w:szCs w:val="20"/>
          </w:rPr>
          <w:t>rimayuliasenja@gmail.com</w:t>
        </w:r>
      </w:hyperlink>
    </w:p>
    <w:p w14:paraId="1ED12B71" w14:textId="77777777" w:rsidR="001E3530" w:rsidRPr="00913C49" w:rsidRDefault="001E3530" w:rsidP="008E38B8">
      <w:pPr>
        <w:spacing w:after="0" w:line="240" w:lineRule="auto"/>
        <w:jc w:val="center"/>
        <w:rPr>
          <w:rFonts w:ascii="Times New Roman" w:hAnsi="Times New Roman" w:cs="Times New Roman"/>
          <w:sz w:val="20"/>
          <w:szCs w:val="20"/>
        </w:rPr>
      </w:pPr>
    </w:p>
    <w:p w14:paraId="597C554E" w14:textId="1DFD01CD" w:rsidR="001E3530" w:rsidRPr="00913C49" w:rsidRDefault="00B10F7A" w:rsidP="001E3530">
      <w:pPr>
        <w:spacing w:after="0" w:line="360" w:lineRule="auto"/>
        <w:jc w:val="center"/>
        <w:rPr>
          <w:rFonts w:ascii="Times New Roman" w:hAnsi="Times New Roman" w:cs="Times New Roman"/>
          <w:sz w:val="22"/>
          <w:szCs w:val="22"/>
        </w:rPr>
      </w:pPr>
      <w:r w:rsidRPr="00913C49">
        <w:rPr>
          <w:rFonts w:ascii="Times New Roman" w:hAnsi="Times New Roman" w:cs="Times New Roman"/>
          <w:noProof/>
          <w:sz w:val="20"/>
          <w:szCs w:val="20"/>
        </w:rPr>
        <mc:AlternateContent>
          <mc:Choice Requires="wps">
            <w:drawing>
              <wp:anchor distT="4294967295" distB="4294967295" distL="114300" distR="114300" simplePos="0" relativeHeight="251652608" behindDoc="0" locked="0" layoutInCell="1" allowOverlap="1" wp14:anchorId="5E67919C" wp14:editId="4649FA78">
                <wp:simplePos x="0" y="0"/>
                <wp:positionH relativeFrom="column">
                  <wp:posOffset>-173355</wp:posOffset>
                </wp:positionH>
                <wp:positionV relativeFrom="paragraph">
                  <wp:posOffset>210184</wp:posOffset>
                </wp:positionV>
                <wp:extent cx="5956300" cy="0"/>
                <wp:effectExtent l="0" t="0" r="2540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1FFD9" id="AutoShape 6" o:spid="_x0000_s1026" type="#_x0000_t32" style="position:absolute;margin-left:-13.65pt;margin-top:16.55pt;width:469pt;height:0;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" strokeweight="1pt"/>
            </w:pict>
          </mc:Fallback>
        </mc:AlternateContent>
      </w:r>
      <w:r w:rsidR="001E3530" w:rsidRPr="00913C49">
        <w:rPr>
          <w:rFonts w:ascii="Times New Roman" w:hAnsi="Times New Roman" w:cs="Times New Roman"/>
          <w:color w:val="000000"/>
          <w:sz w:val="20"/>
          <w:szCs w:val="20"/>
        </w:rPr>
        <w:t>Received:</w:t>
      </w:r>
      <w:r w:rsidR="008415EC">
        <w:rPr>
          <w:rFonts w:ascii="Times New Roman" w:hAnsi="Times New Roman" w:cs="Times New Roman"/>
          <w:color w:val="000000"/>
          <w:sz w:val="20"/>
          <w:szCs w:val="20"/>
        </w:rPr>
        <w:t xml:space="preserve">                   </w:t>
      </w:r>
      <w:proofErr w:type="gramStart"/>
      <w:r w:rsidR="008415EC">
        <w:rPr>
          <w:rFonts w:ascii="Times New Roman" w:hAnsi="Times New Roman" w:cs="Times New Roman"/>
          <w:color w:val="000000"/>
          <w:sz w:val="20"/>
          <w:szCs w:val="20"/>
        </w:rPr>
        <w:t xml:space="preserve">  </w:t>
      </w:r>
      <w:r w:rsidR="001E3530" w:rsidRPr="00913C49">
        <w:rPr>
          <w:rFonts w:ascii="Times New Roman" w:hAnsi="Times New Roman" w:cs="Times New Roman"/>
          <w:color w:val="000000"/>
          <w:sz w:val="20"/>
          <w:szCs w:val="20"/>
        </w:rPr>
        <w:t>;</w:t>
      </w:r>
      <w:proofErr w:type="gramEnd"/>
      <w:r w:rsidR="001E3530" w:rsidRPr="00913C49">
        <w:rPr>
          <w:rFonts w:ascii="Times New Roman" w:hAnsi="Times New Roman" w:cs="Times New Roman"/>
          <w:color w:val="000000"/>
          <w:sz w:val="20"/>
          <w:szCs w:val="20"/>
        </w:rPr>
        <w:t xml:space="preserve"> Revised:</w:t>
      </w:r>
      <w:r w:rsidR="008415EC">
        <w:rPr>
          <w:rFonts w:ascii="Times New Roman" w:hAnsi="Times New Roman" w:cs="Times New Roman"/>
          <w:color w:val="000000"/>
          <w:sz w:val="20"/>
          <w:szCs w:val="20"/>
        </w:rPr>
        <w:t xml:space="preserve">                           </w:t>
      </w:r>
      <w:r w:rsidR="001E3530" w:rsidRPr="00913C49">
        <w:rPr>
          <w:rFonts w:ascii="Times New Roman" w:hAnsi="Times New Roman" w:cs="Times New Roman"/>
          <w:color w:val="000000"/>
          <w:sz w:val="20"/>
          <w:szCs w:val="20"/>
        </w:rPr>
        <w:t>;</w:t>
      </w:r>
      <w:r w:rsidR="008415EC">
        <w:rPr>
          <w:rFonts w:ascii="Times New Roman" w:hAnsi="Times New Roman" w:cs="Times New Roman"/>
          <w:color w:val="000000"/>
          <w:sz w:val="20"/>
          <w:szCs w:val="20"/>
        </w:rPr>
        <w:t xml:space="preserve">    </w:t>
      </w:r>
      <w:r w:rsidR="001E3530" w:rsidRPr="00913C49">
        <w:rPr>
          <w:rFonts w:ascii="Times New Roman" w:hAnsi="Times New Roman" w:cs="Times New Roman"/>
          <w:color w:val="000000"/>
          <w:sz w:val="20"/>
          <w:szCs w:val="20"/>
        </w:rPr>
        <w:t xml:space="preserve"> Accepted:</w:t>
      </w:r>
      <w:r w:rsidR="008415EC">
        <w:rPr>
          <w:rFonts w:ascii="Times New Roman" w:hAnsi="Times New Roman" w:cs="Times New Roman"/>
          <w:color w:val="000000"/>
          <w:sz w:val="20"/>
          <w:szCs w:val="20"/>
        </w:rPr>
        <w:t xml:space="preserve">                </w:t>
      </w:r>
      <w:r w:rsidR="001E3530" w:rsidRPr="00913C49">
        <w:rPr>
          <w:rFonts w:ascii="Times New Roman" w:hAnsi="Times New Roman" w:cs="Times New Roman"/>
          <w:color w:val="000000"/>
          <w:sz w:val="20"/>
          <w:szCs w:val="20"/>
        </w:rPr>
        <w:t xml:space="preserve">; Available online: </w:t>
      </w:r>
    </w:p>
    <w:p w14:paraId="11E18793" w14:textId="77777777" w:rsidR="001E3530" w:rsidRPr="00913C49" w:rsidRDefault="001E3530" w:rsidP="008E38B8">
      <w:pPr>
        <w:spacing w:after="0" w:line="240" w:lineRule="auto"/>
        <w:jc w:val="center"/>
        <w:rPr>
          <w:rFonts w:ascii="Times New Roman" w:hAnsi="Times New Roman" w:cs="Times New Roman"/>
          <w:sz w:val="22"/>
          <w:szCs w:val="22"/>
        </w:rPr>
      </w:pPr>
    </w:p>
    <w:p w14:paraId="141ADE02" w14:textId="77777777" w:rsidR="009268EB" w:rsidRPr="00913C49" w:rsidRDefault="009268EB" w:rsidP="00913C49">
      <w:pPr>
        <w:spacing w:after="0" w:line="240" w:lineRule="auto"/>
        <w:jc w:val="center"/>
        <w:rPr>
          <w:rFonts w:ascii="Times New Roman" w:hAnsi="Times New Roman" w:cs="Times New Roman"/>
          <w:b/>
          <w:bCs/>
          <w:i/>
          <w:sz w:val="24"/>
          <w:szCs w:val="24"/>
        </w:rPr>
      </w:pPr>
      <w:r w:rsidRPr="00913C49">
        <w:rPr>
          <w:rFonts w:ascii="Times New Roman" w:hAnsi="Times New Roman" w:cs="Times New Roman"/>
          <w:b/>
          <w:bCs/>
          <w:i/>
          <w:sz w:val="24"/>
          <w:szCs w:val="24"/>
        </w:rPr>
        <w:t>ABSTRACT</w:t>
      </w:r>
    </w:p>
    <w:p w14:paraId="65C3B0C4" w14:textId="77777777" w:rsidR="009268EB" w:rsidRPr="00913C49" w:rsidRDefault="009268EB" w:rsidP="00913C49">
      <w:pPr>
        <w:spacing w:after="0" w:line="240" w:lineRule="auto"/>
        <w:jc w:val="center"/>
        <w:rPr>
          <w:rFonts w:ascii="Times New Roman" w:hAnsi="Times New Roman" w:cs="Times New Roman"/>
          <w:i/>
          <w:sz w:val="22"/>
          <w:szCs w:val="22"/>
        </w:rPr>
      </w:pPr>
    </w:p>
    <w:p w14:paraId="11BA4CBE" w14:textId="44D3D49D" w:rsidR="00B96839" w:rsidRPr="00913C49" w:rsidRDefault="00B96839" w:rsidP="00913C49">
      <w:pPr>
        <w:spacing w:line="240" w:lineRule="auto"/>
        <w:jc w:val="both"/>
        <w:rPr>
          <w:rFonts w:ascii="Times New Roman" w:eastAsia="Times New Roman" w:hAnsi="Times New Roman" w:cs="Times New Roman"/>
          <w:i/>
          <w:color w:val="000000"/>
          <w:sz w:val="20"/>
          <w:szCs w:val="20"/>
        </w:rPr>
      </w:pPr>
      <w:r w:rsidRPr="00913C49">
        <w:rPr>
          <w:rFonts w:ascii="Times New Roman" w:eastAsia="Times New Roman" w:hAnsi="Times New Roman" w:cs="Times New Roman"/>
          <w:i/>
          <w:color w:val="000000"/>
          <w:sz w:val="20"/>
          <w:szCs w:val="20"/>
        </w:rPr>
        <w:t xml:space="preserve">One of the plants used as medicinal plants is Moringa (Moringa oleifera Lamk) which contains flavonoid compounds that are useful for antioxidants. The purpose of this study was to determine </w:t>
      </w:r>
      <w:r w:rsidR="003F578C" w:rsidRPr="003F578C">
        <w:rPr>
          <w:rFonts w:ascii="Times New Roman" w:eastAsia="Times New Roman" w:hAnsi="Times New Roman" w:cs="Times New Roman"/>
          <w:i/>
          <w:color w:val="000000"/>
          <w:sz w:val="20"/>
          <w:szCs w:val="20"/>
        </w:rPr>
        <w:t xml:space="preserve">the stability of the lotion preparation of Moringa leaf ethanol extract and </w:t>
      </w:r>
      <w:r w:rsidRPr="00913C49">
        <w:rPr>
          <w:rFonts w:ascii="Times New Roman" w:eastAsia="Times New Roman" w:hAnsi="Times New Roman" w:cs="Times New Roman"/>
          <w:i/>
          <w:color w:val="000000"/>
          <w:sz w:val="20"/>
          <w:szCs w:val="20"/>
        </w:rPr>
        <w:t>whether the preparation of Moringa leaf ethanol extract lotion had the potential as an antioxidant. Methods: Moringa leaf</w:t>
      </w:r>
      <w:r w:rsidR="000F368F">
        <w:rPr>
          <w:rFonts w:ascii="Times New Roman" w:eastAsia="Times New Roman" w:hAnsi="Times New Roman" w:cs="Times New Roman"/>
          <w:i/>
          <w:color w:val="000000"/>
          <w:sz w:val="20"/>
          <w:szCs w:val="20"/>
        </w:rPr>
        <w:t xml:space="preserve"> </w:t>
      </w:r>
      <w:proofErr w:type="spellStart"/>
      <w:r w:rsidR="000F368F">
        <w:rPr>
          <w:rFonts w:ascii="Times New Roman" w:eastAsia="Times New Roman" w:hAnsi="Times New Roman" w:cs="Times New Roman"/>
          <w:i/>
          <w:color w:val="000000"/>
          <w:sz w:val="20"/>
          <w:szCs w:val="20"/>
        </w:rPr>
        <w:t>simplicia</w:t>
      </w:r>
      <w:proofErr w:type="spellEnd"/>
      <w:r w:rsidRPr="00913C49">
        <w:rPr>
          <w:rFonts w:ascii="Times New Roman" w:eastAsia="Times New Roman" w:hAnsi="Times New Roman" w:cs="Times New Roman"/>
          <w:i/>
          <w:color w:val="000000"/>
          <w:sz w:val="20"/>
          <w:szCs w:val="20"/>
        </w:rPr>
        <w:t xml:space="preserve"> was extracted by maceration method using 70% ethanol as solvent. The extract was formulated in lotion preparations with concentrations of 0.8%, 1.6% and 2.4% then tested for stability using the cycling test method for 6 cycles with organoleptic testing parameters, pH, homogeneity, emulsion type, </w:t>
      </w:r>
      <w:proofErr w:type="gramStart"/>
      <w:r w:rsidRPr="00913C49">
        <w:rPr>
          <w:rFonts w:ascii="Times New Roman" w:eastAsia="Times New Roman" w:hAnsi="Times New Roman" w:cs="Times New Roman"/>
          <w:i/>
          <w:color w:val="000000"/>
          <w:sz w:val="20"/>
          <w:szCs w:val="20"/>
        </w:rPr>
        <w:t>viscosity</w:t>
      </w:r>
      <w:r w:rsidR="000F368F">
        <w:rPr>
          <w:rFonts w:ascii="Times New Roman" w:eastAsia="Times New Roman" w:hAnsi="Times New Roman" w:cs="Times New Roman"/>
          <w:i/>
          <w:color w:val="000000"/>
          <w:sz w:val="20"/>
          <w:szCs w:val="20"/>
        </w:rPr>
        <w:t>,,</w:t>
      </w:r>
      <w:proofErr w:type="gramEnd"/>
      <w:r w:rsidRPr="00913C49">
        <w:rPr>
          <w:rFonts w:ascii="Times New Roman" w:eastAsia="Times New Roman" w:hAnsi="Times New Roman" w:cs="Times New Roman"/>
          <w:i/>
          <w:color w:val="000000"/>
          <w:sz w:val="20"/>
          <w:szCs w:val="20"/>
        </w:rPr>
        <w:t xml:space="preserve"> and flow properties. Antioxidant activity test with DPPH method using UV-Vis Spectrophotometry. Measurement of antioxidant activity was determined based on % inhibition and IC</w:t>
      </w:r>
      <w:r w:rsidRPr="000F368F">
        <w:rPr>
          <w:rFonts w:ascii="Times New Roman" w:eastAsia="Times New Roman" w:hAnsi="Times New Roman" w:cs="Times New Roman"/>
          <w:i/>
          <w:color w:val="000000"/>
          <w:sz w:val="20"/>
          <w:szCs w:val="20"/>
          <w:vertAlign w:val="subscript"/>
        </w:rPr>
        <w:t>50</w:t>
      </w:r>
      <w:r w:rsidRPr="00913C49">
        <w:rPr>
          <w:rFonts w:ascii="Times New Roman" w:eastAsia="Times New Roman" w:hAnsi="Times New Roman" w:cs="Times New Roman"/>
          <w:i/>
          <w:color w:val="000000"/>
          <w:sz w:val="20"/>
          <w:szCs w:val="20"/>
        </w:rPr>
        <w:t xml:space="preserve"> value. Results and Conclusions: Moringa leaf ethanol extract lotion with a concentration of 0.8%; 1.6%; and 2.4% had stability on organoleptic test results, homogeneity of pH test, </w:t>
      </w:r>
      <w:proofErr w:type="spellStart"/>
      <w:r w:rsidRPr="00913C49">
        <w:rPr>
          <w:rFonts w:ascii="Times New Roman" w:eastAsia="Times New Roman" w:hAnsi="Times New Roman" w:cs="Times New Roman"/>
          <w:i/>
          <w:color w:val="000000"/>
          <w:sz w:val="20"/>
          <w:szCs w:val="20"/>
        </w:rPr>
        <w:t>spreadability</w:t>
      </w:r>
      <w:proofErr w:type="spellEnd"/>
      <w:r w:rsidRPr="00913C49">
        <w:rPr>
          <w:rFonts w:ascii="Times New Roman" w:eastAsia="Times New Roman" w:hAnsi="Times New Roman" w:cs="Times New Roman"/>
          <w:i/>
          <w:color w:val="000000"/>
          <w:sz w:val="20"/>
          <w:szCs w:val="20"/>
        </w:rPr>
        <w:t>, emulsion type, and stable flow properties in cycle 6 of all test samples, base</w:t>
      </w:r>
      <w:r w:rsidR="000F368F">
        <w:rPr>
          <w:rFonts w:ascii="Times New Roman" w:eastAsia="Times New Roman" w:hAnsi="Times New Roman" w:cs="Times New Roman"/>
          <w:i/>
          <w:color w:val="000000"/>
          <w:sz w:val="20"/>
          <w:szCs w:val="20"/>
        </w:rPr>
        <w:t>,</w:t>
      </w:r>
      <w:r w:rsidRPr="00913C49">
        <w:rPr>
          <w:rFonts w:ascii="Times New Roman" w:eastAsia="Times New Roman" w:hAnsi="Times New Roman" w:cs="Times New Roman"/>
          <w:i/>
          <w:color w:val="000000"/>
          <w:sz w:val="20"/>
          <w:szCs w:val="20"/>
        </w:rPr>
        <w:t xml:space="preserve"> and positive control still had the same flow properties as cycle 0 which was unstable only viscosity. The lotion has </w:t>
      </w:r>
      <w:r w:rsidR="000F368F">
        <w:rPr>
          <w:rFonts w:ascii="Times New Roman" w:eastAsia="Times New Roman" w:hAnsi="Times New Roman" w:cs="Times New Roman"/>
          <w:i/>
          <w:color w:val="000000"/>
          <w:sz w:val="20"/>
          <w:szCs w:val="20"/>
        </w:rPr>
        <w:t xml:space="preserve">the </w:t>
      </w:r>
      <w:proofErr w:type="spellStart"/>
      <w:r w:rsidR="000F368F">
        <w:rPr>
          <w:rFonts w:ascii="Times New Roman" w:eastAsia="Times New Roman" w:hAnsi="Times New Roman" w:cs="Times New Roman"/>
          <w:i/>
          <w:color w:val="000000"/>
          <w:sz w:val="20"/>
          <w:szCs w:val="20"/>
        </w:rPr>
        <w:t>the</w:t>
      </w:r>
      <w:proofErr w:type="spellEnd"/>
      <w:r w:rsidR="000F368F">
        <w:rPr>
          <w:rFonts w:ascii="Times New Roman" w:eastAsia="Times New Roman" w:hAnsi="Times New Roman" w:cs="Times New Roman"/>
          <w:i/>
          <w:color w:val="000000"/>
          <w:sz w:val="20"/>
          <w:szCs w:val="20"/>
        </w:rPr>
        <w:t xml:space="preserve"> </w:t>
      </w:r>
      <w:r w:rsidRPr="00913C49">
        <w:rPr>
          <w:rFonts w:ascii="Times New Roman" w:eastAsia="Times New Roman" w:hAnsi="Times New Roman" w:cs="Times New Roman"/>
          <w:i/>
          <w:color w:val="000000"/>
          <w:sz w:val="20"/>
          <w:szCs w:val="20"/>
        </w:rPr>
        <w:t>potential as an antioxidant which is expressed in % inhibition and IC</w:t>
      </w:r>
      <w:r w:rsidRPr="000F368F">
        <w:rPr>
          <w:rFonts w:ascii="Times New Roman" w:eastAsia="Times New Roman" w:hAnsi="Times New Roman" w:cs="Times New Roman"/>
          <w:i/>
          <w:color w:val="000000"/>
          <w:sz w:val="20"/>
          <w:szCs w:val="20"/>
          <w:vertAlign w:val="subscript"/>
        </w:rPr>
        <w:t>50</w:t>
      </w:r>
      <w:r w:rsidRPr="00913C49">
        <w:rPr>
          <w:rFonts w:ascii="Times New Roman" w:eastAsia="Times New Roman" w:hAnsi="Times New Roman" w:cs="Times New Roman"/>
          <w:i/>
          <w:color w:val="000000"/>
          <w:sz w:val="20"/>
          <w:szCs w:val="20"/>
        </w:rPr>
        <w:t xml:space="preserve"> value. The results of the antioxidant activity test of the ethanol extract of Moringa leaf lotion with % inhibition values ​​of formula I ranged from 23.89% - 25.25%, formula II 26.73% - 28.21%, formula III 35.26% - 36.63% and IC</w:t>
      </w:r>
      <w:r w:rsidRPr="000F368F">
        <w:rPr>
          <w:rFonts w:ascii="Times New Roman" w:eastAsia="Times New Roman" w:hAnsi="Times New Roman" w:cs="Times New Roman"/>
          <w:i/>
          <w:color w:val="000000"/>
          <w:sz w:val="20"/>
          <w:szCs w:val="20"/>
          <w:vertAlign w:val="subscript"/>
        </w:rPr>
        <w:t>50</w:t>
      </w:r>
      <w:r w:rsidRPr="00913C49">
        <w:rPr>
          <w:rFonts w:ascii="Times New Roman" w:eastAsia="Times New Roman" w:hAnsi="Times New Roman" w:cs="Times New Roman"/>
          <w:i/>
          <w:color w:val="000000"/>
          <w:sz w:val="20"/>
          <w:szCs w:val="20"/>
        </w:rPr>
        <w:t xml:space="preserve"> values ​​562.13 ppm, 491.58 ppm</w:t>
      </w:r>
      <w:r w:rsidR="000F368F">
        <w:rPr>
          <w:rFonts w:ascii="Times New Roman" w:eastAsia="Times New Roman" w:hAnsi="Times New Roman" w:cs="Times New Roman"/>
          <w:i/>
          <w:color w:val="000000"/>
          <w:sz w:val="20"/>
          <w:szCs w:val="20"/>
        </w:rPr>
        <w:t>,</w:t>
      </w:r>
      <w:r w:rsidRPr="00913C49">
        <w:rPr>
          <w:rFonts w:ascii="Times New Roman" w:eastAsia="Times New Roman" w:hAnsi="Times New Roman" w:cs="Times New Roman"/>
          <w:i/>
          <w:color w:val="000000"/>
          <w:sz w:val="20"/>
          <w:szCs w:val="20"/>
        </w:rPr>
        <w:t xml:space="preserve"> and 357.86 ppm. Moringa leaf ethanol extract lotion with a concentration of 0.8%; 1.6% and 2.4% have weak antioxidant activity but still have weak antioxidant potential.</w:t>
      </w:r>
    </w:p>
    <w:p w14:paraId="331ED5FD" w14:textId="5B15FE42" w:rsidR="00B96839" w:rsidRPr="00913C49" w:rsidRDefault="00B96839" w:rsidP="00913C49">
      <w:pPr>
        <w:spacing w:after="0" w:line="240" w:lineRule="auto"/>
        <w:ind w:hanging="2"/>
        <w:jc w:val="both"/>
        <w:rPr>
          <w:rFonts w:ascii="Times New Roman" w:eastAsia="Times New Roman" w:hAnsi="Times New Roman" w:cs="Times New Roman"/>
          <w:i/>
          <w:color w:val="000000"/>
          <w:sz w:val="20"/>
          <w:szCs w:val="20"/>
        </w:rPr>
      </w:pPr>
      <w:r w:rsidRPr="00913C49">
        <w:rPr>
          <w:rFonts w:ascii="Times New Roman" w:eastAsia="Times New Roman" w:hAnsi="Times New Roman" w:cs="Times New Roman"/>
          <w:b/>
          <w:i/>
          <w:color w:val="000000"/>
          <w:sz w:val="20"/>
          <w:szCs w:val="20"/>
        </w:rPr>
        <w:t>Keywords</w:t>
      </w:r>
      <w:r w:rsidRPr="00913C49">
        <w:rPr>
          <w:rFonts w:ascii="Times New Roman" w:eastAsia="Times New Roman" w:hAnsi="Times New Roman" w:cs="Times New Roman"/>
          <w:i/>
          <w:color w:val="000000"/>
          <w:sz w:val="20"/>
          <w:szCs w:val="20"/>
        </w:rPr>
        <w:t xml:space="preserve">: </w:t>
      </w:r>
      <w:r w:rsidRPr="00913C49">
        <w:rPr>
          <w:rFonts w:ascii="Times New Roman" w:hAnsi="Times New Roman" w:cs="Times New Roman"/>
          <w:i/>
          <w:iCs/>
          <w:sz w:val="20"/>
          <w:szCs w:val="20"/>
        </w:rPr>
        <w:t xml:space="preserve">Moringa Leaf, Antioxidant, DPPH, </w:t>
      </w:r>
      <w:r w:rsidR="00136578">
        <w:rPr>
          <w:rFonts w:ascii="Times New Roman" w:hAnsi="Times New Roman" w:cs="Times New Roman"/>
          <w:i/>
          <w:iCs/>
          <w:sz w:val="20"/>
          <w:szCs w:val="20"/>
        </w:rPr>
        <w:t xml:space="preserve">Lotion, </w:t>
      </w:r>
      <w:r w:rsidRPr="00913C49">
        <w:rPr>
          <w:rFonts w:ascii="Times New Roman" w:hAnsi="Times New Roman" w:cs="Times New Roman"/>
          <w:i/>
          <w:iCs/>
          <w:sz w:val="20"/>
          <w:szCs w:val="20"/>
        </w:rPr>
        <w:t>Cycling test.</w:t>
      </w:r>
    </w:p>
    <w:p w14:paraId="54048A41" w14:textId="77777777" w:rsidR="00A46107" w:rsidRPr="00913C49" w:rsidRDefault="00A46107" w:rsidP="00913C49">
      <w:pPr>
        <w:tabs>
          <w:tab w:val="left" w:pos="0"/>
        </w:tabs>
        <w:spacing w:after="0" w:line="240" w:lineRule="auto"/>
        <w:rPr>
          <w:rStyle w:val="hps"/>
          <w:rFonts w:ascii="Times New Roman" w:hAnsi="Times New Roman" w:cs="Times New Roman"/>
          <w:i/>
          <w:sz w:val="22"/>
          <w:szCs w:val="22"/>
        </w:rPr>
      </w:pPr>
    </w:p>
    <w:p w14:paraId="14B0C2FF" w14:textId="63D4F958" w:rsidR="001F1E01" w:rsidRDefault="001F1E01" w:rsidP="00913C49">
      <w:pPr>
        <w:spacing w:after="0" w:line="240" w:lineRule="auto"/>
        <w:jc w:val="center"/>
        <w:rPr>
          <w:rFonts w:ascii="Times New Roman" w:hAnsi="Times New Roman" w:cs="Times New Roman"/>
          <w:b/>
          <w:sz w:val="24"/>
          <w:szCs w:val="24"/>
        </w:rPr>
      </w:pPr>
      <w:r w:rsidRPr="00913C49">
        <w:rPr>
          <w:rFonts w:ascii="Times New Roman" w:hAnsi="Times New Roman" w:cs="Times New Roman"/>
          <w:b/>
          <w:sz w:val="24"/>
          <w:szCs w:val="24"/>
          <w:lang w:val="id-ID"/>
        </w:rPr>
        <w:t>ABSTRA</w:t>
      </w:r>
      <w:r w:rsidR="00913C49">
        <w:rPr>
          <w:rFonts w:ascii="Times New Roman" w:hAnsi="Times New Roman" w:cs="Times New Roman"/>
          <w:b/>
          <w:sz w:val="24"/>
          <w:szCs w:val="24"/>
        </w:rPr>
        <w:t>K</w:t>
      </w:r>
    </w:p>
    <w:p w14:paraId="7C6E8D57" w14:textId="77777777" w:rsidR="00913C49" w:rsidRPr="00913C49" w:rsidRDefault="00913C49" w:rsidP="00913C49">
      <w:pPr>
        <w:spacing w:after="0" w:line="240" w:lineRule="auto"/>
        <w:jc w:val="center"/>
        <w:rPr>
          <w:rFonts w:ascii="Times New Roman" w:hAnsi="Times New Roman" w:cs="Times New Roman"/>
          <w:b/>
          <w:sz w:val="24"/>
          <w:szCs w:val="24"/>
        </w:rPr>
      </w:pPr>
    </w:p>
    <w:p w14:paraId="57A485D0" w14:textId="1C2A17E4" w:rsidR="00327B4E" w:rsidRPr="00913C49" w:rsidRDefault="00327B4E" w:rsidP="00913C49">
      <w:pPr>
        <w:spacing w:line="240" w:lineRule="auto"/>
        <w:jc w:val="both"/>
        <w:rPr>
          <w:rFonts w:ascii="Times New Roman" w:hAnsi="Times New Roman" w:cs="Times New Roman"/>
          <w:sz w:val="20"/>
          <w:szCs w:val="20"/>
        </w:rPr>
      </w:pPr>
      <w:proofErr w:type="spellStart"/>
      <w:r w:rsidRPr="00913C49">
        <w:rPr>
          <w:rFonts w:ascii="Times New Roman" w:hAnsi="Times New Roman" w:cs="Times New Roman"/>
          <w:sz w:val="20"/>
          <w:szCs w:val="20"/>
        </w:rPr>
        <w:t>Tanaman</w:t>
      </w:r>
      <w:proofErr w:type="spellEnd"/>
      <w:r w:rsidRPr="00913C49">
        <w:rPr>
          <w:rFonts w:ascii="Times New Roman" w:hAnsi="Times New Roman" w:cs="Times New Roman"/>
          <w:sz w:val="20"/>
          <w:szCs w:val="20"/>
        </w:rPr>
        <w:t xml:space="preserve"> yang </w:t>
      </w:r>
      <w:proofErr w:type="spellStart"/>
      <w:r w:rsidRPr="00913C49">
        <w:rPr>
          <w:rFonts w:ascii="Times New Roman" w:hAnsi="Times New Roman" w:cs="Times New Roman"/>
          <w:sz w:val="20"/>
          <w:szCs w:val="20"/>
        </w:rPr>
        <w:t>digunakan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sebagai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tanaman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obat</w:t>
      </w:r>
      <w:proofErr w:type="spellEnd"/>
      <w:r w:rsidRPr="00913C49">
        <w:rPr>
          <w:rFonts w:ascii="Times New Roman" w:hAnsi="Times New Roman" w:cs="Times New Roman"/>
          <w:sz w:val="20"/>
          <w:szCs w:val="20"/>
        </w:rPr>
        <w:t xml:space="preserve"> salah </w:t>
      </w:r>
      <w:proofErr w:type="spellStart"/>
      <w:r w:rsidRPr="00913C49">
        <w:rPr>
          <w:rFonts w:ascii="Times New Roman" w:hAnsi="Times New Roman" w:cs="Times New Roman"/>
          <w:sz w:val="20"/>
          <w:szCs w:val="20"/>
        </w:rPr>
        <w:t>satunya</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adalah</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Kelor</w:t>
      </w:r>
      <w:proofErr w:type="spellEnd"/>
      <w:r w:rsidRPr="00913C49">
        <w:rPr>
          <w:rFonts w:ascii="Times New Roman" w:hAnsi="Times New Roman" w:cs="Times New Roman"/>
          <w:sz w:val="20"/>
          <w:szCs w:val="20"/>
        </w:rPr>
        <w:t xml:space="preserve"> (</w:t>
      </w:r>
      <w:r w:rsidRPr="00913C49">
        <w:rPr>
          <w:rFonts w:ascii="Times New Roman" w:hAnsi="Times New Roman" w:cs="Times New Roman"/>
          <w:i/>
          <w:iCs/>
          <w:sz w:val="20"/>
          <w:szCs w:val="20"/>
        </w:rPr>
        <w:t xml:space="preserve">Moringa oleifera </w:t>
      </w:r>
      <w:proofErr w:type="spellStart"/>
      <w:r w:rsidRPr="00913C49">
        <w:rPr>
          <w:rFonts w:ascii="Times New Roman" w:hAnsi="Times New Roman" w:cs="Times New Roman"/>
          <w:iCs/>
          <w:sz w:val="20"/>
          <w:szCs w:val="20"/>
        </w:rPr>
        <w:t>Lamk</w:t>
      </w:r>
      <w:proofErr w:type="spellEnd"/>
      <w:r w:rsidRPr="00913C49">
        <w:rPr>
          <w:rFonts w:ascii="Times New Roman" w:hAnsi="Times New Roman" w:cs="Times New Roman"/>
          <w:sz w:val="20"/>
          <w:szCs w:val="20"/>
        </w:rPr>
        <w:t xml:space="preserve">) yang </w:t>
      </w:r>
      <w:proofErr w:type="spellStart"/>
      <w:r w:rsidRPr="00913C49">
        <w:rPr>
          <w:rFonts w:ascii="Times New Roman" w:hAnsi="Times New Roman" w:cs="Times New Roman"/>
          <w:sz w:val="20"/>
          <w:szCs w:val="20"/>
        </w:rPr>
        <w:t>mengandung</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senyawa</w:t>
      </w:r>
      <w:proofErr w:type="spellEnd"/>
      <w:r w:rsidRPr="00913C49">
        <w:rPr>
          <w:rFonts w:ascii="Times New Roman" w:hAnsi="Times New Roman" w:cs="Times New Roman"/>
          <w:sz w:val="20"/>
          <w:szCs w:val="20"/>
        </w:rPr>
        <w:t xml:space="preserve"> flavonoid yang </w:t>
      </w:r>
      <w:proofErr w:type="spellStart"/>
      <w:r w:rsidRPr="00913C49">
        <w:rPr>
          <w:rFonts w:ascii="Times New Roman" w:hAnsi="Times New Roman" w:cs="Times New Roman"/>
          <w:sz w:val="20"/>
          <w:szCs w:val="20"/>
        </w:rPr>
        <w:t>bermanfaat</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untuk</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antioksidan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Tujuan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dari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penelitian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ini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untuk</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mengetahui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bagaimana</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terhadap</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stabilitas</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sediaan</w:t>
      </w:r>
      <w:proofErr w:type="spellEnd"/>
      <w:r w:rsidRPr="00913C49">
        <w:rPr>
          <w:rFonts w:ascii="Times New Roman" w:hAnsi="Times New Roman" w:cs="Times New Roman"/>
          <w:sz w:val="20"/>
          <w:szCs w:val="20"/>
        </w:rPr>
        <w:t xml:space="preserve"> lotion </w:t>
      </w:r>
      <w:proofErr w:type="spellStart"/>
      <w:r w:rsidRPr="00913C49">
        <w:rPr>
          <w:rFonts w:ascii="Times New Roman" w:hAnsi="Times New Roman" w:cs="Times New Roman"/>
          <w:sz w:val="20"/>
          <w:szCs w:val="20"/>
        </w:rPr>
        <w:t>ekstrak</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etanol</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daun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kelor</w:t>
      </w:r>
      <w:proofErr w:type="spellEnd"/>
      <w:r w:rsidRPr="00913C49">
        <w:rPr>
          <w:rFonts w:ascii="Times New Roman" w:hAnsi="Times New Roman" w:cs="Times New Roman"/>
          <w:sz w:val="20"/>
          <w:szCs w:val="20"/>
        </w:rPr>
        <w:t xml:space="preserve"> dan </w:t>
      </w:r>
      <w:proofErr w:type="spellStart"/>
      <w:r w:rsidRPr="00913C49">
        <w:rPr>
          <w:rFonts w:ascii="Times New Roman" w:hAnsi="Times New Roman" w:cs="Times New Roman"/>
          <w:sz w:val="20"/>
          <w:szCs w:val="20"/>
        </w:rPr>
        <w:t>untuk</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mengetahui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apakah</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sediaan</w:t>
      </w:r>
      <w:proofErr w:type="spellEnd"/>
      <w:r w:rsidRPr="00913C49">
        <w:rPr>
          <w:rFonts w:ascii="Times New Roman" w:hAnsi="Times New Roman" w:cs="Times New Roman"/>
          <w:sz w:val="20"/>
          <w:szCs w:val="20"/>
        </w:rPr>
        <w:t xml:space="preserve"> lotion </w:t>
      </w:r>
      <w:proofErr w:type="spellStart"/>
      <w:r w:rsidRPr="00913C49">
        <w:rPr>
          <w:rFonts w:ascii="Times New Roman" w:hAnsi="Times New Roman" w:cs="Times New Roman"/>
          <w:sz w:val="20"/>
          <w:szCs w:val="20"/>
        </w:rPr>
        <w:t>ekstrak</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etanol</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daun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kelor</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berpotensi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sebagai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antioksidan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b/>
          <w:bCs/>
          <w:i/>
          <w:iCs/>
          <w:sz w:val="20"/>
          <w:szCs w:val="20"/>
        </w:rPr>
        <w:t>Metode</w:t>
      </w:r>
      <w:proofErr w:type="spellEnd"/>
      <w:r w:rsidRPr="00913C49">
        <w:rPr>
          <w:rFonts w:ascii="Times New Roman" w:hAnsi="Times New Roman" w:cs="Times New Roman"/>
          <w:b/>
          <w:bCs/>
          <w:i/>
          <w:iCs/>
          <w:sz w:val="20"/>
          <w:szCs w:val="20"/>
        </w:rPr>
        <w:t xml:space="preserve">: </w:t>
      </w:r>
      <w:proofErr w:type="spellStart"/>
      <w:r w:rsidRPr="00913C49">
        <w:rPr>
          <w:rFonts w:ascii="Times New Roman" w:hAnsi="Times New Roman" w:cs="Times New Roman"/>
          <w:sz w:val="20"/>
          <w:szCs w:val="20"/>
        </w:rPr>
        <w:t>Simplisia</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daun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kelor</w:t>
      </w:r>
      <w:proofErr w:type="spellEnd"/>
      <w:r w:rsidRPr="00913C49">
        <w:rPr>
          <w:rFonts w:ascii="Times New Roman" w:hAnsi="Times New Roman" w:cs="Times New Roman"/>
          <w:sz w:val="20"/>
          <w:szCs w:val="20"/>
        </w:rPr>
        <w:t xml:space="preserve"> di </w:t>
      </w:r>
      <w:proofErr w:type="spellStart"/>
      <w:r w:rsidRPr="00913C49">
        <w:rPr>
          <w:rFonts w:ascii="Times New Roman" w:hAnsi="Times New Roman" w:cs="Times New Roman"/>
          <w:sz w:val="20"/>
          <w:szCs w:val="20"/>
        </w:rPr>
        <w:t>ektraksi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dengan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metode</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maserasi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menggunakan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pelarut</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etanol</w:t>
      </w:r>
      <w:proofErr w:type="spellEnd"/>
      <w:r w:rsidRPr="00913C49">
        <w:rPr>
          <w:rFonts w:ascii="Times New Roman" w:hAnsi="Times New Roman" w:cs="Times New Roman"/>
          <w:sz w:val="20"/>
          <w:szCs w:val="20"/>
        </w:rPr>
        <w:t xml:space="preserve"> 70%. </w:t>
      </w:r>
      <w:proofErr w:type="spellStart"/>
      <w:r w:rsidRPr="00913C49">
        <w:rPr>
          <w:rFonts w:ascii="Times New Roman" w:hAnsi="Times New Roman" w:cs="Times New Roman"/>
          <w:sz w:val="20"/>
          <w:szCs w:val="20"/>
        </w:rPr>
        <w:t>Ekstrak</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diformulasikan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dalam</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sediaan</w:t>
      </w:r>
      <w:proofErr w:type="spellEnd"/>
      <w:r w:rsidRPr="00913C49">
        <w:rPr>
          <w:rFonts w:ascii="Times New Roman" w:hAnsi="Times New Roman" w:cs="Times New Roman"/>
          <w:sz w:val="20"/>
          <w:szCs w:val="20"/>
        </w:rPr>
        <w:t xml:space="preserve"> lotion </w:t>
      </w:r>
      <w:proofErr w:type="spellStart"/>
      <w:r w:rsidRPr="00913C49">
        <w:rPr>
          <w:rFonts w:ascii="Times New Roman" w:hAnsi="Times New Roman" w:cs="Times New Roman"/>
          <w:sz w:val="20"/>
          <w:szCs w:val="20"/>
        </w:rPr>
        <w:t>dengan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konsentrasi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yaitu</w:t>
      </w:r>
      <w:proofErr w:type="spellEnd"/>
      <w:r w:rsidRPr="00913C49">
        <w:rPr>
          <w:rFonts w:ascii="Times New Roman" w:hAnsi="Times New Roman" w:cs="Times New Roman"/>
          <w:sz w:val="20"/>
          <w:szCs w:val="20"/>
        </w:rPr>
        <w:t xml:space="preserve"> 0,8%, 1,6% dan 2,4% </w:t>
      </w:r>
      <w:proofErr w:type="spellStart"/>
      <w:r w:rsidRPr="00913C49">
        <w:rPr>
          <w:rFonts w:ascii="Times New Roman" w:hAnsi="Times New Roman" w:cs="Times New Roman"/>
          <w:sz w:val="20"/>
          <w:szCs w:val="20"/>
        </w:rPr>
        <w:t>kemudian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diuji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stabilitasnya</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menggunakan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metode</w:t>
      </w:r>
      <w:proofErr w:type="spellEnd"/>
      <w:r w:rsidRPr="00913C49">
        <w:rPr>
          <w:rFonts w:ascii="Times New Roman" w:hAnsi="Times New Roman" w:cs="Times New Roman"/>
          <w:sz w:val="20"/>
          <w:szCs w:val="20"/>
        </w:rPr>
        <w:t xml:space="preserve"> </w:t>
      </w:r>
      <w:r w:rsidRPr="00913C49">
        <w:rPr>
          <w:rFonts w:ascii="Times New Roman" w:hAnsi="Times New Roman" w:cs="Times New Roman"/>
          <w:i/>
          <w:iCs/>
          <w:sz w:val="20"/>
          <w:szCs w:val="20"/>
        </w:rPr>
        <w:t xml:space="preserve">cycling test </w:t>
      </w:r>
      <w:proofErr w:type="spellStart"/>
      <w:r w:rsidRPr="00913C49">
        <w:rPr>
          <w:rFonts w:ascii="Times New Roman" w:hAnsi="Times New Roman" w:cs="Times New Roman"/>
          <w:sz w:val="20"/>
          <w:szCs w:val="20"/>
        </w:rPr>
        <w:t>selama</w:t>
      </w:r>
      <w:proofErr w:type="spellEnd"/>
      <w:r w:rsidRPr="00913C49">
        <w:rPr>
          <w:rFonts w:ascii="Times New Roman" w:hAnsi="Times New Roman" w:cs="Times New Roman"/>
          <w:sz w:val="20"/>
          <w:szCs w:val="20"/>
        </w:rPr>
        <w:t xml:space="preserve"> 6 </w:t>
      </w:r>
      <w:proofErr w:type="spellStart"/>
      <w:r w:rsidRPr="00913C49">
        <w:rPr>
          <w:rFonts w:ascii="Times New Roman" w:hAnsi="Times New Roman" w:cs="Times New Roman"/>
          <w:sz w:val="20"/>
          <w:szCs w:val="20"/>
        </w:rPr>
        <w:t>siklus</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dengan</w:t>
      </w:r>
      <w:proofErr w:type="spellEnd"/>
      <w:r w:rsidRPr="00913C49">
        <w:rPr>
          <w:rFonts w:ascii="Times New Roman" w:hAnsi="Times New Roman" w:cs="Times New Roman"/>
          <w:sz w:val="20"/>
          <w:szCs w:val="20"/>
        </w:rPr>
        <w:t xml:space="preserve"> parameter </w:t>
      </w:r>
      <w:proofErr w:type="spellStart"/>
      <w:r w:rsidRPr="00913C49">
        <w:rPr>
          <w:rFonts w:ascii="Times New Roman" w:hAnsi="Times New Roman" w:cs="Times New Roman"/>
          <w:sz w:val="20"/>
          <w:szCs w:val="20"/>
        </w:rPr>
        <w:t>pengujian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organoleptis</w:t>
      </w:r>
      <w:proofErr w:type="spellEnd"/>
      <w:r w:rsidRPr="00913C49">
        <w:rPr>
          <w:rFonts w:ascii="Times New Roman" w:hAnsi="Times New Roman" w:cs="Times New Roman"/>
          <w:sz w:val="20"/>
          <w:szCs w:val="20"/>
        </w:rPr>
        <w:t xml:space="preserve">, pH, </w:t>
      </w:r>
      <w:proofErr w:type="spellStart"/>
      <w:r w:rsidRPr="00913C49">
        <w:rPr>
          <w:rFonts w:ascii="Times New Roman" w:hAnsi="Times New Roman" w:cs="Times New Roman"/>
          <w:sz w:val="20"/>
          <w:szCs w:val="20"/>
        </w:rPr>
        <w:t>homogenitas</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tipe</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emulsi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viskositas</w:t>
      </w:r>
      <w:proofErr w:type="spellEnd"/>
      <w:r w:rsidRPr="00913C49">
        <w:rPr>
          <w:rFonts w:ascii="Times New Roman" w:hAnsi="Times New Roman" w:cs="Times New Roman"/>
          <w:sz w:val="20"/>
          <w:szCs w:val="20"/>
        </w:rPr>
        <w:t xml:space="preserve"> dan </w:t>
      </w:r>
      <w:proofErr w:type="spellStart"/>
      <w:r w:rsidRPr="00913C49">
        <w:rPr>
          <w:rFonts w:ascii="Times New Roman" w:hAnsi="Times New Roman" w:cs="Times New Roman"/>
          <w:sz w:val="20"/>
          <w:szCs w:val="20"/>
        </w:rPr>
        <w:t>sifat</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alir</w:t>
      </w:r>
      <w:proofErr w:type="spellEnd"/>
      <w:r w:rsidRPr="00913C49">
        <w:rPr>
          <w:rFonts w:ascii="Times New Roman" w:hAnsi="Times New Roman" w:cs="Times New Roman"/>
          <w:sz w:val="20"/>
          <w:szCs w:val="20"/>
        </w:rPr>
        <w:t xml:space="preserve">. Uji </w:t>
      </w:r>
      <w:proofErr w:type="spellStart"/>
      <w:r w:rsidRPr="00913C49">
        <w:rPr>
          <w:rFonts w:ascii="Times New Roman" w:hAnsi="Times New Roman" w:cs="Times New Roman"/>
          <w:sz w:val="20"/>
          <w:szCs w:val="20"/>
        </w:rPr>
        <w:t>aktivitas</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antioksidan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dengan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metode</w:t>
      </w:r>
      <w:proofErr w:type="spellEnd"/>
      <w:r w:rsidRPr="00913C49">
        <w:rPr>
          <w:rFonts w:ascii="Times New Roman" w:hAnsi="Times New Roman" w:cs="Times New Roman"/>
          <w:sz w:val="20"/>
          <w:szCs w:val="20"/>
        </w:rPr>
        <w:t xml:space="preserve"> DPPH </w:t>
      </w:r>
      <w:proofErr w:type="spellStart"/>
      <w:r w:rsidRPr="00913C49">
        <w:rPr>
          <w:rFonts w:ascii="Times New Roman" w:hAnsi="Times New Roman" w:cs="Times New Roman"/>
          <w:sz w:val="20"/>
          <w:szCs w:val="20"/>
        </w:rPr>
        <w:t>menggunakan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Spektrofotometri</w:t>
      </w:r>
      <w:proofErr w:type="spellEnd"/>
      <w:r w:rsidRPr="00913C49">
        <w:rPr>
          <w:rFonts w:ascii="Times New Roman" w:hAnsi="Times New Roman" w:cs="Times New Roman"/>
          <w:sz w:val="20"/>
          <w:szCs w:val="20"/>
        </w:rPr>
        <w:t xml:space="preserve"> UV-Vis. </w:t>
      </w:r>
      <w:proofErr w:type="spellStart"/>
      <w:r w:rsidRPr="00913C49">
        <w:rPr>
          <w:rFonts w:ascii="Times New Roman" w:hAnsi="Times New Roman" w:cs="Times New Roman"/>
          <w:sz w:val="20"/>
          <w:szCs w:val="20"/>
        </w:rPr>
        <w:t>Pengukuran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aktivitas</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antioksidan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ditentukan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berdasarkan</w:t>
      </w:r>
      <w:proofErr w:type="spellEnd"/>
      <w:r w:rsidRPr="00913C49">
        <w:rPr>
          <w:rFonts w:ascii="Times New Roman" w:hAnsi="Times New Roman" w:cs="Times New Roman"/>
          <w:sz w:val="20"/>
          <w:szCs w:val="20"/>
        </w:rPr>
        <w:t xml:space="preserve"> % </w:t>
      </w:r>
      <w:proofErr w:type="spellStart"/>
      <w:r w:rsidRPr="00913C49">
        <w:rPr>
          <w:rFonts w:ascii="Times New Roman" w:hAnsi="Times New Roman" w:cs="Times New Roman"/>
          <w:sz w:val="20"/>
          <w:szCs w:val="20"/>
        </w:rPr>
        <w:t>inhibisi</w:t>
      </w:r>
      <w:proofErr w:type="spellEnd"/>
      <w:r w:rsidRPr="00913C49">
        <w:rPr>
          <w:rFonts w:ascii="Times New Roman" w:hAnsi="Times New Roman" w:cs="Times New Roman"/>
          <w:sz w:val="20"/>
          <w:szCs w:val="20"/>
        </w:rPr>
        <w:t xml:space="preserve"> dan </w:t>
      </w:r>
      <w:proofErr w:type="spellStart"/>
      <w:r w:rsidRPr="00913C49">
        <w:rPr>
          <w:rFonts w:ascii="Times New Roman" w:hAnsi="Times New Roman" w:cs="Times New Roman"/>
          <w:sz w:val="20"/>
          <w:szCs w:val="20"/>
        </w:rPr>
        <w:t>nilai</w:t>
      </w:r>
      <w:proofErr w:type="spellEnd"/>
      <w:r w:rsidRPr="00913C49">
        <w:rPr>
          <w:rFonts w:ascii="Times New Roman" w:hAnsi="Times New Roman" w:cs="Times New Roman"/>
          <w:sz w:val="20"/>
          <w:szCs w:val="20"/>
        </w:rPr>
        <w:t xml:space="preserve"> IC</w:t>
      </w:r>
      <w:r w:rsidRPr="00913C49">
        <w:rPr>
          <w:rFonts w:ascii="Times New Roman" w:hAnsi="Times New Roman" w:cs="Times New Roman"/>
          <w:sz w:val="20"/>
          <w:szCs w:val="20"/>
          <w:vertAlign w:val="subscript"/>
        </w:rPr>
        <w:t>50</w:t>
      </w:r>
      <w:r w:rsidRPr="00913C49">
        <w:rPr>
          <w:rFonts w:ascii="Times New Roman" w:hAnsi="Times New Roman" w:cs="Times New Roman"/>
          <w:sz w:val="20"/>
          <w:szCs w:val="20"/>
        </w:rPr>
        <w:t xml:space="preserve">. </w:t>
      </w:r>
      <w:r w:rsidRPr="00913C49">
        <w:rPr>
          <w:rFonts w:ascii="Times New Roman" w:hAnsi="Times New Roman" w:cs="Times New Roman"/>
          <w:b/>
          <w:i/>
          <w:iCs/>
          <w:sz w:val="20"/>
          <w:szCs w:val="20"/>
        </w:rPr>
        <w:t>Hasil dan Kesimpulan:</w:t>
      </w:r>
      <w:r w:rsidRPr="00913C49">
        <w:rPr>
          <w:rFonts w:ascii="Times New Roman" w:hAnsi="Times New Roman" w:cs="Times New Roman"/>
          <w:b/>
          <w:sz w:val="20"/>
          <w:szCs w:val="20"/>
        </w:rPr>
        <w:t xml:space="preserve"> </w:t>
      </w:r>
      <w:r w:rsidRPr="00913C49">
        <w:rPr>
          <w:rFonts w:ascii="Times New Roman" w:hAnsi="Times New Roman" w:cs="Times New Roman"/>
          <w:sz w:val="20"/>
          <w:szCs w:val="20"/>
        </w:rPr>
        <w:t xml:space="preserve">Lotion </w:t>
      </w:r>
      <w:proofErr w:type="spellStart"/>
      <w:r w:rsidRPr="00913C49">
        <w:rPr>
          <w:rFonts w:ascii="Times New Roman" w:hAnsi="Times New Roman" w:cs="Times New Roman"/>
          <w:sz w:val="20"/>
          <w:szCs w:val="20"/>
        </w:rPr>
        <w:t>ekstrak</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etanol</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daun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kelor</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konsentrasi</w:t>
      </w:r>
      <w:proofErr w:type="spellEnd"/>
      <w:r w:rsidRPr="00913C49">
        <w:rPr>
          <w:rFonts w:ascii="Times New Roman" w:hAnsi="Times New Roman" w:cs="Times New Roman"/>
          <w:sz w:val="20"/>
          <w:szCs w:val="20"/>
        </w:rPr>
        <w:t xml:space="preserve"> 0,8%; 1,6%; dan 2,4% </w:t>
      </w:r>
      <w:proofErr w:type="spellStart"/>
      <w:r w:rsidRPr="00913C49">
        <w:rPr>
          <w:rFonts w:ascii="Times New Roman" w:hAnsi="Times New Roman" w:cs="Times New Roman"/>
          <w:sz w:val="20"/>
          <w:szCs w:val="20"/>
        </w:rPr>
        <w:t>mempunyai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stabilitas</w:t>
      </w:r>
      <w:proofErr w:type="spellEnd"/>
      <w:r w:rsidRPr="00913C49">
        <w:rPr>
          <w:rFonts w:ascii="Times New Roman" w:hAnsi="Times New Roman" w:cs="Times New Roman"/>
          <w:sz w:val="20"/>
          <w:szCs w:val="20"/>
        </w:rPr>
        <w:t xml:space="preserve"> pada </w:t>
      </w:r>
      <w:proofErr w:type="spellStart"/>
      <w:r w:rsidRPr="00913C49">
        <w:rPr>
          <w:rFonts w:ascii="Times New Roman" w:hAnsi="Times New Roman" w:cs="Times New Roman"/>
          <w:sz w:val="20"/>
          <w:szCs w:val="20"/>
        </w:rPr>
        <w:t>hasil</w:t>
      </w:r>
      <w:proofErr w:type="spellEnd"/>
      <w:r w:rsidRPr="00913C49">
        <w:rPr>
          <w:rFonts w:ascii="Times New Roman" w:hAnsi="Times New Roman" w:cs="Times New Roman"/>
          <w:sz w:val="20"/>
          <w:szCs w:val="20"/>
        </w:rPr>
        <w:t xml:space="preserve"> uji </w:t>
      </w:r>
      <w:proofErr w:type="spellStart"/>
      <w:r w:rsidRPr="00913C49">
        <w:rPr>
          <w:rFonts w:ascii="Times New Roman" w:hAnsi="Times New Roman" w:cs="Times New Roman"/>
          <w:sz w:val="20"/>
          <w:szCs w:val="20"/>
        </w:rPr>
        <w:t>organoleptis</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homogenitas</w:t>
      </w:r>
      <w:proofErr w:type="spellEnd"/>
      <w:r w:rsidRPr="00913C49">
        <w:rPr>
          <w:rFonts w:ascii="Times New Roman" w:hAnsi="Times New Roman" w:cs="Times New Roman"/>
          <w:sz w:val="20"/>
          <w:szCs w:val="20"/>
        </w:rPr>
        <w:t xml:space="preserve"> uji pH, </w:t>
      </w:r>
      <w:proofErr w:type="spellStart"/>
      <w:r w:rsidRPr="00913C49">
        <w:rPr>
          <w:rFonts w:ascii="Times New Roman" w:hAnsi="Times New Roman" w:cs="Times New Roman"/>
          <w:sz w:val="20"/>
          <w:szCs w:val="20"/>
        </w:rPr>
        <w:t>daya</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sebar</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tipe</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emulsi</w:t>
      </w:r>
      <w:proofErr w:type="spellEnd"/>
      <w:r w:rsidRPr="00913C49">
        <w:rPr>
          <w:rFonts w:ascii="Times New Roman" w:hAnsi="Times New Roman" w:cs="Times New Roman"/>
          <w:sz w:val="20"/>
          <w:szCs w:val="20"/>
        </w:rPr>
        <w:t xml:space="preserve">, dan </w:t>
      </w:r>
      <w:proofErr w:type="spellStart"/>
      <w:r w:rsidRPr="00913C49">
        <w:rPr>
          <w:rFonts w:ascii="Times New Roman" w:hAnsi="Times New Roman" w:cs="Times New Roman"/>
          <w:sz w:val="20"/>
          <w:szCs w:val="20"/>
        </w:rPr>
        <w:t>sifat</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alir</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stabil</w:t>
      </w:r>
      <w:proofErr w:type="spellEnd"/>
      <w:r w:rsidRPr="00913C49">
        <w:rPr>
          <w:rFonts w:ascii="Times New Roman" w:hAnsi="Times New Roman" w:cs="Times New Roman"/>
          <w:sz w:val="20"/>
          <w:szCs w:val="20"/>
        </w:rPr>
        <w:t xml:space="preserve"> pada </w:t>
      </w:r>
      <w:proofErr w:type="spellStart"/>
      <w:r w:rsidRPr="00913C49">
        <w:rPr>
          <w:rFonts w:ascii="Times New Roman" w:hAnsi="Times New Roman" w:cs="Times New Roman"/>
          <w:sz w:val="20"/>
          <w:szCs w:val="20"/>
        </w:rPr>
        <w:t>siklus</w:t>
      </w:r>
      <w:proofErr w:type="spellEnd"/>
      <w:r w:rsidRPr="00913C49">
        <w:rPr>
          <w:rFonts w:ascii="Times New Roman" w:hAnsi="Times New Roman" w:cs="Times New Roman"/>
          <w:sz w:val="20"/>
          <w:szCs w:val="20"/>
        </w:rPr>
        <w:t xml:space="preserve"> 6 </w:t>
      </w:r>
      <w:proofErr w:type="spellStart"/>
      <w:r w:rsidRPr="00913C49">
        <w:rPr>
          <w:rFonts w:ascii="Times New Roman" w:hAnsi="Times New Roman" w:cs="Times New Roman"/>
          <w:sz w:val="20"/>
          <w:szCs w:val="20"/>
        </w:rPr>
        <w:t>semua</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sampel</w:t>
      </w:r>
      <w:proofErr w:type="spellEnd"/>
      <w:r w:rsidRPr="00913C49">
        <w:rPr>
          <w:rFonts w:ascii="Times New Roman" w:hAnsi="Times New Roman" w:cs="Times New Roman"/>
          <w:sz w:val="20"/>
          <w:szCs w:val="20"/>
        </w:rPr>
        <w:t xml:space="preserve"> uji, basis dan </w:t>
      </w:r>
      <w:proofErr w:type="spellStart"/>
      <w:r w:rsidRPr="00913C49">
        <w:rPr>
          <w:rFonts w:ascii="Times New Roman" w:hAnsi="Times New Roman" w:cs="Times New Roman"/>
          <w:sz w:val="20"/>
          <w:szCs w:val="20"/>
        </w:rPr>
        <w:t>kontrol</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positif</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masih</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memiliki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sifat</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alir</w:t>
      </w:r>
      <w:proofErr w:type="spellEnd"/>
      <w:r w:rsidRPr="00913C49">
        <w:rPr>
          <w:rFonts w:ascii="Times New Roman" w:hAnsi="Times New Roman" w:cs="Times New Roman"/>
          <w:sz w:val="20"/>
          <w:szCs w:val="20"/>
        </w:rPr>
        <w:t xml:space="preserve"> yang </w:t>
      </w:r>
      <w:proofErr w:type="spellStart"/>
      <w:r w:rsidRPr="00913C49">
        <w:rPr>
          <w:rFonts w:ascii="Times New Roman" w:hAnsi="Times New Roman" w:cs="Times New Roman"/>
          <w:sz w:val="20"/>
          <w:szCs w:val="20"/>
        </w:rPr>
        <w:t>sama</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dengan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siklus</w:t>
      </w:r>
      <w:proofErr w:type="spellEnd"/>
      <w:r w:rsidRPr="00913C49">
        <w:rPr>
          <w:rFonts w:ascii="Times New Roman" w:hAnsi="Times New Roman" w:cs="Times New Roman"/>
          <w:sz w:val="20"/>
          <w:szCs w:val="20"/>
        </w:rPr>
        <w:t xml:space="preserve"> 0 yang </w:t>
      </w:r>
      <w:proofErr w:type="spellStart"/>
      <w:r w:rsidRPr="00913C49">
        <w:rPr>
          <w:rFonts w:ascii="Times New Roman" w:hAnsi="Times New Roman" w:cs="Times New Roman"/>
          <w:sz w:val="20"/>
          <w:szCs w:val="20"/>
        </w:rPr>
        <w:t>tidak</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stabil</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hanya</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viskositas</w:t>
      </w:r>
      <w:proofErr w:type="spellEnd"/>
      <w:r w:rsidRPr="00913C49">
        <w:rPr>
          <w:rFonts w:ascii="Times New Roman" w:hAnsi="Times New Roman" w:cs="Times New Roman"/>
          <w:sz w:val="20"/>
          <w:szCs w:val="20"/>
        </w:rPr>
        <w:t xml:space="preserve">. Lotion </w:t>
      </w:r>
      <w:proofErr w:type="spellStart"/>
      <w:r w:rsidRPr="00913C49">
        <w:rPr>
          <w:rFonts w:ascii="Times New Roman" w:hAnsi="Times New Roman" w:cs="Times New Roman"/>
          <w:sz w:val="20"/>
          <w:szCs w:val="20"/>
        </w:rPr>
        <w:t>tersebut</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berpotensi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sebagai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antioksidan</w:t>
      </w:r>
      <w:proofErr w:type="spellEnd"/>
      <w:r w:rsidRPr="00913C49">
        <w:rPr>
          <w:rFonts w:ascii="Times New Roman" w:hAnsi="Times New Roman" w:cs="Times New Roman"/>
          <w:sz w:val="20"/>
          <w:szCs w:val="20"/>
        </w:rPr>
        <w:t xml:space="preserve"> yang </w:t>
      </w:r>
      <w:proofErr w:type="spellStart"/>
      <w:r w:rsidRPr="00913C49">
        <w:rPr>
          <w:rFonts w:ascii="Times New Roman" w:hAnsi="Times New Roman" w:cs="Times New Roman"/>
          <w:sz w:val="20"/>
          <w:szCs w:val="20"/>
        </w:rPr>
        <w:t>dinyatakan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dalam</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inhibisi</w:t>
      </w:r>
      <w:proofErr w:type="spellEnd"/>
      <w:r w:rsidRPr="00913C49">
        <w:rPr>
          <w:rFonts w:ascii="Times New Roman" w:hAnsi="Times New Roman" w:cs="Times New Roman"/>
          <w:sz w:val="20"/>
          <w:szCs w:val="20"/>
        </w:rPr>
        <w:t xml:space="preserve"> dan </w:t>
      </w:r>
      <w:proofErr w:type="spellStart"/>
      <w:r w:rsidRPr="00913C49">
        <w:rPr>
          <w:rFonts w:ascii="Times New Roman" w:hAnsi="Times New Roman" w:cs="Times New Roman"/>
          <w:sz w:val="20"/>
          <w:szCs w:val="20"/>
        </w:rPr>
        <w:t>nilai</w:t>
      </w:r>
      <w:proofErr w:type="spellEnd"/>
      <w:r w:rsidRPr="00913C49">
        <w:rPr>
          <w:rFonts w:ascii="Times New Roman" w:hAnsi="Times New Roman" w:cs="Times New Roman"/>
          <w:sz w:val="20"/>
          <w:szCs w:val="20"/>
        </w:rPr>
        <w:t xml:space="preserve"> IC</w:t>
      </w:r>
      <w:r w:rsidRPr="00913C49">
        <w:rPr>
          <w:rFonts w:ascii="Times New Roman" w:hAnsi="Times New Roman" w:cs="Times New Roman"/>
          <w:sz w:val="20"/>
          <w:szCs w:val="20"/>
          <w:vertAlign w:val="subscript"/>
        </w:rPr>
        <w:t xml:space="preserve">50. </w:t>
      </w:r>
      <w:r w:rsidRPr="00913C49">
        <w:rPr>
          <w:rFonts w:ascii="Times New Roman" w:hAnsi="Times New Roman" w:cs="Times New Roman"/>
          <w:sz w:val="20"/>
          <w:szCs w:val="20"/>
        </w:rPr>
        <w:t xml:space="preserve">Hasil uji </w:t>
      </w:r>
      <w:proofErr w:type="spellStart"/>
      <w:r w:rsidRPr="00913C49">
        <w:rPr>
          <w:rFonts w:ascii="Times New Roman" w:hAnsi="Times New Roman" w:cs="Times New Roman"/>
          <w:sz w:val="20"/>
          <w:szCs w:val="20"/>
        </w:rPr>
        <w:t>aktivitas</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antioksidan</w:t>
      </w:r>
      <w:proofErr w:type="spellEnd"/>
      <w:r w:rsidRPr="00913C49">
        <w:rPr>
          <w:rFonts w:ascii="Times New Roman" w:hAnsi="Times New Roman" w:cs="Times New Roman"/>
          <w:sz w:val="20"/>
          <w:szCs w:val="20"/>
        </w:rPr>
        <w:t xml:space="preserve"> lotion </w:t>
      </w:r>
      <w:proofErr w:type="spellStart"/>
      <w:r w:rsidRPr="00913C49">
        <w:rPr>
          <w:rFonts w:ascii="Times New Roman" w:hAnsi="Times New Roman" w:cs="Times New Roman"/>
          <w:sz w:val="20"/>
          <w:szCs w:val="20"/>
        </w:rPr>
        <w:t>ekstrak</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etanol</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daun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kelor</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dengan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nilai</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inhibisi</w:t>
      </w:r>
      <w:proofErr w:type="spellEnd"/>
      <w:r w:rsidRPr="00913C49">
        <w:rPr>
          <w:rFonts w:ascii="Times New Roman" w:hAnsi="Times New Roman" w:cs="Times New Roman"/>
          <w:sz w:val="20"/>
          <w:szCs w:val="20"/>
        </w:rPr>
        <w:t xml:space="preserve"> formula I </w:t>
      </w:r>
      <w:proofErr w:type="spellStart"/>
      <w:r w:rsidRPr="00913C49">
        <w:rPr>
          <w:rFonts w:ascii="Times New Roman" w:hAnsi="Times New Roman" w:cs="Times New Roman"/>
          <w:sz w:val="20"/>
          <w:szCs w:val="20"/>
        </w:rPr>
        <w:t>berkisar</w:t>
      </w:r>
      <w:proofErr w:type="spellEnd"/>
      <w:r w:rsidRPr="00913C49">
        <w:rPr>
          <w:rFonts w:ascii="Times New Roman" w:hAnsi="Times New Roman" w:cs="Times New Roman"/>
          <w:sz w:val="20"/>
          <w:szCs w:val="20"/>
        </w:rPr>
        <w:t xml:space="preserve"> 23,89% - 25,25%, formula II 26,73% - 28,21%, formula III 35,26% - 36,63% dan </w:t>
      </w:r>
      <w:proofErr w:type="spellStart"/>
      <w:r w:rsidRPr="00913C49">
        <w:rPr>
          <w:rFonts w:ascii="Times New Roman" w:hAnsi="Times New Roman" w:cs="Times New Roman"/>
          <w:sz w:val="20"/>
          <w:szCs w:val="20"/>
        </w:rPr>
        <w:t>nilai</w:t>
      </w:r>
      <w:proofErr w:type="spellEnd"/>
      <w:r w:rsidRPr="00913C49">
        <w:rPr>
          <w:rFonts w:ascii="Times New Roman" w:hAnsi="Times New Roman" w:cs="Times New Roman"/>
          <w:sz w:val="20"/>
          <w:szCs w:val="20"/>
        </w:rPr>
        <w:t xml:space="preserve"> IC</w:t>
      </w:r>
      <w:r w:rsidRPr="00913C49">
        <w:rPr>
          <w:rFonts w:ascii="Times New Roman" w:hAnsi="Times New Roman" w:cs="Times New Roman"/>
          <w:sz w:val="20"/>
          <w:szCs w:val="20"/>
          <w:vertAlign w:val="subscript"/>
        </w:rPr>
        <w:t>50</w:t>
      </w:r>
      <w:r w:rsidRPr="00913C49">
        <w:rPr>
          <w:rFonts w:ascii="Times New Roman" w:hAnsi="Times New Roman" w:cs="Times New Roman"/>
          <w:sz w:val="20"/>
          <w:szCs w:val="20"/>
        </w:rPr>
        <w:t xml:space="preserve"> 562</w:t>
      </w:r>
      <w:r w:rsidR="00623ABF">
        <w:rPr>
          <w:rFonts w:ascii="Times New Roman" w:hAnsi="Times New Roman" w:cs="Times New Roman"/>
          <w:sz w:val="20"/>
          <w:szCs w:val="20"/>
        </w:rPr>
        <w:t>,</w:t>
      </w:r>
      <w:r w:rsidRPr="00913C49">
        <w:rPr>
          <w:rFonts w:ascii="Times New Roman" w:hAnsi="Times New Roman" w:cs="Times New Roman"/>
          <w:sz w:val="20"/>
          <w:szCs w:val="20"/>
        </w:rPr>
        <w:t>13 ppm, 491</w:t>
      </w:r>
      <w:r w:rsidR="00623ABF">
        <w:rPr>
          <w:rFonts w:ascii="Times New Roman" w:hAnsi="Times New Roman" w:cs="Times New Roman"/>
          <w:sz w:val="20"/>
          <w:szCs w:val="20"/>
        </w:rPr>
        <w:t>,</w:t>
      </w:r>
      <w:r w:rsidRPr="00913C49">
        <w:rPr>
          <w:rFonts w:ascii="Times New Roman" w:hAnsi="Times New Roman" w:cs="Times New Roman"/>
          <w:sz w:val="20"/>
          <w:szCs w:val="20"/>
        </w:rPr>
        <w:t>58 ppm dan 357</w:t>
      </w:r>
      <w:r w:rsidR="00623ABF">
        <w:rPr>
          <w:rFonts w:ascii="Times New Roman" w:hAnsi="Times New Roman" w:cs="Times New Roman"/>
          <w:sz w:val="20"/>
          <w:szCs w:val="20"/>
        </w:rPr>
        <w:t>,</w:t>
      </w:r>
      <w:r w:rsidRPr="00913C49">
        <w:rPr>
          <w:rFonts w:ascii="Times New Roman" w:hAnsi="Times New Roman" w:cs="Times New Roman"/>
          <w:sz w:val="20"/>
          <w:szCs w:val="20"/>
        </w:rPr>
        <w:t xml:space="preserve">86 ppm. Lotion </w:t>
      </w:r>
      <w:proofErr w:type="spellStart"/>
      <w:r w:rsidRPr="00913C49">
        <w:rPr>
          <w:rFonts w:ascii="Times New Roman" w:hAnsi="Times New Roman" w:cs="Times New Roman"/>
          <w:sz w:val="20"/>
          <w:szCs w:val="20"/>
        </w:rPr>
        <w:t>ekstrak</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etanol</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daun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kelor</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konsentrasi</w:t>
      </w:r>
      <w:proofErr w:type="spellEnd"/>
      <w:r w:rsidRPr="00913C49">
        <w:rPr>
          <w:rFonts w:ascii="Times New Roman" w:hAnsi="Times New Roman" w:cs="Times New Roman"/>
          <w:sz w:val="20"/>
          <w:szCs w:val="20"/>
        </w:rPr>
        <w:t xml:space="preserve"> 0,8%; 1,6% dan 2,4% </w:t>
      </w:r>
      <w:proofErr w:type="spellStart"/>
      <w:r w:rsidRPr="00913C49">
        <w:rPr>
          <w:rFonts w:ascii="Times New Roman" w:hAnsi="Times New Roman" w:cs="Times New Roman"/>
          <w:sz w:val="20"/>
          <w:szCs w:val="20"/>
        </w:rPr>
        <w:t>memiliki</w:t>
      </w:r>
      <w:proofErr w:type="spellEnd"/>
      <w:r w:rsidRPr="00913C49">
        <w:rPr>
          <w:rFonts w:ascii="Times New Roman" w:hAnsi="Times New Roman" w:cs="Times New Roman"/>
          <w:sz w:val="20"/>
          <w:szCs w:val="20"/>
        </w:rPr>
        <w:t xml:space="preserve"> </w:t>
      </w:r>
      <w:proofErr w:type="spellStart"/>
      <w:r w:rsidR="00333E30">
        <w:rPr>
          <w:rFonts w:ascii="Times New Roman" w:hAnsi="Times New Roman" w:cs="Times New Roman"/>
          <w:sz w:val="20"/>
          <w:szCs w:val="20"/>
        </w:rPr>
        <w:t>potensi</w:t>
      </w:r>
      <w:proofErr w:type="spellEnd"/>
      <w:r w:rsidR="00333E30">
        <w:rPr>
          <w:rFonts w:ascii="Times New Roman" w:hAnsi="Times New Roman" w:cs="Times New Roman"/>
          <w:sz w:val="20"/>
          <w:szCs w:val="20"/>
        </w:rPr>
        <w:t xml:space="preserve"> </w:t>
      </w:r>
      <w:proofErr w:type="spellStart"/>
      <w:r w:rsidR="00333E30">
        <w:rPr>
          <w:rFonts w:ascii="Times New Roman" w:hAnsi="Times New Roman" w:cs="Times New Roman"/>
          <w:sz w:val="20"/>
          <w:szCs w:val="20"/>
        </w:rPr>
        <w:t>sebagai</w:t>
      </w:r>
      <w:proofErr w:type="spellEnd"/>
      <w:r w:rsidR="00333E30">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antioksidan</w:t>
      </w:r>
      <w:proofErr w:type="spellEnd"/>
      <w:r w:rsidRPr="00913C49">
        <w:rPr>
          <w:rFonts w:ascii="Times New Roman" w:hAnsi="Times New Roman" w:cs="Times New Roman"/>
          <w:sz w:val="20"/>
          <w:szCs w:val="20"/>
        </w:rPr>
        <w:t xml:space="preserve"> yang </w:t>
      </w:r>
      <w:proofErr w:type="spellStart"/>
      <w:r w:rsidRPr="00913C49">
        <w:rPr>
          <w:rFonts w:ascii="Times New Roman" w:hAnsi="Times New Roman" w:cs="Times New Roman"/>
          <w:sz w:val="20"/>
          <w:szCs w:val="20"/>
        </w:rPr>
        <w:t>lemah</w:t>
      </w:r>
      <w:proofErr w:type="spellEnd"/>
      <w:r w:rsidR="00333E30">
        <w:rPr>
          <w:rFonts w:ascii="Times New Roman" w:hAnsi="Times New Roman" w:cs="Times New Roman"/>
          <w:sz w:val="20"/>
          <w:szCs w:val="20"/>
        </w:rPr>
        <w:t>.</w:t>
      </w:r>
    </w:p>
    <w:p w14:paraId="5DAE6F20" w14:textId="48D4FC4C" w:rsidR="00327B4E" w:rsidRPr="00913C49" w:rsidRDefault="00327B4E" w:rsidP="00913C49">
      <w:pPr>
        <w:spacing w:after="0" w:line="240" w:lineRule="auto"/>
        <w:ind w:hanging="2"/>
        <w:jc w:val="both"/>
        <w:rPr>
          <w:rFonts w:ascii="Times New Roman" w:eastAsia="Times New Roman" w:hAnsi="Times New Roman" w:cs="Times New Roman"/>
          <w:color w:val="000000"/>
          <w:sz w:val="20"/>
          <w:szCs w:val="20"/>
        </w:rPr>
      </w:pPr>
      <w:r w:rsidRPr="00913C49">
        <w:rPr>
          <w:rFonts w:ascii="Times New Roman" w:eastAsia="Times New Roman" w:hAnsi="Times New Roman" w:cs="Times New Roman"/>
          <w:b/>
          <w:color w:val="000000"/>
          <w:sz w:val="20"/>
          <w:szCs w:val="20"/>
        </w:rPr>
        <w:lastRenderedPageBreak/>
        <w:t xml:space="preserve">Kata </w:t>
      </w:r>
      <w:proofErr w:type="spellStart"/>
      <w:proofErr w:type="gramStart"/>
      <w:r w:rsidRPr="00913C49">
        <w:rPr>
          <w:rFonts w:ascii="Times New Roman" w:eastAsia="Times New Roman" w:hAnsi="Times New Roman" w:cs="Times New Roman"/>
          <w:b/>
          <w:color w:val="000000"/>
          <w:sz w:val="20"/>
          <w:szCs w:val="20"/>
        </w:rPr>
        <w:t>kunci</w:t>
      </w:r>
      <w:proofErr w:type="spellEnd"/>
      <w:r w:rsidRPr="00913C49">
        <w:rPr>
          <w:rFonts w:ascii="Times New Roman" w:eastAsia="Times New Roman" w:hAnsi="Times New Roman" w:cs="Times New Roman"/>
          <w:color w:val="000000"/>
          <w:sz w:val="20"/>
          <w:szCs w:val="20"/>
        </w:rPr>
        <w:t xml:space="preserve"> :</w:t>
      </w:r>
      <w:proofErr w:type="gramEnd"/>
      <w:r w:rsidRPr="00913C49">
        <w:rPr>
          <w:rFonts w:ascii="Times New Roman" w:eastAsia="Times New Roman" w:hAnsi="Times New Roman" w:cs="Times New Roman"/>
          <w:color w:val="000000"/>
          <w:sz w:val="20"/>
          <w:szCs w:val="20"/>
        </w:rPr>
        <w:t xml:space="preserve"> </w:t>
      </w:r>
      <w:proofErr w:type="spellStart"/>
      <w:r w:rsidRPr="00913C49">
        <w:rPr>
          <w:rFonts w:ascii="Times New Roman" w:hAnsi="Times New Roman" w:cs="Times New Roman"/>
          <w:sz w:val="20"/>
          <w:szCs w:val="20"/>
        </w:rPr>
        <w:t>Daun</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Kelor</w:t>
      </w:r>
      <w:proofErr w:type="spellEnd"/>
      <w:r w:rsidRPr="00913C49">
        <w:rPr>
          <w:rFonts w:ascii="Times New Roman" w:hAnsi="Times New Roman" w:cs="Times New Roman"/>
          <w:sz w:val="20"/>
          <w:szCs w:val="20"/>
        </w:rPr>
        <w:t xml:space="preserve">, </w:t>
      </w:r>
      <w:proofErr w:type="spellStart"/>
      <w:r w:rsidRPr="00913C49">
        <w:rPr>
          <w:rFonts w:ascii="Times New Roman" w:hAnsi="Times New Roman" w:cs="Times New Roman"/>
          <w:sz w:val="20"/>
          <w:szCs w:val="20"/>
        </w:rPr>
        <w:t>Antioksidan</w:t>
      </w:r>
      <w:proofErr w:type="spellEnd"/>
      <w:r w:rsidRPr="00913C49">
        <w:rPr>
          <w:rFonts w:ascii="Times New Roman" w:hAnsi="Times New Roman" w:cs="Times New Roman"/>
          <w:sz w:val="20"/>
          <w:szCs w:val="20"/>
        </w:rPr>
        <w:t xml:space="preserve">, DPPH, </w:t>
      </w:r>
      <w:r w:rsidR="00136578">
        <w:rPr>
          <w:rFonts w:ascii="Times New Roman" w:hAnsi="Times New Roman" w:cs="Times New Roman"/>
          <w:sz w:val="20"/>
          <w:szCs w:val="20"/>
        </w:rPr>
        <w:t xml:space="preserve">Lotion, </w:t>
      </w:r>
      <w:r w:rsidRPr="00913C49">
        <w:rPr>
          <w:rFonts w:ascii="Times New Roman" w:hAnsi="Times New Roman" w:cs="Times New Roman"/>
          <w:i/>
          <w:iCs/>
          <w:sz w:val="20"/>
          <w:szCs w:val="20"/>
        </w:rPr>
        <w:t>Cycling test</w:t>
      </w:r>
      <w:r w:rsidRPr="00913C49">
        <w:rPr>
          <w:rFonts w:ascii="Times New Roman" w:hAnsi="Times New Roman" w:cs="Times New Roman"/>
          <w:sz w:val="20"/>
          <w:szCs w:val="20"/>
        </w:rPr>
        <w:t>.</w:t>
      </w:r>
    </w:p>
    <w:p w14:paraId="3DE29830" w14:textId="5BA9184E" w:rsidR="008E38B8" w:rsidRPr="00913C49" w:rsidRDefault="008E38B8" w:rsidP="00412181">
      <w:pPr>
        <w:tabs>
          <w:tab w:val="left" w:pos="1134"/>
        </w:tabs>
        <w:spacing w:after="0"/>
        <w:ind w:left="1134" w:hanging="1134"/>
        <w:rPr>
          <w:rFonts w:ascii="Times New Roman" w:hAnsi="Times New Roman" w:cs="Times New Roman"/>
          <w:b/>
          <w:sz w:val="22"/>
          <w:szCs w:val="22"/>
        </w:rPr>
      </w:pPr>
    </w:p>
    <w:bookmarkEnd w:id="0"/>
    <w:p w14:paraId="30967555" w14:textId="77777777" w:rsidR="00E065F3" w:rsidRPr="00E92BBA" w:rsidRDefault="008E38B8" w:rsidP="00F97E81">
      <w:pPr>
        <w:pStyle w:val="Heading1"/>
        <w:spacing w:before="0" w:line="240" w:lineRule="auto"/>
        <w:rPr>
          <w:rFonts w:ascii="Times New Roman" w:hAnsi="Times New Roman" w:cs="Times New Roman"/>
          <w:b/>
          <w:bCs/>
          <w:color w:val="auto"/>
          <w:sz w:val="22"/>
          <w:szCs w:val="22"/>
        </w:rPr>
      </w:pPr>
      <w:r w:rsidRPr="00E92BBA">
        <w:rPr>
          <w:rFonts w:ascii="Times New Roman" w:hAnsi="Times New Roman" w:cs="Times New Roman"/>
          <w:b/>
          <w:bCs/>
          <w:color w:val="auto"/>
          <w:sz w:val="22"/>
          <w:szCs w:val="22"/>
        </w:rPr>
        <w:t>PENDAHULUAN</w:t>
      </w:r>
    </w:p>
    <w:p w14:paraId="5C2CADF1" w14:textId="77777777" w:rsidR="00B96839" w:rsidRPr="00913C49" w:rsidRDefault="00B96839" w:rsidP="00B96839">
      <w:pPr>
        <w:pStyle w:val="ListParagraph"/>
        <w:spacing w:line="240" w:lineRule="auto"/>
        <w:ind w:left="0" w:firstLine="562"/>
        <w:jc w:val="both"/>
        <w:rPr>
          <w:rFonts w:ascii="Times New Roman" w:hAnsi="Times New Roman" w:cs="Times New Roman"/>
          <w:sz w:val="22"/>
          <w:szCs w:val="22"/>
        </w:rPr>
      </w:pPr>
      <w:r w:rsidRPr="00913C49">
        <w:rPr>
          <w:rFonts w:ascii="Times New Roman" w:hAnsi="Times New Roman" w:cs="Times New Roman"/>
          <w:sz w:val="22"/>
          <w:szCs w:val="22"/>
        </w:rPr>
        <w:t xml:space="preserve">Radikal </w:t>
      </w:r>
      <w:proofErr w:type="spellStart"/>
      <w:r w:rsidRPr="00913C49">
        <w:rPr>
          <w:rFonts w:ascii="Times New Roman" w:hAnsi="Times New Roman" w:cs="Times New Roman"/>
          <w:sz w:val="22"/>
          <w:szCs w:val="22"/>
        </w:rPr>
        <w:t>bebas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adalah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senyawa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atau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suatu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molekul</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berdiri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sendiri</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relatif</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tidak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stabil</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mengandung</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satu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atau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lebih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elektron</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tidak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berpasangan</w:t>
      </w:r>
      <w:proofErr w:type="spellEnd"/>
      <w:r w:rsidRPr="00913C49">
        <w:rPr>
          <w:rFonts w:ascii="Times New Roman" w:hAnsi="Times New Roman" w:cs="Times New Roman"/>
          <w:sz w:val="22"/>
          <w:szCs w:val="22"/>
        </w:rPr>
        <w:t xml:space="preserve">. Ketika </w:t>
      </w:r>
      <w:proofErr w:type="spellStart"/>
      <w:r w:rsidRPr="00913C49">
        <w:rPr>
          <w:rFonts w:ascii="Times New Roman" w:hAnsi="Times New Roman" w:cs="Times New Roman"/>
          <w:sz w:val="22"/>
          <w:szCs w:val="22"/>
        </w:rPr>
        <w:t>molekul</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kehilangan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elektron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menjadi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tidak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stabil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maka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radikal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bebas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terbentuk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radikal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bebas</w:t>
      </w:r>
      <w:proofErr w:type="spellEnd"/>
      <w:r w:rsidRPr="00913C49">
        <w:rPr>
          <w:rFonts w:ascii="Times New Roman" w:hAnsi="Times New Roman" w:cs="Times New Roman"/>
          <w:sz w:val="22"/>
          <w:szCs w:val="22"/>
        </w:rPr>
        <w:t xml:space="preserve"> juga </w:t>
      </w:r>
      <w:proofErr w:type="spellStart"/>
      <w:r w:rsidRPr="00913C49">
        <w:rPr>
          <w:rFonts w:ascii="Times New Roman" w:hAnsi="Times New Roman" w:cs="Times New Roman"/>
          <w:sz w:val="22"/>
          <w:szCs w:val="22"/>
        </w:rPr>
        <w:t>berasal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dari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dalam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tubuh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hasil</w:t>
      </w:r>
      <w:proofErr w:type="spellEnd"/>
      <w:r w:rsidRPr="00913C49">
        <w:rPr>
          <w:rFonts w:ascii="Times New Roman" w:hAnsi="Times New Roman" w:cs="Times New Roman"/>
          <w:sz w:val="22"/>
          <w:szCs w:val="22"/>
        </w:rPr>
        <w:t xml:space="preserve"> proses </w:t>
      </w:r>
      <w:proofErr w:type="spellStart"/>
      <w:r w:rsidRPr="00913C49">
        <w:rPr>
          <w:rFonts w:ascii="Times New Roman" w:hAnsi="Times New Roman" w:cs="Times New Roman"/>
          <w:sz w:val="22"/>
          <w:szCs w:val="22"/>
        </w:rPr>
        <w:t>metabolisme</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merupakan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faktor</w:t>
      </w:r>
      <w:proofErr w:type="spellEnd"/>
      <w:r w:rsidRPr="00913C49">
        <w:rPr>
          <w:rFonts w:ascii="Times New Roman" w:hAnsi="Times New Roman" w:cs="Times New Roman"/>
          <w:sz w:val="22"/>
          <w:szCs w:val="22"/>
        </w:rPr>
        <w:t xml:space="preserve"> internal dan juga </w:t>
      </w:r>
      <w:proofErr w:type="spellStart"/>
      <w:r w:rsidRPr="00913C49">
        <w:rPr>
          <w:rFonts w:ascii="Times New Roman" w:hAnsi="Times New Roman" w:cs="Times New Roman"/>
          <w:sz w:val="22"/>
          <w:szCs w:val="22"/>
        </w:rPr>
        <w:t>faktor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eksternal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seperti</w:t>
      </w:r>
      <w:proofErr w:type="spellEnd"/>
      <w:r w:rsidRPr="00913C49">
        <w:rPr>
          <w:rFonts w:ascii="Times New Roman" w:hAnsi="Times New Roman" w:cs="Times New Roman"/>
          <w:sz w:val="22"/>
          <w:szCs w:val="22"/>
        </w:rPr>
        <w:t xml:space="preserve"> asap </w:t>
      </w:r>
      <w:proofErr w:type="spellStart"/>
      <w:r w:rsidRPr="00913C49">
        <w:rPr>
          <w:rFonts w:ascii="Times New Roman" w:hAnsi="Times New Roman" w:cs="Times New Roman"/>
          <w:sz w:val="22"/>
          <w:szCs w:val="22"/>
        </w:rPr>
        <w:t>rokok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hasil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radiasi</w:t>
      </w:r>
      <w:proofErr w:type="spellEnd"/>
      <w:r w:rsidRPr="00913C49">
        <w:rPr>
          <w:rFonts w:ascii="Times New Roman" w:hAnsi="Times New Roman" w:cs="Times New Roman"/>
          <w:sz w:val="22"/>
          <w:szCs w:val="22"/>
        </w:rPr>
        <w:t xml:space="preserve"> ultraviolet </w:t>
      </w:r>
      <w:proofErr w:type="spellStart"/>
      <w:r w:rsidRPr="00913C49">
        <w:rPr>
          <w:rFonts w:ascii="Times New Roman" w:hAnsi="Times New Roman" w:cs="Times New Roman"/>
          <w:sz w:val="22"/>
          <w:szCs w:val="22"/>
        </w:rPr>
        <w:t>serta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zat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pemicu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radikal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dalam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makanan</w:t>
      </w:r>
      <w:proofErr w:type="spellEnd"/>
      <w:r w:rsidRPr="00913C49">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"/>
          <w:id w:val="-555781070"/>
          <w:placeholder>
            <w:docPart w:val="7F370E56068A4B24A6B12FE97850099D"/>
          </w:placeholder>
        </w:sdtPr>
        <w:sdtContent>
          <w:r w:rsidRPr="00913C49">
            <w:rPr>
              <w:rFonts w:ascii="Times New Roman" w:eastAsia="Times New Roman" w:hAnsi="Times New Roman" w:cs="Times New Roman"/>
              <w:color w:val="000000"/>
              <w:sz w:val="22"/>
              <w:szCs w:val="22"/>
            </w:rPr>
            <w:t>(</w:t>
          </w:r>
          <w:proofErr w:type="spellStart"/>
          <w:r w:rsidRPr="00913C49">
            <w:rPr>
              <w:rFonts w:ascii="Times New Roman" w:eastAsia="Times New Roman" w:hAnsi="Times New Roman" w:cs="Times New Roman"/>
              <w:color w:val="000000"/>
              <w:sz w:val="22"/>
              <w:szCs w:val="22"/>
            </w:rPr>
            <w:t>Parwata</w:t>
          </w:r>
          <w:proofErr w:type="spellEnd"/>
          <w:r w:rsidRPr="00913C49">
            <w:rPr>
              <w:rFonts w:ascii="Times New Roman" w:eastAsia="Times New Roman" w:hAnsi="Times New Roman" w:cs="Times New Roman"/>
              <w:color w:val="000000"/>
              <w:sz w:val="22"/>
              <w:szCs w:val="22"/>
            </w:rPr>
            <w:t>, 2016)</w:t>
          </w:r>
        </w:sdtContent>
      </w:sdt>
      <w:r w:rsidRPr="00913C49">
        <w:rPr>
          <w:rFonts w:ascii="Times New Roman" w:hAnsi="Times New Roman" w:cs="Times New Roman"/>
          <w:color w:val="000000"/>
          <w:sz w:val="22"/>
          <w:szCs w:val="22"/>
        </w:rPr>
        <w:t>.</w:t>
      </w:r>
    </w:p>
    <w:p w14:paraId="3919E572" w14:textId="77777777" w:rsidR="00B96839" w:rsidRPr="00913C49" w:rsidRDefault="00B96839" w:rsidP="00B96839">
      <w:pPr>
        <w:pStyle w:val="ListParagraph"/>
        <w:spacing w:line="240" w:lineRule="auto"/>
        <w:ind w:left="0" w:firstLine="562"/>
        <w:jc w:val="both"/>
        <w:rPr>
          <w:rFonts w:ascii="Times New Roman" w:hAnsi="Times New Roman" w:cs="Times New Roman"/>
          <w:sz w:val="22"/>
          <w:szCs w:val="22"/>
        </w:rPr>
      </w:pPr>
      <w:proofErr w:type="spellStart"/>
      <w:r w:rsidRPr="00913C49">
        <w:rPr>
          <w:rFonts w:ascii="Times New Roman" w:hAnsi="Times New Roman" w:cs="Times New Roman"/>
          <w:sz w:val="22"/>
          <w:szCs w:val="22"/>
        </w:rPr>
        <w:t>Antioksidan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adalah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senyawa</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dapat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membantu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mencegah</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melindungi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tubuh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dari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kerusakan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sel-sel</w:t>
      </w:r>
      <w:proofErr w:type="spellEnd"/>
      <w:r w:rsidRPr="00913C49">
        <w:rPr>
          <w:rFonts w:ascii="Times New Roman" w:hAnsi="Times New Roman" w:cs="Times New Roman"/>
          <w:sz w:val="22"/>
          <w:szCs w:val="22"/>
        </w:rPr>
        <w:t xml:space="preserve"> oleh </w:t>
      </w:r>
      <w:proofErr w:type="spellStart"/>
      <w:r w:rsidRPr="00913C49">
        <w:rPr>
          <w:rFonts w:ascii="Times New Roman" w:hAnsi="Times New Roman" w:cs="Times New Roman"/>
          <w:sz w:val="22"/>
          <w:szCs w:val="22"/>
        </w:rPr>
        <w:t>radikal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bebas</w:t>
      </w:r>
      <w:proofErr w:type="spellEnd"/>
      <w:r w:rsidRPr="00913C49">
        <w:rPr>
          <w:rFonts w:ascii="Times New Roman" w:hAnsi="Times New Roman" w:cs="Times New Roman"/>
          <w:sz w:val="22"/>
          <w:szCs w:val="22"/>
        </w:rPr>
        <w:t xml:space="preserve">. Agar </w:t>
      </w:r>
      <w:proofErr w:type="spellStart"/>
      <w:r w:rsidRPr="00913C49">
        <w:rPr>
          <w:rFonts w:ascii="Times New Roman" w:hAnsi="Times New Roman" w:cs="Times New Roman"/>
          <w:sz w:val="22"/>
          <w:szCs w:val="22"/>
        </w:rPr>
        <w:t>radikal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bebas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tidak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tersebar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luas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tubuh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secara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spontan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memproduksi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zat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antioksidan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Sumber-sumber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antioksidan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berasal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dari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antioksidan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sintetik</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alami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namun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antioksidan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sintetik</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diperoleh</w:t>
      </w:r>
      <w:proofErr w:type="spellEnd"/>
      <w:r w:rsidRPr="00913C49">
        <w:rPr>
          <w:rFonts w:ascii="Times New Roman" w:hAnsi="Times New Roman" w:cs="Times New Roman"/>
          <w:sz w:val="22"/>
          <w:szCs w:val="22"/>
        </w:rPr>
        <w:t xml:space="preserve"> proses </w:t>
      </w:r>
      <w:proofErr w:type="spellStart"/>
      <w:r w:rsidRPr="00913C49">
        <w:rPr>
          <w:rFonts w:ascii="Times New Roman" w:hAnsi="Times New Roman" w:cs="Times New Roman"/>
          <w:sz w:val="22"/>
          <w:szCs w:val="22"/>
        </w:rPr>
        <w:t>sintesa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reaksi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bahan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kimia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sedangkan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antioksidan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alami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dapat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diperoleh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dari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tumbuh-tumbuhan</w:t>
      </w:r>
      <w:proofErr w:type="spellEnd"/>
      <w:r w:rsidRPr="00913C49">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"/>
          <w:id w:val="630441158"/>
          <w:placeholder>
            <w:docPart w:val="0DE9B928653F4E3B88FC8E2CD805F580"/>
          </w:placeholder>
        </w:sdtPr>
        <w:sdtContent>
          <w:r w:rsidRPr="00913C49">
            <w:rPr>
              <w:rFonts w:ascii="Times New Roman" w:hAnsi="Times New Roman" w:cs="Times New Roman"/>
              <w:color w:val="000000"/>
              <w:sz w:val="22"/>
              <w:szCs w:val="22"/>
            </w:rPr>
            <w:t>(</w:t>
          </w:r>
          <w:proofErr w:type="spellStart"/>
          <w:r w:rsidRPr="00913C49">
            <w:rPr>
              <w:rFonts w:ascii="Times New Roman" w:hAnsi="Times New Roman" w:cs="Times New Roman"/>
              <w:color w:val="000000"/>
              <w:sz w:val="22"/>
              <w:szCs w:val="22"/>
            </w:rPr>
            <w:t>Simanjuntak</w:t>
          </w:r>
          <w:proofErr w:type="spellEnd"/>
          <w:r w:rsidRPr="00913C49">
            <w:rPr>
              <w:rFonts w:ascii="Times New Roman" w:hAnsi="Times New Roman" w:cs="Times New Roman"/>
              <w:color w:val="000000"/>
              <w:sz w:val="22"/>
              <w:szCs w:val="22"/>
            </w:rPr>
            <w:t>, 2012)</w:t>
          </w:r>
        </w:sdtContent>
      </w:sdt>
      <w:r w:rsidRPr="00913C49">
        <w:rPr>
          <w:rFonts w:ascii="Times New Roman" w:hAnsi="Times New Roman" w:cs="Times New Roman"/>
          <w:sz w:val="22"/>
          <w:szCs w:val="22"/>
        </w:rPr>
        <w:t>.</w:t>
      </w:r>
    </w:p>
    <w:p w14:paraId="318419A9" w14:textId="1B8B616E" w:rsidR="00B96839" w:rsidRPr="00913C49" w:rsidRDefault="00B96839" w:rsidP="00B96839">
      <w:pPr>
        <w:pStyle w:val="ListParagraph"/>
        <w:spacing w:line="240" w:lineRule="auto"/>
        <w:ind w:left="0" w:firstLine="562"/>
        <w:jc w:val="both"/>
        <w:rPr>
          <w:rFonts w:ascii="Times New Roman" w:hAnsi="Times New Roman" w:cs="Times New Roman"/>
          <w:sz w:val="22"/>
          <w:szCs w:val="22"/>
        </w:rPr>
      </w:pPr>
      <w:proofErr w:type="spellStart"/>
      <w:r w:rsidRPr="00913C49">
        <w:rPr>
          <w:rFonts w:ascii="Times New Roman" w:hAnsi="Times New Roman" w:cs="Times New Roman"/>
          <w:sz w:val="22"/>
          <w:szCs w:val="22"/>
        </w:rPr>
        <w:t>Tanaman</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digunakan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sebagai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tanaman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obat</w:t>
      </w:r>
      <w:proofErr w:type="spellEnd"/>
      <w:r w:rsidRPr="00913C49">
        <w:rPr>
          <w:rFonts w:ascii="Times New Roman" w:hAnsi="Times New Roman" w:cs="Times New Roman"/>
          <w:sz w:val="22"/>
          <w:szCs w:val="22"/>
        </w:rPr>
        <w:t xml:space="preserve"> salah </w:t>
      </w:r>
      <w:proofErr w:type="spellStart"/>
      <w:r w:rsidRPr="00913C49">
        <w:rPr>
          <w:rFonts w:ascii="Times New Roman" w:hAnsi="Times New Roman" w:cs="Times New Roman"/>
          <w:sz w:val="22"/>
          <w:szCs w:val="22"/>
        </w:rPr>
        <w:t>satunya</w:t>
      </w:r>
      <w:proofErr w:type="spellEnd"/>
      <w:r w:rsidRPr="00913C49">
        <w:rPr>
          <w:rFonts w:ascii="Times New Roman" w:hAnsi="Times New Roman" w:cs="Times New Roman"/>
          <w:sz w:val="22"/>
          <w:szCs w:val="22"/>
        </w:rPr>
        <w:t xml:space="preserve"> Kelor (</w:t>
      </w:r>
      <w:r w:rsidRPr="00913C49">
        <w:rPr>
          <w:rFonts w:ascii="Times New Roman" w:hAnsi="Times New Roman" w:cs="Times New Roman"/>
          <w:i/>
          <w:sz w:val="22"/>
          <w:szCs w:val="22"/>
        </w:rPr>
        <w:t>Moringa oleifera</w:t>
      </w:r>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merupakan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jenis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tanaman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sayuran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hijau</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banyak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tumbuh</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berkembang</w:t>
      </w:r>
      <w:proofErr w:type="spellEnd"/>
      <w:r w:rsidRPr="00913C49">
        <w:rPr>
          <w:rFonts w:ascii="Times New Roman" w:hAnsi="Times New Roman" w:cs="Times New Roman"/>
          <w:sz w:val="22"/>
          <w:szCs w:val="22"/>
        </w:rPr>
        <w:t xml:space="preserve"> di wilayah </w:t>
      </w:r>
      <w:proofErr w:type="spellStart"/>
      <w:r w:rsidRPr="00913C49">
        <w:rPr>
          <w:rFonts w:ascii="Times New Roman" w:hAnsi="Times New Roman" w:cs="Times New Roman"/>
          <w:sz w:val="22"/>
          <w:szCs w:val="22"/>
        </w:rPr>
        <w:t>tropis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termasuk</w:t>
      </w:r>
      <w:proofErr w:type="spellEnd"/>
      <w:r w:rsidRPr="00913C49">
        <w:rPr>
          <w:rFonts w:ascii="Times New Roman" w:hAnsi="Times New Roman" w:cs="Times New Roman"/>
          <w:sz w:val="22"/>
          <w:szCs w:val="22"/>
        </w:rPr>
        <w:t xml:space="preserve"> Indonesia.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mengandung</w:t>
      </w:r>
      <w:proofErr w:type="spellEnd"/>
      <w:r w:rsidRPr="00913C49">
        <w:rPr>
          <w:rFonts w:ascii="Times New Roman" w:hAnsi="Times New Roman" w:cs="Times New Roman"/>
          <w:sz w:val="22"/>
          <w:szCs w:val="22"/>
        </w:rPr>
        <w:t xml:space="preserve"> 46 </w:t>
      </w:r>
      <w:proofErr w:type="spellStart"/>
      <w:r w:rsidRPr="00913C49">
        <w:rPr>
          <w:rFonts w:ascii="Times New Roman" w:hAnsi="Times New Roman" w:cs="Times New Roman"/>
          <w:sz w:val="22"/>
          <w:szCs w:val="22"/>
        </w:rPr>
        <w:t>antioksidan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kuat</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dapat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melindungi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tubuh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terhadap</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radikal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bebas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Senyawa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antioksidan</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terkandung</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dalam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yaitu</w:t>
      </w:r>
      <w:proofErr w:type="spellEnd"/>
      <w:r w:rsidRPr="00913C49">
        <w:rPr>
          <w:rFonts w:ascii="Times New Roman" w:hAnsi="Times New Roman" w:cs="Times New Roman"/>
          <w:sz w:val="22"/>
          <w:szCs w:val="22"/>
        </w:rPr>
        <w:t xml:space="preserve"> vitamin A, C, E, B, glutathione </w:t>
      </w:r>
      <w:sdt>
        <w:sdtPr>
          <w:rPr>
            <w:rFonts w:ascii="Times New Roman" w:hAnsi="Times New Roman" w:cs="Times New Roman"/>
            <w:color w:val="000000"/>
            <w:sz w:val="22"/>
            <w:szCs w:val="22"/>
          </w:rPr>
          <w:tag w:val="MENDELEY_CITATION_v3_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"/>
          <w:id w:val="665826872"/>
          <w:placeholder>
            <w:docPart w:val="0DE9B928653F4E3B88FC8E2CD805F580"/>
          </w:placeholder>
        </w:sdtPr>
        <w:sdtContent>
          <w:r w:rsidRPr="00913C49">
            <w:rPr>
              <w:rFonts w:ascii="Times New Roman" w:hAnsi="Times New Roman" w:cs="Times New Roman"/>
              <w:color w:val="000000"/>
              <w:sz w:val="22"/>
              <w:szCs w:val="22"/>
            </w:rPr>
            <w:t>(</w:t>
          </w:r>
          <w:proofErr w:type="spellStart"/>
          <w:r w:rsidRPr="00913C49">
            <w:rPr>
              <w:rFonts w:ascii="Times New Roman" w:hAnsi="Times New Roman" w:cs="Times New Roman"/>
              <w:color w:val="000000"/>
              <w:sz w:val="22"/>
              <w:szCs w:val="22"/>
            </w:rPr>
            <w:t>Krisnadi</w:t>
          </w:r>
          <w:proofErr w:type="spellEnd"/>
          <w:r w:rsidRPr="00913C49">
            <w:rPr>
              <w:rFonts w:ascii="Times New Roman" w:hAnsi="Times New Roman" w:cs="Times New Roman"/>
              <w:color w:val="000000"/>
              <w:sz w:val="22"/>
              <w:szCs w:val="22"/>
            </w:rPr>
            <w:t>, 2015)</w:t>
          </w:r>
        </w:sdtContent>
      </w:sdt>
      <w:r w:rsidRPr="00913C49">
        <w:rPr>
          <w:rFonts w:ascii="Times New Roman" w:hAnsi="Times New Roman" w:cs="Times New Roman"/>
          <w:color w:val="000000"/>
          <w:sz w:val="22"/>
          <w:szCs w:val="22"/>
        </w:rPr>
        <w:t>.</w:t>
      </w:r>
    </w:p>
    <w:p w14:paraId="10F82788" w14:textId="17A687CF" w:rsidR="00CC61BD" w:rsidRPr="00913C49" w:rsidRDefault="00B96839" w:rsidP="00B96839">
      <w:pPr>
        <w:pStyle w:val="ListParagraph"/>
        <w:spacing w:line="240" w:lineRule="auto"/>
        <w:ind w:left="0" w:firstLine="562"/>
        <w:jc w:val="both"/>
        <w:rPr>
          <w:rFonts w:ascii="Times New Roman" w:hAnsi="Times New Roman" w:cs="Times New Roman"/>
          <w:sz w:val="22"/>
          <w:szCs w:val="22"/>
        </w:rPr>
      </w:pPr>
      <w:proofErr w:type="spellStart"/>
      <w:r w:rsidRPr="00913C49">
        <w:rPr>
          <w:rFonts w:ascii="Times New Roman" w:hAnsi="Times New Roman" w:cs="Times New Roman"/>
          <w:sz w:val="22"/>
          <w:szCs w:val="22"/>
        </w:rPr>
        <w:t>Dalam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penelitian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ini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etanol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dalam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lotion </w:t>
      </w:r>
      <w:proofErr w:type="spellStart"/>
      <w:r w:rsidRPr="00913C49">
        <w:rPr>
          <w:rFonts w:ascii="Times New Roman" w:hAnsi="Times New Roman" w:cs="Times New Roman"/>
          <w:sz w:val="22"/>
          <w:szCs w:val="22"/>
        </w:rPr>
        <w:t>karena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bentuk</w:t>
      </w:r>
      <w:proofErr w:type="spellEnd"/>
      <w:r w:rsidRPr="00913C49">
        <w:rPr>
          <w:rFonts w:ascii="Times New Roman" w:hAnsi="Times New Roman" w:cs="Times New Roman"/>
          <w:sz w:val="22"/>
          <w:szCs w:val="22"/>
        </w:rPr>
        <w:t xml:space="preserve"> lotion </w:t>
      </w:r>
      <w:proofErr w:type="spellStart"/>
      <w:r w:rsidRPr="00913C49">
        <w:rPr>
          <w:rFonts w:ascii="Times New Roman" w:hAnsi="Times New Roman" w:cs="Times New Roman"/>
          <w:sz w:val="22"/>
          <w:szCs w:val="22"/>
        </w:rPr>
        <w:t>merupakan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yang paling </w:t>
      </w:r>
      <w:proofErr w:type="spellStart"/>
      <w:r w:rsidRPr="00913C49">
        <w:rPr>
          <w:rFonts w:ascii="Times New Roman" w:hAnsi="Times New Roman" w:cs="Times New Roman"/>
          <w:sz w:val="22"/>
          <w:szCs w:val="22"/>
        </w:rPr>
        <w:t>mudah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diserap</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kulit</w:t>
      </w:r>
      <w:proofErr w:type="spellEnd"/>
      <w:r w:rsidRPr="00913C49">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"/>
          <w:id w:val="-1076273844"/>
          <w:placeholder>
            <w:docPart w:val="90B71E3FD9804AB0A04B11C46DD92BD0"/>
          </w:placeholder>
        </w:sdtPr>
        <w:sdtContent>
          <w:r w:rsidRPr="00913C49">
            <w:rPr>
              <w:rFonts w:ascii="Times New Roman" w:hAnsi="Times New Roman" w:cs="Times New Roman"/>
              <w:color w:val="000000"/>
              <w:sz w:val="22"/>
              <w:szCs w:val="22"/>
            </w:rPr>
            <w:t>(Utami, 2021)</w:t>
          </w:r>
        </w:sdtContent>
      </w:sdt>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Konsentrasi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digunakan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dalam</w:t>
      </w:r>
      <w:proofErr w:type="spellEnd"/>
      <w:r w:rsidRPr="00913C49">
        <w:rPr>
          <w:rFonts w:ascii="Times New Roman" w:hAnsi="Times New Roman" w:cs="Times New Roman"/>
          <w:sz w:val="22"/>
          <w:szCs w:val="22"/>
        </w:rPr>
        <w:t xml:space="preserve"> formula </w:t>
      </w:r>
      <w:proofErr w:type="spellStart"/>
      <w:r w:rsidRPr="00913C49">
        <w:rPr>
          <w:rFonts w:ascii="Times New Roman" w:hAnsi="Times New Roman" w:cs="Times New Roman"/>
          <w:sz w:val="22"/>
          <w:szCs w:val="22"/>
        </w:rPr>
        <w:t>penelitian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ini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didasarkan</w:t>
      </w:r>
      <w:proofErr w:type="spellEnd"/>
      <w:r w:rsidRPr="00913C49">
        <w:rPr>
          <w:rFonts w:ascii="Times New Roman" w:hAnsi="Times New Roman" w:cs="Times New Roman"/>
          <w:sz w:val="22"/>
          <w:szCs w:val="22"/>
        </w:rPr>
        <w:t xml:space="preserve"> pada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IC</w:t>
      </w:r>
      <w:r w:rsidRPr="00913C49">
        <w:rPr>
          <w:rFonts w:ascii="Times New Roman" w:hAnsi="Times New Roman" w:cs="Times New Roman"/>
          <w:sz w:val="22"/>
          <w:szCs w:val="22"/>
          <w:vertAlign w:val="subscript"/>
        </w:rPr>
        <w:t xml:space="preserve">50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hasil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penelitian</w:t>
      </w:r>
      <w:proofErr w:type="spellEnd"/>
      <w:r w:rsidRPr="00913C49">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"/>
          <w:id w:val="1514736520"/>
          <w:placeholder>
            <w:docPart w:val="0DE9B928653F4E3B88FC8E2CD805F580"/>
          </w:placeholder>
        </w:sdtPr>
        <w:sdtContent>
          <w:proofErr w:type="spellStart"/>
          <w:r w:rsidRPr="00913C49">
            <w:rPr>
              <w:rFonts w:ascii="Times New Roman" w:eastAsia="Times New Roman" w:hAnsi="Times New Roman" w:cs="Times New Roman"/>
              <w:sz w:val="22"/>
              <w:szCs w:val="22"/>
            </w:rPr>
            <w:t>Hasanah</w:t>
          </w:r>
          <w:proofErr w:type="spellEnd"/>
          <w:r w:rsidRPr="00913C49">
            <w:rPr>
              <w:rFonts w:ascii="Times New Roman" w:eastAsia="Times New Roman" w:hAnsi="Times New Roman" w:cs="Times New Roman"/>
              <w:sz w:val="22"/>
              <w:szCs w:val="22"/>
            </w:rPr>
            <w:t xml:space="preserve"> &amp; </w:t>
          </w:r>
          <w:proofErr w:type="spellStart"/>
          <w:r w:rsidRPr="00913C49">
            <w:rPr>
              <w:rFonts w:ascii="Times New Roman" w:eastAsia="Times New Roman" w:hAnsi="Times New Roman" w:cs="Times New Roman"/>
              <w:sz w:val="22"/>
              <w:szCs w:val="22"/>
            </w:rPr>
            <w:t>Khumaidi</w:t>
          </w:r>
          <w:proofErr w:type="spellEnd"/>
          <w:r w:rsidRPr="00913C49">
            <w:rPr>
              <w:rFonts w:ascii="Times New Roman" w:eastAsia="Times New Roman" w:hAnsi="Times New Roman" w:cs="Times New Roman"/>
              <w:sz w:val="22"/>
              <w:szCs w:val="22"/>
            </w:rPr>
            <w:t xml:space="preserve"> (2017)</w:t>
          </w:r>
        </w:sdtContent>
      </w:sdt>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yaitu</w:t>
      </w:r>
      <w:proofErr w:type="spellEnd"/>
      <w:r w:rsidRPr="00913C49">
        <w:rPr>
          <w:rFonts w:ascii="Times New Roman" w:hAnsi="Times New Roman" w:cs="Times New Roman"/>
          <w:sz w:val="22"/>
          <w:szCs w:val="22"/>
        </w:rPr>
        <w:t xml:space="preserve"> IC</w:t>
      </w:r>
      <w:r w:rsidRPr="00913C49">
        <w:rPr>
          <w:rFonts w:ascii="Times New Roman" w:hAnsi="Times New Roman" w:cs="Times New Roman"/>
          <w:sz w:val="22"/>
          <w:szCs w:val="22"/>
          <w:vertAlign w:val="subscript"/>
        </w:rPr>
        <w:t>50</w:t>
      </w:r>
      <w:r w:rsidRPr="00913C49">
        <w:rPr>
          <w:rFonts w:ascii="Times New Roman" w:hAnsi="Times New Roman" w:cs="Times New Roman"/>
          <w:sz w:val="22"/>
          <w:szCs w:val="22"/>
        </w:rPr>
        <w:t xml:space="preserve"> 89,305 ppm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variasi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kenaikan</w:t>
      </w:r>
      <w:proofErr w:type="spellEnd"/>
      <w:r w:rsidRPr="00913C49">
        <w:rPr>
          <w:rFonts w:ascii="Times New Roman" w:hAnsi="Times New Roman" w:cs="Times New Roman"/>
          <w:sz w:val="22"/>
          <w:szCs w:val="22"/>
        </w:rPr>
        <w:t xml:space="preserve"> 100 </w:t>
      </w:r>
      <w:proofErr w:type="spellStart"/>
      <w:r w:rsidRPr="00913C49">
        <w:rPr>
          <w:rFonts w:ascii="Times New Roman" w:hAnsi="Times New Roman" w:cs="Times New Roman"/>
          <w:sz w:val="22"/>
          <w:szCs w:val="22"/>
        </w:rPr>
        <w:t>kalinya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dari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IC</w:t>
      </w:r>
      <w:r w:rsidRPr="00913C49">
        <w:rPr>
          <w:rFonts w:ascii="Times New Roman" w:hAnsi="Times New Roman" w:cs="Times New Roman"/>
          <w:sz w:val="22"/>
          <w:szCs w:val="22"/>
          <w:vertAlign w:val="subscript"/>
        </w:rPr>
        <w:t>50</w:t>
      </w:r>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Untuk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mengetahui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bagaimana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pengaruh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konsentrasi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terhadap</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stabilitas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apakah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lotion yang </w:t>
      </w:r>
      <w:proofErr w:type="spellStart"/>
      <w:r w:rsidRPr="00913C49">
        <w:rPr>
          <w:rFonts w:ascii="Times New Roman" w:hAnsi="Times New Roman" w:cs="Times New Roman"/>
          <w:sz w:val="22"/>
          <w:szCs w:val="22"/>
        </w:rPr>
        <w:t>dihasilkan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memberikan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aktivitas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antioksidan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maka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di uji </w:t>
      </w:r>
      <w:proofErr w:type="spellStart"/>
      <w:r w:rsidRPr="00913C49">
        <w:rPr>
          <w:rFonts w:ascii="Times New Roman" w:hAnsi="Times New Roman" w:cs="Times New Roman"/>
          <w:sz w:val="22"/>
          <w:szCs w:val="22"/>
        </w:rPr>
        <w:t>antioksidan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metode</w:t>
      </w:r>
      <w:proofErr w:type="spellEnd"/>
      <w:r w:rsidRPr="00913C49">
        <w:rPr>
          <w:rFonts w:ascii="Times New Roman" w:hAnsi="Times New Roman" w:cs="Times New Roman"/>
          <w:sz w:val="22"/>
          <w:szCs w:val="22"/>
        </w:rPr>
        <w:t xml:space="preserve"> DPPH (2,2-</w:t>
      </w:r>
      <w:r w:rsidRPr="00913C49">
        <w:rPr>
          <w:rFonts w:ascii="Times New Roman" w:hAnsi="Times New Roman" w:cs="Times New Roman"/>
          <w:i/>
          <w:iCs/>
          <w:sz w:val="22"/>
          <w:szCs w:val="22"/>
        </w:rPr>
        <w:t>diphenyl-1-pikrylhydrazil</w:t>
      </w:r>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Metode</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ini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dipilih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karena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dapat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mendeteksi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kemampuan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antioksidan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suatu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senyawa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menggunakan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spektrofotometri</w:t>
      </w:r>
      <w:proofErr w:type="spellEnd"/>
      <w:r w:rsidRPr="00913C49">
        <w:rPr>
          <w:rFonts w:ascii="Times New Roman" w:hAnsi="Times New Roman" w:cs="Times New Roman"/>
          <w:sz w:val="22"/>
          <w:szCs w:val="22"/>
        </w:rPr>
        <w:t xml:space="preserve"> UV-Vis </w:t>
      </w:r>
      <w:proofErr w:type="spellStart"/>
      <w:r w:rsidRPr="00913C49">
        <w:rPr>
          <w:rFonts w:ascii="Times New Roman" w:hAnsi="Times New Roman" w:cs="Times New Roman"/>
          <w:sz w:val="22"/>
          <w:szCs w:val="22"/>
        </w:rPr>
        <w:t>karena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hasilnya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lebih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akurat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relatif</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cepat</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praktis</w:t>
      </w:r>
      <w:proofErr w:type="spellEnd"/>
      <w:r w:rsidRPr="00913C49">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"/>
          <w:id w:val="1812592300"/>
          <w:placeholder>
            <w:docPart w:val="0DE9B928653F4E3B88FC8E2CD805F580"/>
          </w:placeholder>
        </w:sdtPr>
        <w:sdtContent>
          <w:r w:rsidRPr="00913C49">
            <w:rPr>
              <w:rFonts w:ascii="Times New Roman" w:hAnsi="Times New Roman" w:cs="Times New Roman"/>
              <w:color w:val="000000"/>
              <w:sz w:val="22"/>
              <w:szCs w:val="22"/>
            </w:rPr>
            <w:t>(Trifena, 2012)</w:t>
          </w:r>
        </w:sdtContent>
      </w:sdt>
      <w:r w:rsidRPr="00913C49">
        <w:rPr>
          <w:rFonts w:ascii="Times New Roman" w:hAnsi="Times New Roman" w:cs="Times New Roman"/>
          <w:color w:val="000000"/>
          <w:sz w:val="22"/>
          <w:szCs w:val="22"/>
        </w:rPr>
        <w:t>.</w:t>
      </w:r>
    </w:p>
    <w:p w14:paraId="1B1153F7" w14:textId="628B93A6" w:rsidR="00805835" w:rsidRPr="00E92BBA" w:rsidRDefault="008E38B8" w:rsidP="00805835">
      <w:pPr>
        <w:spacing w:after="0" w:line="240" w:lineRule="auto"/>
        <w:contextualSpacing/>
        <w:jc w:val="both"/>
        <w:rPr>
          <w:rFonts w:ascii="Times New Roman" w:hAnsi="Times New Roman" w:cs="Times New Roman"/>
          <w:b/>
          <w:bCs/>
          <w:sz w:val="22"/>
          <w:szCs w:val="22"/>
        </w:rPr>
      </w:pPr>
      <w:r w:rsidRPr="00E92BBA">
        <w:rPr>
          <w:rFonts w:ascii="Times New Roman" w:hAnsi="Times New Roman" w:cs="Times New Roman"/>
          <w:b/>
          <w:bCs/>
          <w:sz w:val="22"/>
          <w:szCs w:val="22"/>
        </w:rPr>
        <w:t>METODE PENELITIAN</w:t>
      </w:r>
    </w:p>
    <w:p w14:paraId="1FAC3E4B" w14:textId="58B4799D" w:rsidR="005B56D3" w:rsidRDefault="005B56D3" w:rsidP="005B56D3">
      <w:pPr>
        <w:spacing w:after="0" w:line="240" w:lineRule="auto"/>
        <w:ind w:firstLine="562"/>
        <w:contextualSpacing/>
        <w:jc w:val="both"/>
        <w:rPr>
          <w:rFonts w:ascii="Times New Roman" w:hAnsi="Times New Roman" w:cs="Times New Roman"/>
          <w:sz w:val="22"/>
          <w:szCs w:val="22"/>
        </w:rPr>
      </w:pPr>
      <w:proofErr w:type="spellStart"/>
      <w:r w:rsidRPr="005B56D3">
        <w:rPr>
          <w:rFonts w:ascii="Times New Roman" w:hAnsi="Times New Roman" w:cs="Times New Roman"/>
          <w:sz w:val="22"/>
          <w:szCs w:val="22"/>
        </w:rPr>
        <w:t>Penelitian</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ini</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termasuk</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kedalam</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penelitian</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eksperimental</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karena</w:t>
      </w:r>
      <w:proofErr w:type="spellEnd"/>
      <w:r w:rsidRPr="005B56D3">
        <w:rPr>
          <w:rFonts w:ascii="Times New Roman" w:hAnsi="Times New Roman" w:cs="Times New Roman"/>
          <w:sz w:val="22"/>
          <w:szCs w:val="22"/>
        </w:rPr>
        <w:t xml:space="preserve"> pada </w:t>
      </w:r>
      <w:proofErr w:type="spellStart"/>
      <w:r w:rsidRPr="005B56D3">
        <w:rPr>
          <w:rFonts w:ascii="Times New Roman" w:hAnsi="Times New Roman" w:cs="Times New Roman"/>
          <w:sz w:val="22"/>
          <w:szCs w:val="22"/>
        </w:rPr>
        <w:t>penelitian</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ini</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membuat</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sediaan</w:t>
      </w:r>
      <w:proofErr w:type="spellEnd"/>
      <w:r w:rsidRPr="005B56D3">
        <w:rPr>
          <w:rFonts w:ascii="Times New Roman" w:hAnsi="Times New Roman" w:cs="Times New Roman"/>
          <w:sz w:val="22"/>
          <w:szCs w:val="22"/>
        </w:rPr>
        <w:t xml:space="preserve"> Lotion </w:t>
      </w:r>
      <w:proofErr w:type="spellStart"/>
      <w:r w:rsidRPr="005B56D3">
        <w:rPr>
          <w:rFonts w:ascii="Times New Roman" w:hAnsi="Times New Roman" w:cs="Times New Roman"/>
          <w:sz w:val="22"/>
          <w:szCs w:val="22"/>
        </w:rPr>
        <w:t>ekstrak</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etanol</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daun</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kelor</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dengan</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variasi</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konsentrasi</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yaitu</w:t>
      </w:r>
      <w:proofErr w:type="spellEnd"/>
      <w:r w:rsidRPr="005B56D3">
        <w:rPr>
          <w:rFonts w:ascii="Times New Roman" w:hAnsi="Times New Roman" w:cs="Times New Roman"/>
          <w:sz w:val="22"/>
          <w:szCs w:val="22"/>
        </w:rPr>
        <w:t xml:space="preserve"> 0,8%; 1,6% dan 2,4%. </w:t>
      </w:r>
      <w:proofErr w:type="spellStart"/>
      <w:r w:rsidRPr="005B56D3">
        <w:rPr>
          <w:rFonts w:ascii="Times New Roman" w:hAnsi="Times New Roman" w:cs="Times New Roman"/>
          <w:sz w:val="22"/>
          <w:szCs w:val="22"/>
        </w:rPr>
        <w:t>Untuk</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mengetahui</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stabilitas</w:t>
      </w:r>
      <w:proofErr w:type="spellEnd"/>
      <w:r w:rsidRPr="005B56D3">
        <w:rPr>
          <w:rFonts w:ascii="Times New Roman" w:hAnsi="Times New Roman" w:cs="Times New Roman"/>
          <w:sz w:val="22"/>
          <w:szCs w:val="22"/>
        </w:rPr>
        <w:t xml:space="preserve"> lotion </w:t>
      </w:r>
      <w:proofErr w:type="spellStart"/>
      <w:r w:rsidRPr="005B56D3">
        <w:rPr>
          <w:rFonts w:ascii="Times New Roman" w:hAnsi="Times New Roman" w:cs="Times New Roman"/>
          <w:sz w:val="22"/>
          <w:szCs w:val="22"/>
        </w:rPr>
        <w:t>antioksidan</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ekstrak</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etanol</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daun</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kelor</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dengan</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metode</w:t>
      </w:r>
      <w:proofErr w:type="spellEnd"/>
      <w:r w:rsidRPr="005B56D3">
        <w:rPr>
          <w:rFonts w:ascii="Times New Roman" w:hAnsi="Times New Roman" w:cs="Times New Roman"/>
          <w:sz w:val="22"/>
          <w:szCs w:val="22"/>
        </w:rPr>
        <w:t xml:space="preserve"> </w:t>
      </w:r>
      <w:r w:rsidRPr="005B56D3">
        <w:rPr>
          <w:rFonts w:ascii="Times New Roman" w:hAnsi="Times New Roman" w:cs="Times New Roman"/>
          <w:i/>
          <w:iCs/>
          <w:sz w:val="22"/>
          <w:szCs w:val="22"/>
        </w:rPr>
        <w:t>cycling test</w:t>
      </w:r>
      <w:r w:rsidRPr="005B56D3">
        <w:rPr>
          <w:rFonts w:ascii="Times New Roman" w:hAnsi="Times New Roman" w:cs="Times New Roman"/>
          <w:sz w:val="22"/>
          <w:szCs w:val="22"/>
        </w:rPr>
        <w:t xml:space="preserve"> dan </w:t>
      </w:r>
      <w:proofErr w:type="spellStart"/>
      <w:r w:rsidRPr="005B56D3">
        <w:rPr>
          <w:rFonts w:ascii="Times New Roman" w:hAnsi="Times New Roman" w:cs="Times New Roman"/>
          <w:sz w:val="22"/>
          <w:szCs w:val="22"/>
        </w:rPr>
        <w:t>aktivitas</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antioksidan</w:t>
      </w:r>
      <w:proofErr w:type="spellEnd"/>
      <w:r w:rsidRPr="005B56D3">
        <w:rPr>
          <w:rFonts w:ascii="Times New Roman" w:hAnsi="Times New Roman" w:cs="Times New Roman"/>
          <w:sz w:val="22"/>
          <w:szCs w:val="22"/>
        </w:rPr>
        <w:t xml:space="preserve"> lotion </w:t>
      </w:r>
      <w:proofErr w:type="spellStart"/>
      <w:r w:rsidRPr="005B56D3">
        <w:rPr>
          <w:rFonts w:ascii="Times New Roman" w:hAnsi="Times New Roman" w:cs="Times New Roman"/>
          <w:sz w:val="22"/>
          <w:szCs w:val="22"/>
        </w:rPr>
        <w:t>menggunakan</w:t>
      </w:r>
      <w:proofErr w:type="spellEnd"/>
      <w:r w:rsidRPr="005B56D3">
        <w:rPr>
          <w:rFonts w:ascii="Times New Roman" w:hAnsi="Times New Roman" w:cs="Times New Roman"/>
          <w:sz w:val="22"/>
          <w:szCs w:val="22"/>
        </w:rPr>
        <w:t xml:space="preserve"> </w:t>
      </w:r>
      <w:proofErr w:type="spellStart"/>
      <w:r w:rsidRPr="005B56D3">
        <w:rPr>
          <w:rFonts w:ascii="Times New Roman" w:hAnsi="Times New Roman" w:cs="Times New Roman"/>
          <w:sz w:val="22"/>
          <w:szCs w:val="22"/>
        </w:rPr>
        <w:t>metode</w:t>
      </w:r>
      <w:proofErr w:type="spellEnd"/>
      <w:r w:rsidRPr="005B56D3">
        <w:rPr>
          <w:rFonts w:ascii="Times New Roman" w:hAnsi="Times New Roman" w:cs="Times New Roman"/>
          <w:sz w:val="22"/>
          <w:szCs w:val="22"/>
        </w:rPr>
        <w:t xml:space="preserve"> DPPH (</w:t>
      </w:r>
      <w:r w:rsidRPr="005B56D3">
        <w:rPr>
          <w:rFonts w:ascii="Times New Roman" w:hAnsi="Times New Roman" w:cs="Times New Roman"/>
          <w:i/>
          <w:iCs/>
          <w:sz w:val="22"/>
          <w:szCs w:val="22"/>
        </w:rPr>
        <w:t>2,2 diphenyl-1-picrylhydrazil</w:t>
      </w:r>
      <w:r w:rsidRPr="005B56D3">
        <w:rPr>
          <w:rFonts w:ascii="Times New Roman" w:hAnsi="Times New Roman" w:cs="Times New Roman"/>
          <w:sz w:val="22"/>
          <w:szCs w:val="22"/>
        </w:rPr>
        <w:t>).</w:t>
      </w:r>
    </w:p>
    <w:p w14:paraId="1EAA604B" w14:textId="77777777" w:rsidR="00466600" w:rsidRPr="005B56D3" w:rsidRDefault="00466600" w:rsidP="005B56D3">
      <w:pPr>
        <w:spacing w:after="0" w:line="240" w:lineRule="auto"/>
        <w:ind w:firstLine="562"/>
        <w:contextualSpacing/>
        <w:jc w:val="both"/>
        <w:rPr>
          <w:rFonts w:ascii="Times New Roman" w:hAnsi="Times New Roman" w:cs="Times New Roman"/>
          <w:b/>
          <w:bCs/>
          <w:sz w:val="22"/>
          <w:szCs w:val="22"/>
        </w:rPr>
      </w:pPr>
    </w:p>
    <w:p w14:paraId="02CEF01E" w14:textId="77777777" w:rsidR="00805835" w:rsidRPr="00466600" w:rsidRDefault="00805835" w:rsidP="00805835">
      <w:pPr>
        <w:spacing w:after="0" w:line="240" w:lineRule="auto"/>
        <w:contextualSpacing/>
        <w:jc w:val="both"/>
        <w:rPr>
          <w:rFonts w:ascii="Times New Roman" w:hAnsi="Times New Roman" w:cs="Times New Roman"/>
          <w:b/>
          <w:bCs/>
          <w:sz w:val="24"/>
          <w:szCs w:val="24"/>
        </w:rPr>
      </w:pPr>
      <w:r w:rsidRPr="00466600">
        <w:rPr>
          <w:rFonts w:ascii="Times New Roman" w:hAnsi="Times New Roman" w:cs="Times New Roman"/>
          <w:b/>
          <w:bCs/>
          <w:sz w:val="24"/>
          <w:szCs w:val="24"/>
          <w:lang w:val="id-ID"/>
        </w:rPr>
        <w:t>Alat</w:t>
      </w:r>
    </w:p>
    <w:p w14:paraId="57DE6A04" w14:textId="1C8B2442" w:rsidR="00805835" w:rsidRPr="00913C49" w:rsidRDefault="00805835" w:rsidP="00232995">
      <w:pPr>
        <w:spacing w:after="0" w:line="240" w:lineRule="auto"/>
        <w:ind w:firstLine="567"/>
        <w:jc w:val="both"/>
        <w:rPr>
          <w:rFonts w:ascii="Times New Roman" w:hAnsi="Times New Roman" w:cs="Times New Roman"/>
          <w:bCs/>
          <w:sz w:val="22"/>
          <w:szCs w:val="22"/>
        </w:rPr>
      </w:pPr>
      <w:r w:rsidRPr="00913C49">
        <w:rPr>
          <w:rFonts w:ascii="Times New Roman" w:hAnsi="Times New Roman" w:cs="Times New Roman"/>
          <w:bCs/>
          <w:sz w:val="22"/>
          <w:szCs w:val="22"/>
        </w:rPr>
        <w:t xml:space="preserve">Alat </w:t>
      </w:r>
      <w:r w:rsidRPr="00913C49">
        <w:rPr>
          <w:rFonts w:ascii="Times New Roman" w:eastAsiaTheme="minorHAnsi" w:hAnsi="Times New Roman" w:cs="Times New Roman"/>
          <w:sz w:val="22"/>
          <w:szCs w:val="22"/>
        </w:rPr>
        <w:t>yang</w:t>
      </w:r>
      <w:r w:rsidRPr="00913C49">
        <w:rPr>
          <w:rFonts w:ascii="Times New Roman" w:hAnsi="Times New Roman" w:cs="Times New Roman"/>
          <w:bCs/>
          <w:sz w:val="22"/>
          <w:szCs w:val="22"/>
        </w:rPr>
        <w:t xml:space="preserve"> </w:t>
      </w:r>
      <w:proofErr w:type="spellStart"/>
      <w:r w:rsidRPr="00913C49">
        <w:rPr>
          <w:rFonts w:ascii="Times New Roman" w:hAnsi="Times New Roman" w:cs="Times New Roman"/>
          <w:bCs/>
          <w:sz w:val="22"/>
          <w:szCs w:val="22"/>
        </w:rPr>
        <w:t>digunakan</w:t>
      </w:r>
      <w:proofErr w:type="spellEnd"/>
      <w:r w:rsidRPr="00913C49">
        <w:rPr>
          <w:rFonts w:ascii="Times New Roman" w:hAnsi="Times New Roman" w:cs="Times New Roman"/>
          <w:bCs/>
          <w:sz w:val="22"/>
          <w:szCs w:val="22"/>
        </w:rPr>
        <w:t xml:space="preserve"> </w:t>
      </w:r>
      <w:proofErr w:type="spellStart"/>
      <w:r w:rsidRPr="00913C49">
        <w:rPr>
          <w:rFonts w:ascii="Times New Roman" w:hAnsi="Times New Roman" w:cs="Times New Roman"/>
          <w:bCs/>
          <w:sz w:val="22"/>
          <w:szCs w:val="22"/>
        </w:rPr>
        <w:t>dalam</w:t>
      </w:r>
      <w:proofErr w:type="spellEnd"/>
      <w:r w:rsidRPr="00913C49">
        <w:rPr>
          <w:rFonts w:ascii="Times New Roman" w:hAnsi="Times New Roman" w:cs="Times New Roman"/>
          <w:bCs/>
          <w:sz w:val="22"/>
          <w:szCs w:val="22"/>
        </w:rPr>
        <w:t xml:space="preserve"> </w:t>
      </w:r>
      <w:proofErr w:type="spellStart"/>
      <w:r w:rsidRPr="00913C49">
        <w:rPr>
          <w:rFonts w:ascii="Times New Roman" w:hAnsi="Times New Roman" w:cs="Times New Roman"/>
          <w:bCs/>
          <w:sz w:val="22"/>
          <w:szCs w:val="22"/>
        </w:rPr>
        <w:t>penelitian</w:t>
      </w:r>
      <w:proofErr w:type="spellEnd"/>
      <w:r w:rsidRPr="00913C49">
        <w:rPr>
          <w:rFonts w:ascii="Times New Roman" w:hAnsi="Times New Roman" w:cs="Times New Roman"/>
          <w:bCs/>
          <w:sz w:val="22"/>
          <w:szCs w:val="22"/>
        </w:rPr>
        <w:t xml:space="preserve"> </w:t>
      </w:r>
      <w:proofErr w:type="spellStart"/>
      <w:r w:rsidRPr="00913C49">
        <w:rPr>
          <w:rFonts w:ascii="Times New Roman" w:hAnsi="Times New Roman" w:cs="Times New Roman"/>
          <w:bCs/>
          <w:sz w:val="22"/>
          <w:szCs w:val="22"/>
        </w:rPr>
        <w:t>ini</w:t>
      </w:r>
      <w:proofErr w:type="spellEnd"/>
      <w:r w:rsidRPr="00913C49">
        <w:rPr>
          <w:rFonts w:ascii="Times New Roman" w:hAnsi="Times New Roman" w:cs="Times New Roman"/>
          <w:bCs/>
          <w:sz w:val="22"/>
          <w:szCs w:val="22"/>
        </w:rPr>
        <w:t xml:space="preserve"> </w:t>
      </w:r>
      <w:proofErr w:type="spellStart"/>
      <w:r w:rsidRPr="00913C49">
        <w:rPr>
          <w:rFonts w:ascii="Times New Roman" w:hAnsi="Times New Roman" w:cs="Times New Roman"/>
          <w:bCs/>
          <w:sz w:val="22"/>
          <w:szCs w:val="22"/>
        </w:rPr>
        <w:t>adalah</w:t>
      </w:r>
      <w:proofErr w:type="spellEnd"/>
      <w:r w:rsidRPr="00913C49">
        <w:rPr>
          <w:rFonts w:ascii="Times New Roman" w:hAnsi="Times New Roman" w:cs="Times New Roman"/>
          <w:bCs/>
          <w:sz w:val="22"/>
          <w:szCs w:val="22"/>
        </w:rPr>
        <w:t xml:space="preserve"> </w:t>
      </w:r>
      <w:r w:rsidR="00B96839" w:rsidRPr="00913C49">
        <w:rPr>
          <w:rFonts w:ascii="Times New Roman" w:hAnsi="Times New Roman" w:cs="Times New Roman"/>
          <w:sz w:val="22"/>
          <w:szCs w:val="22"/>
        </w:rPr>
        <w:t xml:space="preserve">Rotary evaporator (IKA RV 10), </w:t>
      </w:r>
      <w:proofErr w:type="spellStart"/>
      <w:r w:rsidR="00B96839" w:rsidRPr="00913C49">
        <w:rPr>
          <w:rFonts w:ascii="Times New Roman" w:hAnsi="Times New Roman" w:cs="Times New Roman"/>
          <w:sz w:val="22"/>
          <w:szCs w:val="22"/>
        </w:rPr>
        <w:t>Kuvet</w:t>
      </w:r>
      <w:proofErr w:type="spellEnd"/>
      <w:r w:rsidR="00B96839" w:rsidRPr="00913C49">
        <w:rPr>
          <w:rFonts w:ascii="Times New Roman" w:hAnsi="Times New Roman" w:cs="Times New Roman"/>
          <w:sz w:val="22"/>
          <w:szCs w:val="22"/>
        </w:rPr>
        <w:t xml:space="preserve">, </w:t>
      </w:r>
      <w:proofErr w:type="spellStart"/>
      <w:r w:rsidR="00B96839" w:rsidRPr="00913C49">
        <w:rPr>
          <w:rFonts w:ascii="Times New Roman" w:hAnsi="Times New Roman" w:cs="Times New Roman"/>
          <w:sz w:val="22"/>
          <w:szCs w:val="22"/>
        </w:rPr>
        <w:t>Spektofotometer</w:t>
      </w:r>
      <w:proofErr w:type="spellEnd"/>
      <w:r w:rsidR="00B96839" w:rsidRPr="00913C49">
        <w:rPr>
          <w:rFonts w:ascii="Times New Roman" w:hAnsi="Times New Roman" w:cs="Times New Roman"/>
          <w:sz w:val="22"/>
          <w:szCs w:val="22"/>
        </w:rPr>
        <w:t xml:space="preserve"> UV-Vis (Shimadzu UVmini-140), </w:t>
      </w:r>
      <w:proofErr w:type="spellStart"/>
      <w:r w:rsidR="00B96839" w:rsidRPr="00913C49">
        <w:rPr>
          <w:rFonts w:ascii="Times New Roman" w:hAnsi="Times New Roman" w:cs="Times New Roman"/>
          <w:sz w:val="22"/>
          <w:szCs w:val="22"/>
        </w:rPr>
        <w:t>Timbangan</w:t>
      </w:r>
      <w:proofErr w:type="spellEnd"/>
      <w:r w:rsidR="00B96839" w:rsidRPr="00913C49">
        <w:rPr>
          <w:rFonts w:ascii="Times New Roman" w:hAnsi="Times New Roman" w:cs="Times New Roman"/>
          <w:sz w:val="22"/>
          <w:szCs w:val="22"/>
        </w:rPr>
        <w:t xml:space="preserve"> </w:t>
      </w:r>
      <w:proofErr w:type="spellStart"/>
      <w:r w:rsidR="00B96839" w:rsidRPr="00913C49">
        <w:rPr>
          <w:rFonts w:ascii="Times New Roman" w:hAnsi="Times New Roman" w:cs="Times New Roman"/>
          <w:sz w:val="22"/>
          <w:szCs w:val="22"/>
        </w:rPr>
        <w:t>analitik</w:t>
      </w:r>
      <w:proofErr w:type="spellEnd"/>
      <w:r w:rsidR="00B96839" w:rsidRPr="00913C49">
        <w:rPr>
          <w:rFonts w:ascii="Times New Roman" w:hAnsi="Times New Roman" w:cs="Times New Roman"/>
          <w:sz w:val="22"/>
          <w:szCs w:val="22"/>
        </w:rPr>
        <w:t xml:space="preserve"> (Ohaus-</w:t>
      </w:r>
      <w:proofErr w:type="spellStart"/>
      <w:r w:rsidR="00B96839" w:rsidRPr="00913C49">
        <w:rPr>
          <w:rFonts w:ascii="Times New Roman" w:hAnsi="Times New Roman" w:cs="Times New Roman"/>
          <w:sz w:val="22"/>
          <w:szCs w:val="22"/>
        </w:rPr>
        <w:t>Jerman</w:t>
      </w:r>
      <w:proofErr w:type="spellEnd"/>
      <w:r w:rsidR="00B96839" w:rsidRPr="00913C49">
        <w:rPr>
          <w:rFonts w:ascii="Times New Roman" w:hAnsi="Times New Roman" w:cs="Times New Roman"/>
          <w:sz w:val="22"/>
          <w:szCs w:val="22"/>
        </w:rPr>
        <w:t xml:space="preserve">), </w:t>
      </w:r>
      <w:proofErr w:type="spellStart"/>
      <w:r w:rsidR="00B96839" w:rsidRPr="00913C49">
        <w:rPr>
          <w:rFonts w:ascii="Times New Roman" w:hAnsi="Times New Roman" w:cs="Times New Roman"/>
          <w:sz w:val="22"/>
          <w:szCs w:val="22"/>
        </w:rPr>
        <w:t>Viskometer</w:t>
      </w:r>
      <w:proofErr w:type="spellEnd"/>
      <w:r w:rsidR="00B96839" w:rsidRPr="00913C49">
        <w:rPr>
          <w:rFonts w:ascii="Times New Roman" w:hAnsi="Times New Roman" w:cs="Times New Roman"/>
          <w:sz w:val="22"/>
          <w:szCs w:val="22"/>
        </w:rPr>
        <w:t xml:space="preserve"> </w:t>
      </w:r>
      <w:r w:rsidR="00B96839" w:rsidRPr="00913C49">
        <w:rPr>
          <w:rFonts w:ascii="Times New Roman" w:hAnsi="Times New Roman" w:cs="Times New Roman"/>
          <w:i/>
          <w:iCs/>
          <w:sz w:val="22"/>
          <w:szCs w:val="22"/>
        </w:rPr>
        <w:t xml:space="preserve">Brookfield </w:t>
      </w:r>
      <w:r w:rsidR="00B96839" w:rsidRPr="00913C49">
        <w:rPr>
          <w:rFonts w:ascii="Times New Roman" w:hAnsi="Times New Roman" w:cs="Times New Roman"/>
          <w:sz w:val="22"/>
          <w:szCs w:val="22"/>
        </w:rPr>
        <w:t>(</w:t>
      </w:r>
      <w:proofErr w:type="spellStart"/>
      <w:r w:rsidR="00B96839" w:rsidRPr="00913C49">
        <w:rPr>
          <w:rFonts w:ascii="Times New Roman" w:hAnsi="Times New Roman" w:cs="Times New Roman"/>
          <w:sz w:val="22"/>
          <w:szCs w:val="22"/>
        </w:rPr>
        <w:t>tipe</w:t>
      </w:r>
      <w:proofErr w:type="spellEnd"/>
      <w:r w:rsidR="00B96839" w:rsidRPr="00913C49">
        <w:rPr>
          <w:rFonts w:ascii="Times New Roman" w:hAnsi="Times New Roman" w:cs="Times New Roman"/>
          <w:sz w:val="22"/>
          <w:szCs w:val="22"/>
        </w:rPr>
        <w:t xml:space="preserve"> L.V), Homogenizer (IKA RW 20), pH meter (Metler Toledo), </w:t>
      </w:r>
      <w:r w:rsidR="00B96839" w:rsidRPr="00913C49">
        <w:rPr>
          <w:rFonts w:ascii="Times New Roman" w:hAnsi="Times New Roman" w:cs="Times New Roman"/>
          <w:i/>
          <w:iCs/>
          <w:sz w:val="22"/>
          <w:szCs w:val="22"/>
        </w:rPr>
        <w:t>Beaker glass</w:t>
      </w:r>
      <w:r w:rsidR="00B96839" w:rsidRPr="00913C49">
        <w:rPr>
          <w:rFonts w:ascii="Times New Roman" w:hAnsi="Times New Roman" w:cs="Times New Roman"/>
          <w:sz w:val="22"/>
          <w:szCs w:val="22"/>
        </w:rPr>
        <w:t xml:space="preserve"> (Pyrex), </w:t>
      </w:r>
      <w:proofErr w:type="spellStart"/>
      <w:r w:rsidR="00B96839" w:rsidRPr="00913C49">
        <w:rPr>
          <w:rFonts w:ascii="Times New Roman" w:hAnsi="Times New Roman" w:cs="Times New Roman"/>
          <w:sz w:val="22"/>
          <w:szCs w:val="22"/>
        </w:rPr>
        <w:t>Jangka</w:t>
      </w:r>
      <w:proofErr w:type="spellEnd"/>
      <w:r w:rsidR="00B96839" w:rsidRPr="00913C49">
        <w:rPr>
          <w:rFonts w:ascii="Times New Roman" w:hAnsi="Times New Roman" w:cs="Times New Roman"/>
          <w:sz w:val="22"/>
          <w:szCs w:val="22"/>
        </w:rPr>
        <w:t xml:space="preserve"> </w:t>
      </w:r>
      <w:proofErr w:type="spellStart"/>
      <w:r w:rsidR="00B96839" w:rsidRPr="00913C49">
        <w:rPr>
          <w:rFonts w:ascii="Times New Roman" w:hAnsi="Times New Roman" w:cs="Times New Roman"/>
          <w:sz w:val="22"/>
          <w:szCs w:val="22"/>
        </w:rPr>
        <w:t>sorong</w:t>
      </w:r>
      <w:proofErr w:type="spellEnd"/>
      <w:r w:rsidR="00B96839" w:rsidRPr="00913C49">
        <w:rPr>
          <w:rFonts w:ascii="Times New Roman" w:hAnsi="Times New Roman" w:cs="Times New Roman"/>
          <w:sz w:val="22"/>
          <w:szCs w:val="22"/>
        </w:rPr>
        <w:t xml:space="preserve"> (</w:t>
      </w:r>
      <w:proofErr w:type="spellStart"/>
      <w:r w:rsidR="00B96839" w:rsidRPr="00913C49">
        <w:rPr>
          <w:rFonts w:ascii="Times New Roman" w:hAnsi="Times New Roman" w:cs="Times New Roman"/>
          <w:sz w:val="22"/>
          <w:szCs w:val="22"/>
        </w:rPr>
        <w:t>Krisbow</w:t>
      </w:r>
      <w:proofErr w:type="spellEnd"/>
      <w:r w:rsidR="00B96839" w:rsidRPr="00913C49">
        <w:rPr>
          <w:rFonts w:ascii="Times New Roman" w:hAnsi="Times New Roman" w:cs="Times New Roman"/>
          <w:sz w:val="22"/>
          <w:szCs w:val="22"/>
        </w:rPr>
        <w:t xml:space="preserve">), </w:t>
      </w:r>
      <w:proofErr w:type="spellStart"/>
      <w:r w:rsidR="00B96839" w:rsidRPr="00913C49">
        <w:rPr>
          <w:rFonts w:ascii="Times New Roman" w:hAnsi="Times New Roman" w:cs="Times New Roman"/>
          <w:sz w:val="22"/>
          <w:szCs w:val="22"/>
        </w:rPr>
        <w:t>Termometer</w:t>
      </w:r>
      <w:proofErr w:type="spellEnd"/>
      <w:r w:rsidR="00B96839" w:rsidRPr="00913C49">
        <w:rPr>
          <w:rFonts w:ascii="Times New Roman" w:hAnsi="Times New Roman" w:cs="Times New Roman"/>
          <w:sz w:val="22"/>
          <w:szCs w:val="22"/>
        </w:rPr>
        <w:t xml:space="preserve"> (Verify), Oven (</w:t>
      </w:r>
      <w:proofErr w:type="spellStart"/>
      <w:r w:rsidR="00B96839" w:rsidRPr="00913C49">
        <w:rPr>
          <w:rFonts w:ascii="Times New Roman" w:hAnsi="Times New Roman" w:cs="Times New Roman"/>
          <w:sz w:val="22"/>
          <w:szCs w:val="22"/>
        </w:rPr>
        <w:t>Memmert</w:t>
      </w:r>
      <w:proofErr w:type="spellEnd"/>
      <w:r w:rsidR="00B96839" w:rsidRPr="00913C49">
        <w:rPr>
          <w:rFonts w:ascii="Times New Roman" w:hAnsi="Times New Roman" w:cs="Times New Roman"/>
          <w:sz w:val="22"/>
          <w:szCs w:val="22"/>
        </w:rPr>
        <w:t xml:space="preserve">), </w:t>
      </w:r>
      <w:proofErr w:type="spellStart"/>
      <w:r w:rsidR="00B96839" w:rsidRPr="00913C49">
        <w:rPr>
          <w:rFonts w:ascii="Times New Roman" w:hAnsi="Times New Roman" w:cs="Times New Roman"/>
          <w:i/>
          <w:sz w:val="22"/>
          <w:szCs w:val="22"/>
        </w:rPr>
        <w:t>Waterbath</w:t>
      </w:r>
      <w:proofErr w:type="spellEnd"/>
      <w:r w:rsidR="00B96839" w:rsidRPr="00913C49">
        <w:rPr>
          <w:rFonts w:ascii="Times New Roman" w:hAnsi="Times New Roman" w:cs="Times New Roman"/>
          <w:sz w:val="22"/>
          <w:szCs w:val="22"/>
        </w:rPr>
        <w:t xml:space="preserve">, dan </w:t>
      </w:r>
      <w:proofErr w:type="spellStart"/>
      <w:r w:rsidR="00B96839" w:rsidRPr="00913C49">
        <w:rPr>
          <w:rFonts w:ascii="Times New Roman" w:hAnsi="Times New Roman" w:cs="Times New Roman"/>
          <w:sz w:val="22"/>
          <w:szCs w:val="22"/>
        </w:rPr>
        <w:t>Lemari</w:t>
      </w:r>
      <w:proofErr w:type="spellEnd"/>
      <w:r w:rsidR="00B96839" w:rsidRPr="00913C49">
        <w:rPr>
          <w:rFonts w:ascii="Times New Roman" w:hAnsi="Times New Roman" w:cs="Times New Roman"/>
          <w:sz w:val="22"/>
          <w:szCs w:val="22"/>
        </w:rPr>
        <w:t xml:space="preserve"> </w:t>
      </w:r>
      <w:proofErr w:type="spellStart"/>
      <w:r w:rsidR="00B96839" w:rsidRPr="00913C49">
        <w:rPr>
          <w:rFonts w:ascii="Times New Roman" w:hAnsi="Times New Roman" w:cs="Times New Roman"/>
          <w:sz w:val="22"/>
          <w:szCs w:val="22"/>
        </w:rPr>
        <w:t>pendingin</w:t>
      </w:r>
      <w:proofErr w:type="spellEnd"/>
      <w:r w:rsidR="00B96839" w:rsidRPr="00913C49">
        <w:rPr>
          <w:rFonts w:ascii="Times New Roman" w:hAnsi="Times New Roman" w:cs="Times New Roman"/>
          <w:sz w:val="22"/>
          <w:szCs w:val="22"/>
        </w:rPr>
        <w:t xml:space="preserve"> (Sharp).</w:t>
      </w:r>
    </w:p>
    <w:p w14:paraId="0A96015D" w14:textId="77777777" w:rsidR="00805835" w:rsidRPr="00913C49" w:rsidRDefault="00805835" w:rsidP="00805835">
      <w:pPr>
        <w:spacing w:after="0" w:line="240" w:lineRule="auto"/>
        <w:contextualSpacing/>
        <w:jc w:val="both"/>
        <w:rPr>
          <w:rFonts w:ascii="Times New Roman" w:hAnsi="Times New Roman" w:cs="Times New Roman"/>
          <w:bCs/>
          <w:sz w:val="22"/>
          <w:szCs w:val="22"/>
          <w:lang w:val="id-ID"/>
        </w:rPr>
      </w:pPr>
    </w:p>
    <w:p w14:paraId="10FE5E97" w14:textId="088EDB7A" w:rsidR="00805835" w:rsidRPr="00466600" w:rsidRDefault="00805835" w:rsidP="00852122">
      <w:pPr>
        <w:spacing w:after="0" w:line="240" w:lineRule="auto"/>
        <w:contextualSpacing/>
        <w:jc w:val="both"/>
        <w:rPr>
          <w:rFonts w:ascii="Times New Roman" w:hAnsi="Times New Roman" w:cs="Times New Roman"/>
          <w:bCs/>
          <w:sz w:val="24"/>
          <w:szCs w:val="24"/>
          <w:lang w:val="id-ID"/>
        </w:rPr>
      </w:pPr>
      <w:r w:rsidRPr="00466600">
        <w:rPr>
          <w:rFonts w:ascii="Times New Roman" w:hAnsi="Times New Roman" w:cs="Times New Roman"/>
          <w:b/>
          <w:bCs/>
          <w:sz w:val="24"/>
          <w:szCs w:val="24"/>
          <w:lang w:val="id-ID"/>
        </w:rPr>
        <w:t>Bahan</w:t>
      </w:r>
      <w:r w:rsidRPr="00466600">
        <w:rPr>
          <w:rFonts w:ascii="Times New Roman" w:hAnsi="Times New Roman" w:cs="Times New Roman"/>
          <w:bCs/>
          <w:sz w:val="24"/>
          <w:szCs w:val="24"/>
          <w:lang w:val="id-ID"/>
        </w:rPr>
        <w:t xml:space="preserve"> </w:t>
      </w:r>
    </w:p>
    <w:p w14:paraId="097F79A9" w14:textId="75B143FD" w:rsidR="00805835" w:rsidRPr="00913C49" w:rsidRDefault="00852122" w:rsidP="00852122">
      <w:pPr>
        <w:spacing w:after="0" w:line="240" w:lineRule="auto"/>
        <w:ind w:firstLine="562"/>
        <w:contextualSpacing/>
        <w:jc w:val="both"/>
        <w:rPr>
          <w:rFonts w:ascii="Times New Roman" w:hAnsi="Times New Roman" w:cs="Times New Roman"/>
          <w:sz w:val="22"/>
          <w:szCs w:val="22"/>
        </w:rPr>
      </w:pPr>
      <w:proofErr w:type="spellStart"/>
      <w:r w:rsidRPr="00913C49">
        <w:rPr>
          <w:rFonts w:ascii="Times New Roman" w:hAnsi="Times New Roman" w:cs="Times New Roman"/>
          <w:sz w:val="22"/>
          <w:szCs w:val="22"/>
        </w:rPr>
        <w:t>Simplisia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Etanol</w:t>
      </w:r>
      <w:proofErr w:type="spellEnd"/>
      <w:r w:rsidRPr="00913C49">
        <w:rPr>
          <w:rFonts w:ascii="Times New Roman" w:hAnsi="Times New Roman" w:cs="Times New Roman"/>
          <w:sz w:val="22"/>
          <w:szCs w:val="22"/>
        </w:rPr>
        <w:t xml:space="preserve"> 70% (PT. </w:t>
      </w:r>
      <w:proofErr w:type="spellStart"/>
      <w:r w:rsidRPr="00913C49">
        <w:rPr>
          <w:rFonts w:ascii="Times New Roman" w:hAnsi="Times New Roman" w:cs="Times New Roman"/>
          <w:sz w:val="22"/>
          <w:szCs w:val="22"/>
        </w:rPr>
        <w:t>Brataco</w:t>
      </w:r>
      <w:proofErr w:type="spellEnd"/>
      <w:r w:rsidRPr="00913C49">
        <w:rPr>
          <w:rFonts w:ascii="Times New Roman" w:hAnsi="Times New Roman" w:cs="Times New Roman"/>
          <w:sz w:val="22"/>
          <w:szCs w:val="22"/>
        </w:rPr>
        <w:t xml:space="preserve"> Indonesia), </w:t>
      </w:r>
      <w:proofErr w:type="spellStart"/>
      <w:r w:rsidRPr="00913C49">
        <w:rPr>
          <w:rFonts w:ascii="Times New Roman" w:hAnsi="Times New Roman" w:cs="Times New Roman"/>
          <w:sz w:val="22"/>
          <w:szCs w:val="22"/>
        </w:rPr>
        <w:t>Setil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Alkohol</w:t>
      </w:r>
      <w:proofErr w:type="spellEnd"/>
      <w:r w:rsidRPr="00913C49">
        <w:rPr>
          <w:rFonts w:ascii="Times New Roman" w:hAnsi="Times New Roman" w:cs="Times New Roman"/>
          <w:sz w:val="22"/>
          <w:szCs w:val="22"/>
        </w:rPr>
        <w:t xml:space="preserve"> (PT. </w:t>
      </w:r>
      <w:proofErr w:type="spellStart"/>
      <w:r w:rsidRPr="00913C49">
        <w:rPr>
          <w:rFonts w:ascii="Times New Roman" w:hAnsi="Times New Roman" w:cs="Times New Roman"/>
          <w:sz w:val="22"/>
          <w:szCs w:val="22"/>
        </w:rPr>
        <w:t>Brataco</w:t>
      </w:r>
      <w:proofErr w:type="spellEnd"/>
      <w:r w:rsidRPr="00913C49">
        <w:rPr>
          <w:rFonts w:ascii="Times New Roman" w:hAnsi="Times New Roman" w:cs="Times New Roman"/>
          <w:sz w:val="22"/>
          <w:szCs w:val="22"/>
        </w:rPr>
        <w:t xml:space="preserve"> Indonesia), </w:t>
      </w:r>
      <w:proofErr w:type="spellStart"/>
      <w:r w:rsidRPr="00913C49">
        <w:rPr>
          <w:rFonts w:ascii="Times New Roman" w:hAnsi="Times New Roman" w:cs="Times New Roman"/>
          <w:sz w:val="22"/>
          <w:szCs w:val="22"/>
        </w:rPr>
        <w:t>Asam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Stearat</w:t>
      </w:r>
      <w:proofErr w:type="spellEnd"/>
      <w:r w:rsidRPr="00913C49">
        <w:rPr>
          <w:rFonts w:ascii="Times New Roman" w:hAnsi="Times New Roman" w:cs="Times New Roman"/>
          <w:sz w:val="22"/>
          <w:szCs w:val="22"/>
        </w:rPr>
        <w:t xml:space="preserve"> (PT. </w:t>
      </w:r>
      <w:proofErr w:type="spellStart"/>
      <w:r w:rsidRPr="00913C49">
        <w:rPr>
          <w:rFonts w:ascii="Times New Roman" w:hAnsi="Times New Roman" w:cs="Times New Roman"/>
          <w:sz w:val="22"/>
          <w:szCs w:val="22"/>
        </w:rPr>
        <w:t>Brataco</w:t>
      </w:r>
      <w:proofErr w:type="spellEnd"/>
      <w:r w:rsidRPr="00913C49">
        <w:rPr>
          <w:rFonts w:ascii="Times New Roman" w:hAnsi="Times New Roman" w:cs="Times New Roman"/>
          <w:sz w:val="22"/>
          <w:szCs w:val="22"/>
        </w:rPr>
        <w:t xml:space="preserve"> Indonesia), </w:t>
      </w:r>
      <w:proofErr w:type="spellStart"/>
      <w:r w:rsidRPr="00913C49">
        <w:rPr>
          <w:rFonts w:ascii="Times New Roman" w:hAnsi="Times New Roman" w:cs="Times New Roman"/>
          <w:sz w:val="22"/>
          <w:szCs w:val="22"/>
        </w:rPr>
        <w:t>Triethanolamin</w:t>
      </w:r>
      <w:proofErr w:type="spellEnd"/>
      <w:r w:rsidRPr="00913C49">
        <w:rPr>
          <w:rFonts w:ascii="Times New Roman" w:hAnsi="Times New Roman" w:cs="Times New Roman"/>
          <w:sz w:val="22"/>
          <w:szCs w:val="22"/>
        </w:rPr>
        <w:t xml:space="preserve"> (PT. </w:t>
      </w:r>
      <w:proofErr w:type="spellStart"/>
      <w:r w:rsidRPr="00913C49">
        <w:rPr>
          <w:rFonts w:ascii="Times New Roman" w:hAnsi="Times New Roman" w:cs="Times New Roman"/>
          <w:sz w:val="22"/>
          <w:szCs w:val="22"/>
        </w:rPr>
        <w:t>Brataco</w:t>
      </w:r>
      <w:proofErr w:type="spellEnd"/>
      <w:r w:rsidRPr="00913C49">
        <w:rPr>
          <w:rFonts w:ascii="Times New Roman" w:hAnsi="Times New Roman" w:cs="Times New Roman"/>
          <w:sz w:val="22"/>
          <w:szCs w:val="22"/>
        </w:rPr>
        <w:t xml:space="preserve"> Indonesia), </w:t>
      </w:r>
      <w:proofErr w:type="spellStart"/>
      <w:r w:rsidRPr="00913C49">
        <w:rPr>
          <w:rFonts w:ascii="Times New Roman" w:hAnsi="Times New Roman" w:cs="Times New Roman"/>
          <w:sz w:val="22"/>
          <w:szCs w:val="22"/>
        </w:rPr>
        <w:t>Gliserin</w:t>
      </w:r>
      <w:proofErr w:type="spellEnd"/>
      <w:r w:rsidRPr="00913C49">
        <w:rPr>
          <w:rFonts w:ascii="Times New Roman" w:hAnsi="Times New Roman" w:cs="Times New Roman"/>
          <w:sz w:val="22"/>
          <w:szCs w:val="22"/>
        </w:rPr>
        <w:t xml:space="preserve"> (CV. Mustika Lab), Paraffin </w:t>
      </w:r>
      <w:proofErr w:type="spellStart"/>
      <w:r w:rsidRPr="00913C49">
        <w:rPr>
          <w:rFonts w:ascii="Times New Roman" w:hAnsi="Times New Roman" w:cs="Times New Roman"/>
          <w:sz w:val="22"/>
          <w:szCs w:val="22"/>
        </w:rPr>
        <w:t>Cair</w:t>
      </w:r>
      <w:proofErr w:type="spellEnd"/>
      <w:r w:rsidRPr="00913C49">
        <w:rPr>
          <w:rFonts w:ascii="Times New Roman" w:hAnsi="Times New Roman" w:cs="Times New Roman"/>
          <w:sz w:val="22"/>
          <w:szCs w:val="22"/>
        </w:rPr>
        <w:t xml:space="preserve"> (CV. </w:t>
      </w:r>
      <w:proofErr w:type="spellStart"/>
      <w:r w:rsidRPr="00913C49">
        <w:rPr>
          <w:rFonts w:ascii="Times New Roman" w:hAnsi="Times New Roman" w:cs="Times New Roman"/>
          <w:sz w:val="22"/>
          <w:szCs w:val="22"/>
        </w:rPr>
        <w:t>Bratachem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Metil</w:t>
      </w:r>
      <w:proofErr w:type="spellEnd"/>
      <w:r w:rsidRPr="00913C49">
        <w:rPr>
          <w:rFonts w:ascii="Times New Roman" w:hAnsi="Times New Roman" w:cs="Times New Roman"/>
          <w:sz w:val="22"/>
          <w:szCs w:val="22"/>
        </w:rPr>
        <w:t xml:space="preserve"> Paraben (PT. Global Lab), </w:t>
      </w:r>
      <w:proofErr w:type="spellStart"/>
      <w:r w:rsidRPr="00913C49">
        <w:rPr>
          <w:rFonts w:ascii="Times New Roman" w:hAnsi="Times New Roman" w:cs="Times New Roman"/>
          <w:sz w:val="22"/>
          <w:szCs w:val="22"/>
        </w:rPr>
        <w:t>Propil</w:t>
      </w:r>
      <w:proofErr w:type="spellEnd"/>
      <w:r w:rsidRPr="00913C49">
        <w:rPr>
          <w:rFonts w:ascii="Times New Roman" w:hAnsi="Times New Roman" w:cs="Times New Roman"/>
          <w:sz w:val="22"/>
          <w:szCs w:val="22"/>
        </w:rPr>
        <w:t xml:space="preserve"> Paraben (CV. Mustika Lab), Oleum </w:t>
      </w:r>
      <w:proofErr w:type="spellStart"/>
      <w:r w:rsidRPr="00913C49">
        <w:rPr>
          <w:rFonts w:ascii="Times New Roman" w:hAnsi="Times New Roman" w:cs="Times New Roman"/>
          <w:sz w:val="22"/>
          <w:szCs w:val="22"/>
        </w:rPr>
        <w:t>Rosae</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Aquadest</w:t>
      </w:r>
      <w:proofErr w:type="spellEnd"/>
      <w:r w:rsidRPr="00913C49">
        <w:rPr>
          <w:rFonts w:ascii="Times New Roman" w:hAnsi="Times New Roman" w:cs="Times New Roman"/>
          <w:sz w:val="22"/>
          <w:szCs w:val="22"/>
        </w:rPr>
        <w:t xml:space="preserve"> (CV. </w:t>
      </w:r>
      <w:proofErr w:type="spellStart"/>
      <w:r w:rsidRPr="00913C49">
        <w:rPr>
          <w:rFonts w:ascii="Times New Roman" w:hAnsi="Times New Roman" w:cs="Times New Roman"/>
          <w:sz w:val="22"/>
          <w:szCs w:val="22"/>
        </w:rPr>
        <w:t>Bratachem</w:t>
      </w:r>
      <w:proofErr w:type="spellEnd"/>
      <w:r w:rsidRPr="00913C49">
        <w:rPr>
          <w:rFonts w:ascii="Times New Roman" w:hAnsi="Times New Roman" w:cs="Times New Roman"/>
          <w:sz w:val="22"/>
          <w:szCs w:val="22"/>
        </w:rPr>
        <w:t xml:space="preserve">), DPPH, Methanol (CV. </w:t>
      </w:r>
      <w:proofErr w:type="spellStart"/>
      <w:r w:rsidRPr="00913C49">
        <w:rPr>
          <w:rFonts w:ascii="Times New Roman" w:hAnsi="Times New Roman" w:cs="Times New Roman"/>
          <w:sz w:val="22"/>
          <w:szCs w:val="22"/>
        </w:rPr>
        <w:t>Bratachem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Kloroform</w:t>
      </w:r>
      <w:proofErr w:type="spellEnd"/>
      <w:r w:rsidRPr="00913C49">
        <w:rPr>
          <w:rFonts w:ascii="Times New Roman" w:hAnsi="Times New Roman" w:cs="Times New Roman"/>
          <w:sz w:val="22"/>
          <w:szCs w:val="22"/>
        </w:rPr>
        <w:t xml:space="preserve"> (PT. Global Lab), Ammonia (PT. Global Lab), </w:t>
      </w:r>
      <w:proofErr w:type="spellStart"/>
      <w:r w:rsidRPr="00913C49">
        <w:rPr>
          <w:rFonts w:ascii="Times New Roman" w:hAnsi="Times New Roman" w:cs="Times New Roman"/>
          <w:sz w:val="22"/>
          <w:szCs w:val="22"/>
        </w:rPr>
        <w:t>Asam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Sulfat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Asam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Sulfat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Pekat</w:t>
      </w:r>
      <w:proofErr w:type="spellEnd"/>
      <w:r w:rsidRPr="00913C49">
        <w:rPr>
          <w:rFonts w:ascii="Times New Roman" w:hAnsi="Times New Roman" w:cs="Times New Roman"/>
          <w:sz w:val="22"/>
          <w:szCs w:val="22"/>
        </w:rPr>
        <w:t xml:space="preserve">, (PT. Global Lab), </w:t>
      </w:r>
      <w:proofErr w:type="spellStart"/>
      <w:r w:rsidRPr="00913C49">
        <w:rPr>
          <w:rFonts w:ascii="Times New Roman" w:hAnsi="Times New Roman" w:cs="Times New Roman"/>
          <w:sz w:val="22"/>
          <w:szCs w:val="22"/>
        </w:rPr>
        <w:t>Pereaksi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Dragendorf</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Pereaksi</w:t>
      </w:r>
      <w:proofErr w:type="spellEnd"/>
      <w:r w:rsidRPr="00913C49">
        <w:rPr>
          <w:rFonts w:ascii="Times New Roman" w:hAnsi="Times New Roman" w:cs="Times New Roman"/>
          <w:sz w:val="22"/>
          <w:szCs w:val="22"/>
        </w:rPr>
        <w:t xml:space="preserve"> Lieberman-Burchard, </w:t>
      </w:r>
      <w:proofErr w:type="spellStart"/>
      <w:r w:rsidRPr="00913C49">
        <w:rPr>
          <w:rFonts w:ascii="Times New Roman" w:hAnsi="Times New Roman" w:cs="Times New Roman"/>
          <w:sz w:val="22"/>
          <w:szCs w:val="22"/>
        </w:rPr>
        <w:t>Asam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Klorida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Pekat</w:t>
      </w:r>
      <w:proofErr w:type="spellEnd"/>
      <w:r w:rsidRPr="00913C49">
        <w:rPr>
          <w:rFonts w:ascii="Times New Roman" w:hAnsi="Times New Roman" w:cs="Times New Roman"/>
          <w:sz w:val="22"/>
          <w:szCs w:val="22"/>
        </w:rPr>
        <w:t xml:space="preserve">, Magnesium (PT. Global Lab), </w:t>
      </w:r>
      <w:proofErr w:type="spellStart"/>
      <w:r w:rsidRPr="00913C49">
        <w:rPr>
          <w:rFonts w:ascii="Times New Roman" w:hAnsi="Times New Roman" w:cs="Times New Roman"/>
          <w:sz w:val="22"/>
          <w:szCs w:val="22"/>
        </w:rPr>
        <w:t>Feri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Klorida</w:t>
      </w:r>
      <w:proofErr w:type="spellEnd"/>
      <w:r w:rsidRPr="00913C49">
        <w:rPr>
          <w:rFonts w:ascii="Times New Roman" w:hAnsi="Times New Roman" w:cs="Times New Roman"/>
          <w:sz w:val="22"/>
          <w:szCs w:val="22"/>
        </w:rPr>
        <w:t xml:space="preserve"> (PT. Global Lab), </w:t>
      </w:r>
      <w:proofErr w:type="spellStart"/>
      <w:r w:rsidRPr="00913C49">
        <w:rPr>
          <w:rFonts w:ascii="Times New Roman" w:hAnsi="Times New Roman" w:cs="Times New Roman"/>
          <w:sz w:val="22"/>
          <w:szCs w:val="22"/>
        </w:rPr>
        <w:t>Asam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Asetat</w:t>
      </w:r>
      <w:proofErr w:type="spellEnd"/>
      <w:r w:rsidRPr="00913C49">
        <w:rPr>
          <w:rFonts w:ascii="Times New Roman" w:hAnsi="Times New Roman" w:cs="Times New Roman"/>
          <w:sz w:val="22"/>
          <w:szCs w:val="22"/>
        </w:rPr>
        <w:t xml:space="preserve"> Glacial (PT. Global Lab).</w:t>
      </w:r>
    </w:p>
    <w:p w14:paraId="0E4AEABE" w14:textId="77777777" w:rsidR="00D77529" w:rsidRPr="00913C49" w:rsidRDefault="00D77529" w:rsidP="00863723">
      <w:pPr>
        <w:spacing w:after="0" w:line="240" w:lineRule="auto"/>
        <w:contextualSpacing/>
        <w:jc w:val="both"/>
        <w:rPr>
          <w:rFonts w:ascii="Times New Roman" w:hAnsi="Times New Roman" w:cs="Times New Roman"/>
          <w:bCs/>
          <w:sz w:val="22"/>
          <w:szCs w:val="22"/>
          <w:lang w:val="id-ID"/>
        </w:rPr>
      </w:pPr>
    </w:p>
    <w:p w14:paraId="0A322EEF" w14:textId="0DB8AE27" w:rsidR="00852122" w:rsidRPr="00852122" w:rsidRDefault="00852122" w:rsidP="00852122">
      <w:pPr>
        <w:keepNext/>
        <w:keepLines/>
        <w:spacing w:after="240" w:line="240" w:lineRule="auto"/>
        <w:outlineLvl w:val="1"/>
        <w:rPr>
          <w:rFonts w:ascii="Times New Roman" w:eastAsia="Times New Roman" w:hAnsi="Times New Roman" w:cs="Times New Roman"/>
          <w:b/>
          <w:bCs/>
          <w:color w:val="000000"/>
          <w:sz w:val="24"/>
          <w:szCs w:val="24"/>
        </w:rPr>
      </w:pPr>
      <w:proofErr w:type="spellStart"/>
      <w:r w:rsidRPr="00852122">
        <w:rPr>
          <w:rFonts w:ascii="Times New Roman" w:eastAsia="Times New Roman" w:hAnsi="Times New Roman" w:cs="Times New Roman"/>
          <w:b/>
          <w:bCs/>
          <w:color w:val="000000"/>
          <w:sz w:val="24"/>
          <w:szCs w:val="24"/>
        </w:rPr>
        <w:t>Prosedur</w:t>
      </w:r>
      <w:proofErr w:type="spellEnd"/>
      <w:r w:rsidRPr="00852122">
        <w:rPr>
          <w:rFonts w:ascii="Times New Roman" w:eastAsia="Times New Roman" w:hAnsi="Times New Roman" w:cs="Times New Roman"/>
          <w:b/>
          <w:bCs/>
          <w:color w:val="000000"/>
          <w:sz w:val="24"/>
          <w:szCs w:val="24"/>
        </w:rPr>
        <w:t xml:space="preserve"> </w:t>
      </w:r>
      <w:proofErr w:type="spellStart"/>
      <w:r w:rsidRPr="00852122">
        <w:rPr>
          <w:rFonts w:ascii="Times New Roman" w:eastAsia="Times New Roman" w:hAnsi="Times New Roman" w:cs="Times New Roman"/>
          <w:b/>
          <w:bCs/>
          <w:color w:val="000000"/>
          <w:sz w:val="24"/>
          <w:szCs w:val="24"/>
        </w:rPr>
        <w:t>Penelitian</w:t>
      </w:r>
      <w:proofErr w:type="spellEnd"/>
    </w:p>
    <w:p w14:paraId="423F3B46" w14:textId="77777777" w:rsidR="00852122" w:rsidRPr="00F919E8" w:rsidRDefault="00852122" w:rsidP="00852122">
      <w:pPr>
        <w:numPr>
          <w:ilvl w:val="0"/>
          <w:numId w:val="12"/>
        </w:numPr>
        <w:spacing w:after="0" w:line="240" w:lineRule="auto"/>
        <w:ind w:left="284" w:hanging="284"/>
        <w:contextualSpacing/>
        <w:jc w:val="both"/>
        <w:rPr>
          <w:rFonts w:ascii="Times New Roman" w:eastAsia="Times New Roman" w:hAnsi="Times New Roman" w:cs="Times New Roman"/>
          <w:b/>
          <w:bCs/>
          <w:sz w:val="22"/>
          <w:szCs w:val="22"/>
          <w:lang w:val="id-ID"/>
        </w:rPr>
      </w:pPr>
      <w:proofErr w:type="spellStart"/>
      <w:r w:rsidRPr="00F919E8">
        <w:rPr>
          <w:rFonts w:ascii="Times New Roman" w:eastAsia="Times New Roman" w:hAnsi="Times New Roman" w:cs="Times New Roman"/>
          <w:b/>
          <w:bCs/>
          <w:sz w:val="22"/>
          <w:szCs w:val="22"/>
        </w:rPr>
        <w:t>Determinasi</w:t>
      </w:r>
      <w:proofErr w:type="spellEnd"/>
      <w:r w:rsidRPr="00F919E8">
        <w:rPr>
          <w:rFonts w:ascii="Times New Roman" w:eastAsia="Times New Roman" w:hAnsi="Times New Roman" w:cs="Times New Roman"/>
          <w:b/>
          <w:bCs/>
          <w:sz w:val="22"/>
          <w:szCs w:val="22"/>
        </w:rPr>
        <w:t xml:space="preserve"> </w:t>
      </w:r>
      <w:bookmarkStart w:id="1" w:name="_Hlk112226276"/>
    </w:p>
    <w:p w14:paraId="0ED1CBF7" w14:textId="77777777" w:rsidR="00852122" w:rsidRPr="00852122" w:rsidRDefault="00852122" w:rsidP="00852122">
      <w:pPr>
        <w:spacing w:after="0" w:line="240" w:lineRule="auto"/>
        <w:ind w:left="288" w:firstLine="562"/>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lastRenderedPageBreak/>
        <w:t xml:space="preserve">Determinasi tanaman dilakukan di Laboratorium Prodi Biologi IAIN Syekh Nurjati Cirebon, identifikasi ini dilakukan untuk memeriksa dan memastikan kebenarannya dari tanaman yang akan digunakan. </w:t>
      </w:r>
      <w:bookmarkEnd w:id="1"/>
    </w:p>
    <w:p w14:paraId="218A8CE9" w14:textId="77777777" w:rsidR="00852122" w:rsidRPr="00852122" w:rsidRDefault="00852122" w:rsidP="00852122">
      <w:pPr>
        <w:spacing w:after="0" w:line="240" w:lineRule="auto"/>
        <w:ind w:left="284" w:firstLine="436"/>
        <w:contextualSpacing/>
        <w:jc w:val="both"/>
        <w:rPr>
          <w:rFonts w:ascii="Times New Roman" w:eastAsia="Times New Roman" w:hAnsi="Times New Roman" w:cs="Times New Roman"/>
          <w:b/>
          <w:bCs/>
          <w:sz w:val="22"/>
          <w:szCs w:val="22"/>
          <w:lang w:val="id-ID"/>
        </w:rPr>
      </w:pPr>
    </w:p>
    <w:p w14:paraId="5B4C99BD" w14:textId="77777777" w:rsidR="00852122" w:rsidRPr="00852122" w:rsidRDefault="00852122" w:rsidP="00852122">
      <w:pPr>
        <w:numPr>
          <w:ilvl w:val="0"/>
          <w:numId w:val="12"/>
        </w:numPr>
        <w:spacing w:after="0" w:line="240" w:lineRule="auto"/>
        <w:ind w:left="284" w:hanging="284"/>
        <w:contextualSpacing/>
        <w:jc w:val="both"/>
        <w:rPr>
          <w:rFonts w:ascii="Times New Roman" w:eastAsia="Times New Roman" w:hAnsi="Times New Roman" w:cs="Times New Roman"/>
          <w:b/>
          <w:bCs/>
          <w:sz w:val="24"/>
          <w:szCs w:val="24"/>
          <w:lang w:val="id-ID"/>
        </w:rPr>
      </w:pPr>
      <w:proofErr w:type="spellStart"/>
      <w:r w:rsidRPr="00852122">
        <w:rPr>
          <w:rFonts w:ascii="Times New Roman" w:eastAsia="Times New Roman" w:hAnsi="Times New Roman" w:cs="Times New Roman"/>
          <w:b/>
          <w:bCs/>
          <w:sz w:val="24"/>
          <w:szCs w:val="24"/>
        </w:rPr>
        <w:t>Pembuatan</w:t>
      </w:r>
      <w:proofErr w:type="spellEnd"/>
      <w:r w:rsidRPr="00852122">
        <w:rPr>
          <w:rFonts w:ascii="Times New Roman" w:eastAsia="Times New Roman" w:hAnsi="Times New Roman" w:cs="Times New Roman"/>
          <w:b/>
          <w:bCs/>
          <w:sz w:val="24"/>
          <w:szCs w:val="24"/>
        </w:rPr>
        <w:t xml:space="preserve"> </w:t>
      </w:r>
      <w:proofErr w:type="spellStart"/>
      <w:r w:rsidRPr="00852122">
        <w:rPr>
          <w:rFonts w:ascii="Times New Roman" w:eastAsia="Times New Roman" w:hAnsi="Times New Roman" w:cs="Times New Roman"/>
          <w:b/>
          <w:bCs/>
          <w:sz w:val="24"/>
          <w:szCs w:val="24"/>
        </w:rPr>
        <w:t>Simplisia</w:t>
      </w:r>
      <w:proofErr w:type="spellEnd"/>
      <w:r w:rsidRPr="00852122">
        <w:rPr>
          <w:rFonts w:ascii="Times New Roman" w:eastAsia="Times New Roman" w:hAnsi="Times New Roman" w:cs="Times New Roman"/>
          <w:b/>
          <w:bCs/>
          <w:sz w:val="24"/>
          <w:szCs w:val="24"/>
        </w:rPr>
        <w:t xml:space="preserve"> </w:t>
      </w:r>
    </w:p>
    <w:p w14:paraId="24B2D25C" w14:textId="77777777" w:rsidR="00852122" w:rsidRPr="00852122" w:rsidRDefault="00852122" w:rsidP="00852122">
      <w:pPr>
        <w:spacing w:after="0" w:line="240" w:lineRule="auto"/>
        <w:ind w:left="288" w:firstLine="562"/>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t>Daun kelor yang diperoleh daun yang segar sebanyak 1 kg, bersihkan dibawah air yang mengalir, kemudian letakkan daun kelor di atas nampan, keringkan menggunakan oven dengan suhu 40°C selama 24 jam. Jika sudah kering dipilah lalu dihaluskan daun kelor yang telah dikeringkan menggunakan blender.</w:t>
      </w:r>
    </w:p>
    <w:p w14:paraId="7B3CE012" w14:textId="77777777" w:rsidR="00852122" w:rsidRPr="00852122" w:rsidRDefault="00852122" w:rsidP="00852122">
      <w:pPr>
        <w:spacing w:after="0" w:line="240" w:lineRule="auto"/>
        <w:ind w:left="284" w:firstLine="436"/>
        <w:contextualSpacing/>
        <w:jc w:val="both"/>
        <w:rPr>
          <w:rFonts w:ascii="Times New Roman" w:eastAsia="Times New Roman" w:hAnsi="Times New Roman" w:cs="Times New Roman"/>
          <w:b/>
          <w:bCs/>
          <w:sz w:val="22"/>
          <w:szCs w:val="22"/>
          <w:lang w:val="id-ID"/>
        </w:rPr>
      </w:pPr>
    </w:p>
    <w:p w14:paraId="696D0BC5" w14:textId="77777777" w:rsidR="00852122" w:rsidRPr="00F919E8" w:rsidRDefault="00852122" w:rsidP="00852122">
      <w:pPr>
        <w:numPr>
          <w:ilvl w:val="0"/>
          <w:numId w:val="12"/>
        </w:numPr>
        <w:spacing w:after="0" w:line="240" w:lineRule="auto"/>
        <w:ind w:left="284" w:hanging="284"/>
        <w:contextualSpacing/>
        <w:jc w:val="both"/>
        <w:rPr>
          <w:rFonts w:ascii="Times New Roman" w:eastAsia="Times New Roman" w:hAnsi="Times New Roman" w:cs="Times New Roman"/>
          <w:b/>
          <w:bCs/>
          <w:sz w:val="22"/>
          <w:szCs w:val="22"/>
          <w:lang w:val="id-ID"/>
        </w:rPr>
      </w:pPr>
      <w:r w:rsidRPr="00F919E8">
        <w:rPr>
          <w:rFonts w:ascii="Times New Roman" w:eastAsia="Times New Roman" w:hAnsi="Times New Roman" w:cs="Times New Roman"/>
          <w:b/>
          <w:bCs/>
          <w:sz w:val="22"/>
          <w:szCs w:val="22"/>
          <w:lang w:val="id-ID"/>
        </w:rPr>
        <w:t>Pembuatan Ekstrak</w:t>
      </w:r>
    </w:p>
    <w:p w14:paraId="176980E0" w14:textId="77777777" w:rsidR="00852122" w:rsidRPr="00852122" w:rsidRDefault="00852122" w:rsidP="00531474">
      <w:pPr>
        <w:spacing w:after="0" w:line="240" w:lineRule="auto"/>
        <w:ind w:left="288" w:firstLine="562"/>
        <w:contextualSpacing/>
        <w:jc w:val="both"/>
        <w:rPr>
          <w:rFonts w:ascii="Times New Roman" w:eastAsia="Calibri" w:hAnsi="Times New Roman" w:cs="Times New Roman"/>
          <w:sz w:val="22"/>
          <w:szCs w:val="22"/>
        </w:rPr>
      </w:pPr>
      <w:r w:rsidRPr="00852122">
        <w:rPr>
          <w:rFonts w:ascii="Times New Roman" w:eastAsia="Calibri" w:hAnsi="Times New Roman" w:cs="Times New Roman"/>
          <w:sz w:val="22"/>
          <w:szCs w:val="22"/>
        </w:rPr>
        <w:t xml:space="preserve">Masukkan 400 g </w:t>
      </w:r>
      <w:proofErr w:type="spellStart"/>
      <w:r w:rsidRPr="00852122">
        <w:rPr>
          <w:rFonts w:ascii="Times New Roman" w:eastAsia="Calibri" w:hAnsi="Times New Roman" w:cs="Times New Roman"/>
          <w:sz w:val="22"/>
          <w:szCs w:val="22"/>
        </w:rPr>
        <w:t>serbuk</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daun</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kelor</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kedalam</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bejana</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tambahkan</w:t>
      </w:r>
      <w:proofErr w:type="spellEnd"/>
      <w:r w:rsidRPr="00852122">
        <w:rPr>
          <w:rFonts w:ascii="Times New Roman" w:eastAsia="Calibri" w:hAnsi="Times New Roman" w:cs="Times New Roman"/>
          <w:sz w:val="22"/>
          <w:szCs w:val="22"/>
        </w:rPr>
        <w:t xml:space="preserve"> 3000 ml </w:t>
      </w:r>
      <w:proofErr w:type="spellStart"/>
      <w:r w:rsidRPr="00852122">
        <w:rPr>
          <w:rFonts w:ascii="Times New Roman" w:eastAsia="Calibri" w:hAnsi="Times New Roman" w:cs="Times New Roman"/>
          <w:sz w:val="22"/>
          <w:szCs w:val="22"/>
        </w:rPr>
        <w:t>cairan</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penyari</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etanol</w:t>
      </w:r>
      <w:proofErr w:type="spellEnd"/>
      <w:r w:rsidRPr="00852122">
        <w:rPr>
          <w:rFonts w:ascii="Times New Roman" w:eastAsia="Calibri" w:hAnsi="Times New Roman" w:cs="Times New Roman"/>
          <w:sz w:val="22"/>
          <w:szCs w:val="22"/>
        </w:rPr>
        <w:t xml:space="preserve"> 70%, </w:t>
      </w:r>
      <w:proofErr w:type="spellStart"/>
      <w:r w:rsidRPr="00852122">
        <w:rPr>
          <w:rFonts w:ascii="Times New Roman" w:eastAsia="Calibri" w:hAnsi="Times New Roman" w:cs="Times New Roman"/>
          <w:sz w:val="22"/>
          <w:szCs w:val="22"/>
        </w:rPr>
        <w:t>tutup</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biarkan</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selama</w:t>
      </w:r>
      <w:proofErr w:type="spellEnd"/>
      <w:r w:rsidRPr="00852122">
        <w:rPr>
          <w:rFonts w:ascii="Times New Roman" w:eastAsia="Calibri" w:hAnsi="Times New Roman" w:cs="Times New Roman"/>
          <w:sz w:val="22"/>
          <w:szCs w:val="22"/>
        </w:rPr>
        <w:t xml:space="preserve"> 5 </w:t>
      </w:r>
      <w:proofErr w:type="spellStart"/>
      <w:r w:rsidRPr="00852122">
        <w:rPr>
          <w:rFonts w:ascii="Times New Roman" w:eastAsia="Calibri" w:hAnsi="Times New Roman" w:cs="Times New Roman"/>
          <w:sz w:val="22"/>
          <w:szCs w:val="22"/>
        </w:rPr>
        <w:t>hari</w:t>
      </w:r>
      <w:proofErr w:type="spellEnd"/>
      <w:r w:rsidRPr="00852122">
        <w:rPr>
          <w:rFonts w:ascii="Times New Roman" w:eastAsia="Calibri" w:hAnsi="Times New Roman" w:cs="Times New Roman"/>
          <w:sz w:val="22"/>
          <w:szCs w:val="22"/>
        </w:rPr>
        <w:t xml:space="preserve"> dan </w:t>
      </w:r>
      <w:proofErr w:type="spellStart"/>
      <w:r w:rsidRPr="00852122">
        <w:rPr>
          <w:rFonts w:ascii="Times New Roman" w:eastAsia="Calibri" w:hAnsi="Times New Roman" w:cs="Times New Roman"/>
          <w:sz w:val="22"/>
          <w:szCs w:val="22"/>
        </w:rPr>
        <w:t>terlindung</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dari</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cahaya</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matahari</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sambil</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sesekali</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diaduk</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Saring</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peras</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dengan</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sisa</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etanol</w:t>
      </w:r>
      <w:proofErr w:type="spellEnd"/>
      <w:r w:rsidRPr="00852122">
        <w:rPr>
          <w:rFonts w:ascii="Times New Roman" w:eastAsia="Calibri" w:hAnsi="Times New Roman" w:cs="Times New Roman"/>
          <w:sz w:val="22"/>
          <w:szCs w:val="22"/>
        </w:rPr>
        <w:t xml:space="preserve"> 70% </w:t>
      </w:r>
      <w:proofErr w:type="spellStart"/>
      <w:r w:rsidRPr="00852122">
        <w:rPr>
          <w:rFonts w:ascii="Times New Roman" w:eastAsia="Calibri" w:hAnsi="Times New Roman" w:cs="Times New Roman"/>
          <w:sz w:val="22"/>
          <w:szCs w:val="22"/>
        </w:rPr>
        <w:t>secukupnya</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hingga</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diperoleh</w:t>
      </w:r>
      <w:proofErr w:type="spellEnd"/>
      <w:r w:rsidRPr="00852122">
        <w:rPr>
          <w:rFonts w:ascii="Times New Roman" w:eastAsia="Calibri" w:hAnsi="Times New Roman" w:cs="Times New Roman"/>
          <w:sz w:val="22"/>
          <w:szCs w:val="22"/>
        </w:rPr>
        <w:t xml:space="preserve"> 4000 ml. </w:t>
      </w:r>
      <w:proofErr w:type="spellStart"/>
      <w:r w:rsidRPr="00852122">
        <w:rPr>
          <w:rFonts w:ascii="Times New Roman" w:eastAsia="Calibri" w:hAnsi="Times New Roman" w:cs="Times New Roman"/>
          <w:sz w:val="22"/>
          <w:szCs w:val="22"/>
        </w:rPr>
        <w:t>diamkan</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selama</w:t>
      </w:r>
      <w:proofErr w:type="spellEnd"/>
      <w:r w:rsidRPr="00852122">
        <w:rPr>
          <w:rFonts w:ascii="Times New Roman" w:eastAsia="Calibri" w:hAnsi="Times New Roman" w:cs="Times New Roman"/>
          <w:sz w:val="22"/>
          <w:szCs w:val="22"/>
        </w:rPr>
        <w:t xml:space="preserve"> 2 </w:t>
      </w:r>
      <w:proofErr w:type="spellStart"/>
      <w:r w:rsidRPr="00852122">
        <w:rPr>
          <w:rFonts w:ascii="Times New Roman" w:eastAsia="Calibri" w:hAnsi="Times New Roman" w:cs="Times New Roman"/>
          <w:sz w:val="22"/>
          <w:szCs w:val="22"/>
        </w:rPr>
        <w:t>hari</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ditempat</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sejuk</w:t>
      </w:r>
      <w:proofErr w:type="spellEnd"/>
      <w:r w:rsidRPr="00852122">
        <w:rPr>
          <w:rFonts w:ascii="Times New Roman" w:eastAsia="Calibri" w:hAnsi="Times New Roman" w:cs="Times New Roman"/>
          <w:sz w:val="22"/>
          <w:szCs w:val="22"/>
        </w:rPr>
        <w:t xml:space="preserve"> dan </w:t>
      </w:r>
      <w:proofErr w:type="spellStart"/>
      <w:r w:rsidRPr="00852122">
        <w:rPr>
          <w:rFonts w:ascii="Times New Roman" w:eastAsia="Calibri" w:hAnsi="Times New Roman" w:cs="Times New Roman"/>
          <w:sz w:val="22"/>
          <w:szCs w:val="22"/>
        </w:rPr>
        <w:t>terhindar</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dari</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sinar</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matahari</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setelah</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selesai</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saring</w:t>
      </w:r>
      <w:proofErr w:type="spellEnd"/>
      <w:r w:rsidRPr="00852122">
        <w:rPr>
          <w:rFonts w:ascii="Times New Roman" w:eastAsia="Calibri" w:hAnsi="Times New Roman" w:cs="Times New Roman"/>
          <w:sz w:val="22"/>
          <w:szCs w:val="22"/>
        </w:rPr>
        <w:t xml:space="preserve"> dan </w:t>
      </w:r>
      <w:proofErr w:type="spellStart"/>
      <w:r w:rsidRPr="00852122">
        <w:rPr>
          <w:rFonts w:ascii="Times New Roman" w:eastAsia="Calibri" w:hAnsi="Times New Roman" w:cs="Times New Roman"/>
          <w:sz w:val="22"/>
          <w:szCs w:val="22"/>
        </w:rPr>
        <w:t>masukkan</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kedalam</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botol</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Kemudian</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diuapkan</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dengan</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menggunakan</w:t>
      </w:r>
      <w:proofErr w:type="spellEnd"/>
      <w:r w:rsidRPr="00852122">
        <w:rPr>
          <w:rFonts w:ascii="Times New Roman" w:eastAsia="Calibri" w:hAnsi="Times New Roman" w:cs="Times New Roman"/>
          <w:sz w:val="22"/>
          <w:szCs w:val="22"/>
        </w:rPr>
        <w:t xml:space="preserve"> </w:t>
      </w:r>
      <w:r w:rsidRPr="00852122">
        <w:rPr>
          <w:rFonts w:ascii="Times New Roman" w:eastAsia="Calibri" w:hAnsi="Times New Roman" w:cs="Times New Roman"/>
          <w:i/>
          <w:iCs/>
          <w:sz w:val="22"/>
          <w:szCs w:val="22"/>
        </w:rPr>
        <w:t>vacuum rotary evaporator</w:t>
      </w:r>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selama</w:t>
      </w:r>
      <w:proofErr w:type="spellEnd"/>
      <w:r w:rsidRPr="00852122">
        <w:rPr>
          <w:rFonts w:ascii="Times New Roman" w:eastAsia="Calibri" w:hAnsi="Times New Roman" w:cs="Times New Roman"/>
          <w:sz w:val="22"/>
          <w:szCs w:val="22"/>
        </w:rPr>
        <w:t xml:space="preserve"> 60 </w:t>
      </w:r>
      <w:proofErr w:type="spellStart"/>
      <w:r w:rsidRPr="00852122">
        <w:rPr>
          <w:rFonts w:ascii="Times New Roman" w:eastAsia="Calibri" w:hAnsi="Times New Roman" w:cs="Times New Roman"/>
          <w:sz w:val="22"/>
          <w:szCs w:val="22"/>
        </w:rPr>
        <w:t>menit</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dengan</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suhu</w:t>
      </w:r>
      <w:proofErr w:type="spellEnd"/>
      <w:r w:rsidRPr="00852122">
        <w:rPr>
          <w:rFonts w:ascii="Times New Roman" w:eastAsia="Calibri" w:hAnsi="Times New Roman" w:cs="Times New Roman"/>
          <w:sz w:val="22"/>
          <w:szCs w:val="22"/>
        </w:rPr>
        <w:t xml:space="preserve"> 40</w:t>
      </w:r>
      <w:r w:rsidRPr="00852122">
        <w:rPr>
          <w:rFonts w:ascii="Times New Roman" w:eastAsia="Calibri" w:hAnsi="Times New Roman" w:cs="Times New Roman"/>
          <w:sz w:val="22"/>
          <w:szCs w:val="22"/>
        </w:rPr>
        <w:sym w:font="Symbol" w:char="F0B0"/>
      </w:r>
      <w:r w:rsidRPr="00852122">
        <w:rPr>
          <w:rFonts w:ascii="Times New Roman" w:eastAsia="Calibri" w:hAnsi="Times New Roman" w:cs="Times New Roman"/>
          <w:sz w:val="22"/>
          <w:szCs w:val="22"/>
        </w:rPr>
        <w:t xml:space="preserve">C </w:t>
      </w:r>
      <w:proofErr w:type="spellStart"/>
      <w:r w:rsidRPr="00852122">
        <w:rPr>
          <w:rFonts w:ascii="Times New Roman" w:eastAsia="Calibri" w:hAnsi="Times New Roman" w:cs="Times New Roman"/>
          <w:sz w:val="22"/>
          <w:szCs w:val="22"/>
        </w:rPr>
        <w:t>dengan</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kecepatan</w:t>
      </w:r>
      <w:proofErr w:type="spellEnd"/>
      <w:r w:rsidRPr="00852122">
        <w:rPr>
          <w:rFonts w:ascii="Times New Roman" w:eastAsia="Calibri" w:hAnsi="Times New Roman" w:cs="Times New Roman"/>
          <w:sz w:val="22"/>
          <w:szCs w:val="22"/>
        </w:rPr>
        <w:t xml:space="preserve"> 100 rpm </w:t>
      </w:r>
      <w:proofErr w:type="spellStart"/>
      <w:r w:rsidRPr="00852122">
        <w:rPr>
          <w:rFonts w:ascii="Times New Roman" w:eastAsia="Calibri" w:hAnsi="Times New Roman" w:cs="Times New Roman"/>
          <w:sz w:val="22"/>
          <w:szCs w:val="22"/>
        </w:rPr>
        <w:t>hingga</w:t>
      </w:r>
      <w:proofErr w:type="spellEnd"/>
      <w:r w:rsidRPr="00852122">
        <w:rPr>
          <w:rFonts w:ascii="Times New Roman" w:eastAsia="Calibri" w:hAnsi="Times New Roman" w:cs="Times New Roman"/>
          <w:sz w:val="22"/>
          <w:szCs w:val="22"/>
        </w:rPr>
        <w:t xml:space="preserve"> 1/3 </w:t>
      </w:r>
      <w:proofErr w:type="spellStart"/>
      <w:r w:rsidRPr="00852122">
        <w:rPr>
          <w:rFonts w:ascii="Times New Roman" w:eastAsia="Calibri" w:hAnsi="Times New Roman" w:cs="Times New Roman"/>
          <w:sz w:val="22"/>
          <w:szCs w:val="22"/>
        </w:rPr>
        <w:t>bagian</w:t>
      </w:r>
      <w:proofErr w:type="spellEnd"/>
      <w:r w:rsidRPr="00852122">
        <w:rPr>
          <w:rFonts w:ascii="Times New Roman" w:eastAsia="Calibri" w:hAnsi="Times New Roman" w:cs="Times New Roman"/>
          <w:sz w:val="22"/>
          <w:szCs w:val="22"/>
        </w:rPr>
        <w:t xml:space="preserve">. Hasil </w:t>
      </w:r>
      <w:proofErr w:type="spellStart"/>
      <w:r w:rsidRPr="00852122">
        <w:rPr>
          <w:rFonts w:ascii="Times New Roman" w:eastAsia="Calibri" w:hAnsi="Times New Roman" w:cs="Times New Roman"/>
          <w:sz w:val="22"/>
          <w:szCs w:val="22"/>
        </w:rPr>
        <w:t>evaporasi</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dipekatkan</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lagi</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dipenangas</w:t>
      </w:r>
      <w:proofErr w:type="spellEnd"/>
      <w:r w:rsidRPr="00852122">
        <w:rPr>
          <w:rFonts w:ascii="Times New Roman" w:eastAsia="Calibri" w:hAnsi="Times New Roman" w:cs="Times New Roman"/>
          <w:sz w:val="22"/>
          <w:szCs w:val="22"/>
        </w:rPr>
        <w:t xml:space="preserve"> air </w:t>
      </w:r>
      <w:proofErr w:type="spellStart"/>
      <w:r w:rsidRPr="00852122">
        <w:rPr>
          <w:rFonts w:ascii="Times New Roman" w:eastAsia="Calibri" w:hAnsi="Times New Roman" w:cs="Times New Roman"/>
          <w:sz w:val="22"/>
          <w:szCs w:val="22"/>
        </w:rPr>
        <w:t>sampai</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terbentuk</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ekstrak</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etanol</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daun</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kelor</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dalam</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bentuk</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ekstrak</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kental</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setelah</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itu</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dihitung</w:t>
      </w:r>
      <w:proofErr w:type="spellEnd"/>
      <w:r w:rsidRPr="00852122">
        <w:rPr>
          <w:rFonts w:ascii="Times New Roman" w:eastAsia="Calibri" w:hAnsi="Times New Roman" w:cs="Times New Roman"/>
          <w:sz w:val="22"/>
          <w:szCs w:val="22"/>
        </w:rPr>
        <w:t xml:space="preserve"> %</w:t>
      </w:r>
      <w:proofErr w:type="spellStart"/>
      <w:r w:rsidRPr="00852122">
        <w:rPr>
          <w:rFonts w:ascii="Times New Roman" w:eastAsia="Calibri" w:hAnsi="Times New Roman" w:cs="Times New Roman"/>
          <w:sz w:val="22"/>
          <w:szCs w:val="22"/>
        </w:rPr>
        <w:t>rendemennya</w:t>
      </w:r>
      <w:proofErr w:type="spellEnd"/>
      <w:r w:rsidRPr="00852122">
        <w:rPr>
          <w:rFonts w:ascii="Times New Roman" w:eastAsia="Calibri" w:hAnsi="Times New Roman" w:cs="Times New Roman"/>
          <w:sz w:val="22"/>
          <w:szCs w:val="22"/>
        </w:rPr>
        <w:t>.</w:t>
      </w:r>
    </w:p>
    <w:p w14:paraId="4581D1F7" w14:textId="77777777" w:rsidR="00852122" w:rsidRPr="00F919E8" w:rsidRDefault="00852122" w:rsidP="00852122">
      <w:pPr>
        <w:spacing w:after="0" w:line="240" w:lineRule="auto"/>
        <w:ind w:left="284" w:firstLine="436"/>
        <w:contextualSpacing/>
        <w:jc w:val="both"/>
        <w:rPr>
          <w:rFonts w:ascii="Times New Roman" w:eastAsia="Times New Roman" w:hAnsi="Times New Roman" w:cs="Times New Roman"/>
          <w:b/>
          <w:bCs/>
          <w:sz w:val="22"/>
          <w:szCs w:val="22"/>
          <w:lang w:val="id-ID"/>
        </w:rPr>
      </w:pPr>
    </w:p>
    <w:p w14:paraId="2060BA3D" w14:textId="77777777" w:rsidR="00852122" w:rsidRPr="00F919E8" w:rsidRDefault="00852122" w:rsidP="00852122">
      <w:pPr>
        <w:numPr>
          <w:ilvl w:val="0"/>
          <w:numId w:val="12"/>
        </w:numPr>
        <w:spacing w:after="0" w:line="240" w:lineRule="auto"/>
        <w:ind w:left="284" w:hanging="284"/>
        <w:contextualSpacing/>
        <w:jc w:val="both"/>
        <w:rPr>
          <w:rFonts w:ascii="Times New Roman" w:eastAsia="Times New Roman" w:hAnsi="Times New Roman" w:cs="Times New Roman"/>
          <w:b/>
          <w:bCs/>
          <w:sz w:val="22"/>
          <w:szCs w:val="22"/>
          <w:lang w:val="id-ID"/>
        </w:rPr>
      </w:pPr>
      <w:r w:rsidRPr="00F919E8">
        <w:rPr>
          <w:rFonts w:ascii="Times New Roman" w:eastAsia="Times New Roman" w:hAnsi="Times New Roman" w:cs="Times New Roman"/>
          <w:b/>
          <w:bCs/>
          <w:sz w:val="22"/>
          <w:szCs w:val="22"/>
          <w:lang w:val="id-ID"/>
        </w:rPr>
        <w:t>Skrining Fitokimia</w:t>
      </w:r>
    </w:p>
    <w:p w14:paraId="39D570E8" w14:textId="77777777" w:rsidR="00852122" w:rsidRPr="00852122" w:rsidRDefault="00852122" w:rsidP="00531474">
      <w:pPr>
        <w:spacing w:after="0" w:line="240" w:lineRule="auto"/>
        <w:ind w:left="288" w:firstLine="562"/>
        <w:contextualSpacing/>
        <w:jc w:val="both"/>
        <w:rPr>
          <w:rFonts w:ascii="Times New Roman" w:eastAsia="Times New Roman" w:hAnsi="Times New Roman" w:cs="Times New Roman"/>
          <w:sz w:val="22"/>
          <w:szCs w:val="22"/>
        </w:rPr>
      </w:pPr>
      <w:r w:rsidRPr="00852122">
        <w:rPr>
          <w:rFonts w:ascii="Times New Roman" w:eastAsia="Times New Roman" w:hAnsi="Times New Roman" w:cs="Times New Roman"/>
          <w:sz w:val="22"/>
          <w:szCs w:val="22"/>
          <w:lang w:val="id-ID"/>
        </w:rPr>
        <w:t>Uji skrining dilakukan untuk mengetahui zat khasiat kimia yang terkandung pada tanaman yang akan diteliti, uji ini meliputi uji alkaloid;</w:t>
      </w:r>
      <w:r w:rsidRPr="00852122">
        <w:rPr>
          <w:rFonts w:ascii="Times New Roman" w:eastAsia="Times New Roman" w:hAnsi="Times New Roman" w:cs="Times New Roman"/>
          <w:sz w:val="22"/>
          <w:szCs w:val="22"/>
        </w:rPr>
        <w:t xml:space="preserve"> </w:t>
      </w:r>
      <w:r w:rsidRPr="00852122">
        <w:rPr>
          <w:rFonts w:ascii="Times New Roman" w:eastAsia="Times New Roman" w:hAnsi="Times New Roman" w:cs="Times New Roman"/>
          <w:sz w:val="22"/>
          <w:szCs w:val="22"/>
          <w:lang w:val="id-ID"/>
        </w:rPr>
        <w:t>uji flavonoid; uji tanin; uji steroid</w:t>
      </w:r>
      <w:r w:rsidRPr="00852122">
        <w:rPr>
          <w:rFonts w:ascii="Times New Roman" w:eastAsia="Times New Roman" w:hAnsi="Times New Roman" w:cs="Times New Roman"/>
          <w:sz w:val="22"/>
          <w:szCs w:val="22"/>
        </w:rPr>
        <w:t>/</w:t>
      </w:r>
      <w:r w:rsidRPr="00852122">
        <w:rPr>
          <w:rFonts w:ascii="Times New Roman" w:eastAsia="Times New Roman" w:hAnsi="Times New Roman" w:cs="Times New Roman"/>
          <w:sz w:val="22"/>
          <w:szCs w:val="22"/>
          <w:lang w:val="id-ID"/>
        </w:rPr>
        <w:t>triterpenoid; dan uji saponin</w:t>
      </w:r>
      <w:r w:rsidRPr="00852122">
        <w:rPr>
          <w:rFonts w:ascii="Times New Roman" w:eastAsia="Times New Roman" w:hAnsi="Times New Roman" w:cs="Times New Roman"/>
          <w:sz w:val="22"/>
          <w:szCs w:val="22"/>
        </w:rPr>
        <w:t>.</w:t>
      </w:r>
    </w:p>
    <w:p w14:paraId="4C593757" w14:textId="77777777" w:rsidR="00852122" w:rsidRPr="00852122" w:rsidRDefault="00852122" w:rsidP="00852122">
      <w:pPr>
        <w:spacing w:after="0" w:line="240" w:lineRule="auto"/>
        <w:ind w:left="288" w:firstLine="432"/>
        <w:contextualSpacing/>
        <w:jc w:val="both"/>
        <w:rPr>
          <w:rFonts w:ascii="Times New Roman" w:eastAsia="Times New Roman" w:hAnsi="Times New Roman" w:cs="Times New Roman"/>
          <w:sz w:val="22"/>
          <w:szCs w:val="22"/>
        </w:rPr>
      </w:pPr>
    </w:p>
    <w:p w14:paraId="15ACF440" w14:textId="77777777" w:rsidR="00852122" w:rsidRPr="00F919E8" w:rsidRDefault="00852122" w:rsidP="00852122">
      <w:pPr>
        <w:numPr>
          <w:ilvl w:val="0"/>
          <w:numId w:val="12"/>
        </w:numPr>
        <w:spacing w:after="0" w:line="240" w:lineRule="auto"/>
        <w:ind w:left="270" w:hanging="270"/>
        <w:contextualSpacing/>
        <w:jc w:val="both"/>
        <w:rPr>
          <w:rFonts w:ascii="Times New Roman" w:eastAsia="Times New Roman" w:hAnsi="Times New Roman" w:cs="Times New Roman"/>
          <w:sz w:val="22"/>
          <w:szCs w:val="22"/>
          <w:lang w:val="id-ID"/>
        </w:rPr>
      </w:pPr>
      <w:r w:rsidRPr="00F919E8">
        <w:rPr>
          <w:rFonts w:ascii="Times New Roman" w:eastAsia="Times New Roman" w:hAnsi="Times New Roman" w:cs="Times New Roman"/>
          <w:b/>
          <w:bCs/>
          <w:sz w:val="22"/>
          <w:szCs w:val="22"/>
          <w:lang w:val="id-ID" w:eastAsia="id-ID"/>
        </w:rPr>
        <w:t xml:space="preserve">Pembuatan </w:t>
      </w:r>
      <w:r w:rsidRPr="00F919E8">
        <w:rPr>
          <w:rFonts w:ascii="Times New Roman" w:eastAsia="Times New Roman" w:hAnsi="Times New Roman" w:cs="Times New Roman"/>
          <w:b/>
          <w:bCs/>
          <w:sz w:val="22"/>
          <w:szCs w:val="22"/>
          <w:lang w:eastAsia="id-ID"/>
        </w:rPr>
        <w:t>Lotion</w:t>
      </w:r>
    </w:p>
    <w:p w14:paraId="27230774" w14:textId="77777777" w:rsidR="00852122" w:rsidRPr="00852122" w:rsidRDefault="00852122" w:rsidP="00852122">
      <w:pPr>
        <w:numPr>
          <w:ilvl w:val="0"/>
          <w:numId w:val="18"/>
        </w:numPr>
        <w:spacing w:after="0" w:line="240" w:lineRule="auto"/>
        <w:ind w:left="630"/>
        <w:contextualSpacing/>
        <w:jc w:val="both"/>
        <w:rPr>
          <w:rFonts w:ascii="Times New Roman" w:eastAsia="Times New Roman" w:hAnsi="Times New Roman" w:cs="Times New Roman"/>
          <w:sz w:val="22"/>
          <w:szCs w:val="22"/>
          <w:lang w:val="id-ID"/>
        </w:rPr>
      </w:pPr>
      <w:r w:rsidRPr="00852122">
        <w:rPr>
          <w:rFonts w:ascii="Times New Roman" w:eastAsia="Times New Roman" w:hAnsi="Times New Roman" w:cs="Times New Roman"/>
          <w:sz w:val="22"/>
          <w:szCs w:val="22"/>
        </w:rPr>
        <w:t>Formula lotion</w:t>
      </w:r>
    </w:p>
    <w:p w14:paraId="05E1BC92" w14:textId="6FE4E1F9" w:rsidR="00852122" w:rsidRPr="00852122" w:rsidRDefault="00852122" w:rsidP="00852122">
      <w:pPr>
        <w:keepNext/>
        <w:spacing w:after="0" w:line="240" w:lineRule="auto"/>
        <w:ind w:left="360"/>
        <w:jc w:val="center"/>
        <w:rPr>
          <w:rFonts w:ascii="Times New Roman" w:eastAsia="Calibri" w:hAnsi="Times New Roman" w:cs="Times New Roman"/>
          <w:b/>
          <w:bCs/>
          <w:sz w:val="22"/>
          <w:szCs w:val="22"/>
        </w:rPr>
      </w:pPr>
      <w:r w:rsidRPr="00852122">
        <w:rPr>
          <w:rFonts w:ascii="Times New Roman" w:eastAsia="Calibri" w:hAnsi="Times New Roman" w:cs="Times New Roman"/>
          <w:b/>
          <w:bCs/>
          <w:sz w:val="22"/>
          <w:szCs w:val="22"/>
        </w:rPr>
        <w:t xml:space="preserve">Tabel </w:t>
      </w:r>
      <w:r w:rsidR="005A4C13">
        <w:rPr>
          <w:rFonts w:ascii="Times New Roman" w:eastAsia="Calibri" w:hAnsi="Times New Roman" w:cs="Times New Roman"/>
          <w:b/>
          <w:bCs/>
          <w:sz w:val="22"/>
          <w:szCs w:val="22"/>
        </w:rPr>
        <w:fldChar w:fldCharType="begin"/>
      </w:r>
      <w:r w:rsidR="005A4C13">
        <w:rPr>
          <w:rFonts w:ascii="Times New Roman" w:eastAsia="Calibri" w:hAnsi="Times New Roman" w:cs="Times New Roman"/>
          <w:b/>
          <w:bCs/>
          <w:sz w:val="22"/>
          <w:szCs w:val="22"/>
        </w:rPr>
        <w:instrText xml:space="preserve"> SEQ Tabel \* ARABIC </w:instrText>
      </w:r>
      <w:r w:rsidR="005A4C13">
        <w:rPr>
          <w:rFonts w:ascii="Times New Roman" w:eastAsia="Calibri" w:hAnsi="Times New Roman" w:cs="Times New Roman"/>
          <w:b/>
          <w:bCs/>
          <w:sz w:val="22"/>
          <w:szCs w:val="22"/>
        </w:rPr>
        <w:fldChar w:fldCharType="separate"/>
      </w:r>
      <w:r w:rsidR="005A4C13">
        <w:rPr>
          <w:rFonts w:ascii="Times New Roman" w:eastAsia="Calibri" w:hAnsi="Times New Roman" w:cs="Times New Roman"/>
          <w:b/>
          <w:bCs/>
          <w:noProof/>
          <w:sz w:val="22"/>
          <w:szCs w:val="22"/>
        </w:rPr>
        <w:t>1</w:t>
      </w:r>
      <w:r w:rsidR="005A4C13">
        <w:rPr>
          <w:rFonts w:ascii="Times New Roman" w:eastAsia="Calibri" w:hAnsi="Times New Roman" w:cs="Times New Roman"/>
          <w:b/>
          <w:bCs/>
          <w:sz w:val="22"/>
          <w:szCs w:val="22"/>
        </w:rPr>
        <w:fldChar w:fldCharType="end"/>
      </w:r>
      <w:r w:rsidRPr="00852122">
        <w:rPr>
          <w:rFonts w:ascii="Times New Roman" w:eastAsia="Calibri" w:hAnsi="Times New Roman" w:cs="Times New Roman"/>
          <w:b/>
          <w:bCs/>
          <w:sz w:val="22"/>
          <w:szCs w:val="22"/>
        </w:rPr>
        <w:t xml:space="preserve">. Formula Lotion </w:t>
      </w:r>
      <w:proofErr w:type="spellStart"/>
      <w:r w:rsidRPr="00852122">
        <w:rPr>
          <w:rFonts w:ascii="Times New Roman" w:eastAsia="Calibri" w:hAnsi="Times New Roman" w:cs="Times New Roman"/>
          <w:b/>
          <w:bCs/>
          <w:sz w:val="22"/>
          <w:szCs w:val="22"/>
        </w:rPr>
        <w:t>Ekstrak</w:t>
      </w:r>
      <w:proofErr w:type="spellEnd"/>
      <w:r w:rsidRPr="00852122">
        <w:rPr>
          <w:rFonts w:ascii="Times New Roman" w:eastAsia="Calibri" w:hAnsi="Times New Roman" w:cs="Times New Roman"/>
          <w:b/>
          <w:bCs/>
          <w:sz w:val="22"/>
          <w:szCs w:val="22"/>
        </w:rPr>
        <w:t xml:space="preserve"> </w:t>
      </w:r>
      <w:proofErr w:type="spellStart"/>
      <w:r w:rsidRPr="00852122">
        <w:rPr>
          <w:rFonts w:ascii="Times New Roman" w:eastAsia="Calibri" w:hAnsi="Times New Roman" w:cs="Times New Roman"/>
          <w:b/>
          <w:bCs/>
          <w:sz w:val="22"/>
          <w:szCs w:val="22"/>
        </w:rPr>
        <w:t>Etanol</w:t>
      </w:r>
      <w:proofErr w:type="spellEnd"/>
      <w:r w:rsidRPr="00852122">
        <w:rPr>
          <w:rFonts w:ascii="Times New Roman" w:eastAsia="Calibri" w:hAnsi="Times New Roman" w:cs="Times New Roman"/>
          <w:b/>
          <w:bCs/>
          <w:sz w:val="22"/>
          <w:szCs w:val="22"/>
        </w:rPr>
        <w:t xml:space="preserve"> </w:t>
      </w:r>
      <w:proofErr w:type="spellStart"/>
      <w:r w:rsidRPr="00852122">
        <w:rPr>
          <w:rFonts w:ascii="Times New Roman" w:eastAsia="Calibri" w:hAnsi="Times New Roman" w:cs="Times New Roman"/>
          <w:b/>
          <w:bCs/>
          <w:sz w:val="22"/>
          <w:szCs w:val="22"/>
        </w:rPr>
        <w:t>Daun</w:t>
      </w:r>
      <w:proofErr w:type="spellEnd"/>
      <w:r w:rsidRPr="00852122">
        <w:rPr>
          <w:rFonts w:ascii="Times New Roman" w:eastAsia="Calibri" w:hAnsi="Times New Roman" w:cs="Times New Roman"/>
          <w:b/>
          <w:bCs/>
          <w:sz w:val="22"/>
          <w:szCs w:val="22"/>
        </w:rPr>
        <w:t xml:space="preserve"> </w:t>
      </w:r>
      <w:proofErr w:type="spellStart"/>
      <w:r w:rsidRPr="00852122">
        <w:rPr>
          <w:rFonts w:ascii="Times New Roman" w:eastAsia="Calibri" w:hAnsi="Times New Roman" w:cs="Times New Roman"/>
          <w:b/>
          <w:bCs/>
          <w:sz w:val="22"/>
          <w:szCs w:val="22"/>
        </w:rPr>
        <w:t>Kelor</w:t>
      </w:r>
      <w:proofErr w:type="spellEnd"/>
      <w:r w:rsidRPr="00852122">
        <w:rPr>
          <w:rFonts w:ascii="Times New Roman" w:eastAsia="Calibri" w:hAnsi="Times New Roman" w:cs="Times New Roman"/>
          <w:b/>
          <w:bCs/>
          <w:sz w:val="22"/>
          <w:szCs w:val="22"/>
        </w:rPr>
        <w:t xml:space="preserve"> (</w:t>
      </w:r>
      <w:r w:rsidRPr="00852122">
        <w:rPr>
          <w:rFonts w:ascii="Times New Roman" w:eastAsia="Calibri" w:hAnsi="Times New Roman" w:cs="Times New Roman"/>
          <w:b/>
          <w:bCs/>
          <w:i/>
          <w:iCs/>
          <w:sz w:val="22"/>
          <w:szCs w:val="22"/>
        </w:rPr>
        <w:t>Moringa oleifera</w:t>
      </w:r>
      <w:r w:rsidRPr="00852122">
        <w:rPr>
          <w:rFonts w:ascii="Times New Roman" w:eastAsia="Calibri" w:hAnsi="Times New Roman" w:cs="Times New Roman"/>
          <w:b/>
          <w:bCs/>
          <w:sz w:val="22"/>
          <w:szCs w:val="22"/>
        </w:rPr>
        <w:t xml:space="preserve"> Lamk)</w:t>
      </w:r>
    </w:p>
    <w:tbl>
      <w:tblPr>
        <w:tblStyle w:val="TableGrid1"/>
        <w:tblpPr w:leftFromText="180" w:rightFromText="180" w:vertAnchor="text" w:horzAnchor="margin" w:tblpXSpec="center" w:tblpY="276"/>
        <w:tblW w:w="821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56"/>
        <w:gridCol w:w="1793"/>
        <w:gridCol w:w="1053"/>
        <w:gridCol w:w="1016"/>
        <w:gridCol w:w="1016"/>
        <w:gridCol w:w="1021"/>
        <w:gridCol w:w="1558"/>
      </w:tblGrid>
      <w:tr w:rsidR="00852122" w:rsidRPr="00863723" w14:paraId="47952B61" w14:textId="77777777" w:rsidTr="00852122">
        <w:trPr>
          <w:trHeight w:val="243"/>
        </w:trPr>
        <w:tc>
          <w:tcPr>
            <w:tcW w:w="756" w:type="dxa"/>
            <w:vMerge w:val="restart"/>
          </w:tcPr>
          <w:p w14:paraId="400BCED5"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No</w:t>
            </w:r>
          </w:p>
        </w:tc>
        <w:tc>
          <w:tcPr>
            <w:tcW w:w="1793" w:type="dxa"/>
            <w:vMerge w:val="restart"/>
          </w:tcPr>
          <w:p w14:paraId="200A9826"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Bahan</w:t>
            </w:r>
          </w:p>
        </w:tc>
        <w:tc>
          <w:tcPr>
            <w:tcW w:w="4106" w:type="dxa"/>
            <w:gridSpan w:val="4"/>
          </w:tcPr>
          <w:p w14:paraId="517BAA51"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Jumlah dalam (%)</w:t>
            </w:r>
          </w:p>
        </w:tc>
        <w:tc>
          <w:tcPr>
            <w:tcW w:w="1558" w:type="dxa"/>
            <w:vMerge w:val="restart"/>
          </w:tcPr>
          <w:p w14:paraId="1041CE54"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Kegunaan</w:t>
            </w:r>
          </w:p>
        </w:tc>
      </w:tr>
      <w:tr w:rsidR="00852122" w:rsidRPr="00863723" w14:paraId="2194F4B7" w14:textId="77777777" w:rsidTr="00852122">
        <w:trPr>
          <w:trHeight w:val="445"/>
        </w:trPr>
        <w:tc>
          <w:tcPr>
            <w:tcW w:w="756" w:type="dxa"/>
            <w:vMerge/>
          </w:tcPr>
          <w:p w14:paraId="40AE114A" w14:textId="77777777" w:rsidR="00852122" w:rsidRPr="00863723" w:rsidRDefault="00852122" w:rsidP="00A47BD1">
            <w:pPr>
              <w:pStyle w:val="NoSpacing"/>
              <w:rPr>
                <w:rFonts w:ascii="Times New Roman" w:hAnsi="Times New Roman" w:cs="Times New Roman"/>
              </w:rPr>
            </w:pPr>
          </w:p>
        </w:tc>
        <w:tc>
          <w:tcPr>
            <w:tcW w:w="1793" w:type="dxa"/>
            <w:vMerge/>
          </w:tcPr>
          <w:p w14:paraId="70DA10AF" w14:textId="77777777" w:rsidR="00852122" w:rsidRPr="00863723" w:rsidRDefault="00852122" w:rsidP="00A47BD1">
            <w:pPr>
              <w:pStyle w:val="NoSpacing"/>
              <w:rPr>
                <w:rFonts w:ascii="Times New Roman" w:hAnsi="Times New Roman" w:cs="Times New Roman"/>
              </w:rPr>
            </w:pPr>
          </w:p>
        </w:tc>
        <w:tc>
          <w:tcPr>
            <w:tcW w:w="1053" w:type="dxa"/>
          </w:tcPr>
          <w:p w14:paraId="78BEEA61"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Kontrol negatif</w:t>
            </w:r>
          </w:p>
        </w:tc>
        <w:tc>
          <w:tcPr>
            <w:tcW w:w="1016" w:type="dxa"/>
          </w:tcPr>
          <w:p w14:paraId="4F327F27"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Formula I</w:t>
            </w:r>
          </w:p>
        </w:tc>
        <w:tc>
          <w:tcPr>
            <w:tcW w:w="1016" w:type="dxa"/>
          </w:tcPr>
          <w:p w14:paraId="5F44D501"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Formula II</w:t>
            </w:r>
          </w:p>
        </w:tc>
        <w:tc>
          <w:tcPr>
            <w:tcW w:w="1021" w:type="dxa"/>
          </w:tcPr>
          <w:p w14:paraId="6EAC7F65"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FormulaIII</w:t>
            </w:r>
          </w:p>
        </w:tc>
        <w:tc>
          <w:tcPr>
            <w:tcW w:w="1558" w:type="dxa"/>
            <w:vMerge/>
          </w:tcPr>
          <w:p w14:paraId="6AA04571" w14:textId="77777777" w:rsidR="00852122" w:rsidRPr="00863723" w:rsidRDefault="00852122" w:rsidP="00A47BD1">
            <w:pPr>
              <w:pStyle w:val="NoSpacing"/>
              <w:rPr>
                <w:rFonts w:ascii="Times New Roman" w:hAnsi="Times New Roman" w:cs="Times New Roman"/>
              </w:rPr>
            </w:pPr>
          </w:p>
        </w:tc>
      </w:tr>
      <w:tr w:rsidR="00852122" w:rsidRPr="00863723" w14:paraId="12AD96D4" w14:textId="77777777" w:rsidTr="00852122">
        <w:trPr>
          <w:trHeight w:val="466"/>
        </w:trPr>
        <w:tc>
          <w:tcPr>
            <w:tcW w:w="756" w:type="dxa"/>
          </w:tcPr>
          <w:p w14:paraId="6A7CE333"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1.</w:t>
            </w:r>
          </w:p>
        </w:tc>
        <w:tc>
          <w:tcPr>
            <w:tcW w:w="1793" w:type="dxa"/>
          </w:tcPr>
          <w:p w14:paraId="542509BF"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Ekstrak daun kelor</w:t>
            </w:r>
          </w:p>
        </w:tc>
        <w:tc>
          <w:tcPr>
            <w:tcW w:w="1053" w:type="dxa"/>
          </w:tcPr>
          <w:p w14:paraId="2BF3C5A5"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w:t>
            </w:r>
          </w:p>
        </w:tc>
        <w:tc>
          <w:tcPr>
            <w:tcW w:w="1016" w:type="dxa"/>
          </w:tcPr>
          <w:p w14:paraId="41F21BF0"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0,8</w:t>
            </w:r>
          </w:p>
        </w:tc>
        <w:tc>
          <w:tcPr>
            <w:tcW w:w="1016" w:type="dxa"/>
          </w:tcPr>
          <w:p w14:paraId="0026AD98"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1,6</w:t>
            </w:r>
          </w:p>
        </w:tc>
        <w:tc>
          <w:tcPr>
            <w:tcW w:w="1021" w:type="dxa"/>
          </w:tcPr>
          <w:p w14:paraId="66DE46CE"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2,4</w:t>
            </w:r>
          </w:p>
        </w:tc>
        <w:tc>
          <w:tcPr>
            <w:tcW w:w="1558" w:type="dxa"/>
          </w:tcPr>
          <w:p w14:paraId="784F3B94"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Zat aktif</w:t>
            </w:r>
          </w:p>
        </w:tc>
      </w:tr>
      <w:tr w:rsidR="00852122" w:rsidRPr="00863723" w14:paraId="2F7837C9" w14:textId="77777777" w:rsidTr="00852122">
        <w:trPr>
          <w:trHeight w:val="644"/>
        </w:trPr>
        <w:tc>
          <w:tcPr>
            <w:tcW w:w="756" w:type="dxa"/>
          </w:tcPr>
          <w:p w14:paraId="287FF272"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2.</w:t>
            </w:r>
          </w:p>
        </w:tc>
        <w:tc>
          <w:tcPr>
            <w:tcW w:w="1793" w:type="dxa"/>
          </w:tcPr>
          <w:p w14:paraId="4F84D86E"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Asam stearat</w:t>
            </w:r>
          </w:p>
        </w:tc>
        <w:tc>
          <w:tcPr>
            <w:tcW w:w="1053" w:type="dxa"/>
          </w:tcPr>
          <w:p w14:paraId="366FC5B5"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2,5</w:t>
            </w:r>
          </w:p>
        </w:tc>
        <w:tc>
          <w:tcPr>
            <w:tcW w:w="1016" w:type="dxa"/>
          </w:tcPr>
          <w:p w14:paraId="7900911C"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2,5</w:t>
            </w:r>
          </w:p>
        </w:tc>
        <w:tc>
          <w:tcPr>
            <w:tcW w:w="1016" w:type="dxa"/>
          </w:tcPr>
          <w:p w14:paraId="25CBCFA4"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2,5</w:t>
            </w:r>
          </w:p>
        </w:tc>
        <w:tc>
          <w:tcPr>
            <w:tcW w:w="1021" w:type="dxa"/>
          </w:tcPr>
          <w:p w14:paraId="16E992C8"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2,5</w:t>
            </w:r>
          </w:p>
        </w:tc>
        <w:tc>
          <w:tcPr>
            <w:tcW w:w="1558" w:type="dxa"/>
          </w:tcPr>
          <w:p w14:paraId="19B0D215" w14:textId="77777777" w:rsidR="00852122" w:rsidRPr="00863723" w:rsidRDefault="00852122" w:rsidP="00A47BD1">
            <w:pPr>
              <w:pStyle w:val="NoSpacing"/>
              <w:rPr>
                <w:rFonts w:ascii="Times New Roman" w:hAnsi="Times New Roman" w:cs="Times New Roman"/>
                <w:i/>
                <w:iCs/>
              </w:rPr>
            </w:pPr>
            <w:r w:rsidRPr="00863723">
              <w:rPr>
                <w:rFonts w:ascii="Times New Roman" w:hAnsi="Times New Roman" w:cs="Times New Roman"/>
                <w:i/>
                <w:iCs/>
              </w:rPr>
              <w:t>Emulsyfing agent</w:t>
            </w:r>
          </w:p>
        </w:tc>
      </w:tr>
      <w:tr w:rsidR="00852122" w:rsidRPr="00863723" w14:paraId="63C2609B" w14:textId="77777777" w:rsidTr="00852122">
        <w:trPr>
          <w:trHeight w:val="644"/>
        </w:trPr>
        <w:tc>
          <w:tcPr>
            <w:tcW w:w="756" w:type="dxa"/>
          </w:tcPr>
          <w:p w14:paraId="3200F0CA"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3.</w:t>
            </w:r>
          </w:p>
        </w:tc>
        <w:tc>
          <w:tcPr>
            <w:tcW w:w="1793" w:type="dxa"/>
          </w:tcPr>
          <w:p w14:paraId="692235E5"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 xml:space="preserve">Triethanolamin </w:t>
            </w:r>
          </w:p>
        </w:tc>
        <w:tc>
          <w:tcPr>
            <w:tcW w:w="1053" w:type="dxa"/>
          </w:tcPr>
          <w:p w14:paraId="607A7B17"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1</w:t>
            </w:r>
          </w:p>
        </w:tc>
        <w:tc>
          <w:tcPr>
            <w:tcW w:w="1016" w:type="dxa"/>
          </w:tcPr>
          <w:p w14:paraId="55D10695"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1</w:t>
            </w:r>
          </w:p>
        </w:tc>
        <w:tc>
          <w:tcPr>
            <w:tcW w:w="1016" w:type="dxa"/>
          </w:tcPr>
          <w:p w14:paraId="4EF66B2E"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1</w:t>
            </w:r>
          </w:p>
        </w:tc>
        <w:tc>
          <w:tcPr>
            <w:tcW w:w="1021" w:type="dxa"/>
          </w:tcPr>
          <w:p w14:paraId="5E7A9083"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1</w:t>
            </w:r>
          </w:p>
        </w:tc>
        <w:tc>
          <w:tcPr>
            <w:tcW w:w="1558" w:type="dxa"/>
          </w:tcPr>
          <w:p w14:paraId="1F06D266" w14:textId="2AA6879C" w:rsidR="00852122" w:rsidRPr="00863723" w:rsidRDefault="00863723" w:rsidP="00A47BD1">
            <w:pPr>
              <w:pStyle w:val="NoSpacing"/>
              <w:rPr>
                <w:rFonts w:ascii="Times New Roman" w:hAnsi="Times New Roman" w:cs="Times New Roman"/>
                <w:i/>
                <w:iCs/>
              </w:rPr>
            </w:pPr>
            <w:r w:rsidRPr="00863723">
              <w:rPr>
                <w:rFonts w:ascii="Times New Roman" w:hAnsi="Times New Roman" w:cs="Times New Roman"/>
                <w:i/>
                <w:iCs/>
              </w:rPr>
              <w:t xml:space="preserve">Surfaktan, </w:t>
            </w:r>
            <w:r w:rsidR="00852122" w:rsidRPr="00863723">
              <w:rPr>
                <w:rFonts w:ascii="Times New Roman" w:hAnsi="Times New Roman" w:cs="Times New Roman"/>
                <w:i/>
                <w:iCs/>
              </w:rPr>
              <w:t>Alkalizing agent</w:t>
            </w:r>
          </w:p>
        </w:tc>
      </w:tr>
      <w:tr w:rsidR="00852122" w:rsidRPr="00863723" w14:paraId="324C419A" w14:textId="77777777" w:rsidTr="00852122">
        <w:trPr>
          <w:trHeight w:val="400"/>
        </w:trPr>
        <w:tc>
          <w:tcPr>
            <w:tcW w:w="756" w:type="dxa"/>
          </w:tcPr>
          <w:p w14:paraId="3300F413"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4.</w:t>
            </w:r>
          </w:p>
        </w:tc>
        <w:tc>
          <w:tcPr>
            <w:tcW w:w="1793" w:type="dxa"/>
          </w:tcPr>
          <w:p w14:paraId="46A0479B"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 xml:space="preserve">Paraffin cair </w:t>
            </w:r>
          </w:p>
        </w:tc>
        <w:tc>
          <w:tcPr>
            <w:tcW w:w="1053" w:type="dxa"/>
          </w:tcPr>
          <w:p w14:paraId="0DE7E2D3"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8</w:t>
            </w:r>
          </w:p>
        </w:tc>
        <w:tc>
          <w:tcPr>
            <w:tcW w:w="1016" w:type="dxa"/>
          </w:tcPr>
          <w:p w14:paraId="13F56024"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8</w:t>
            </w:r>
          </w:p>
        </w:tc>
        <w:tc>
          <w:tcPr>
            <w:tcW w:w="1016" w:type="dxa"/>
          </w:tcPr>
          <w:p w14:paraId="4776145A"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8</w:t>
            </w:r>
          </w:p>
        </w:tc>
        <w:tc>
          <w:tcPr>
            <w:tcW w:w="1021" w:type="dxa"/>
          </w:tcPr>
          <w:p w14:paraId="17F7A148"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8</w:t>
            </w:r>
          </w:p>
        </w:tc>
        <w:tc>
          <w:tcPr>
            <w:tcW w:w="1558" w:type="dxa"/>
          </w:tcPr>
          <w:p w14:paraId="11F2FFCE" w14:textId="5A2800FE" w:rsidR="00852122" w:rsidRPr="00863723" w:rsidRDefault="00863723" w:rsidP="00A47BD1">
            <w:pPr>
              <w:pStyle w:val="NoSpacing"/>
              <w:rPr>
                <w:rFonts w:ascii="Times New Roman" w:hAnsi="Times New Roman" w:cs="Times New Roman"/>
                <w:i/>
                <w:iCs/>
              </w:rPr>
            </w:pPr>
            <w:r w:rsidRPr="00863723">
              <w:rPr>
                <w:rFonts w:ascii="Times New Roman" w:hAnsi="Times New Roman" w:cs="Times New Roman"/>
                <w:i/>
                <w:iCs/>
              </w:rPr>
              <w:t>Emulsyfing agent</w:t>
            </w:r>
          </w:p>
        </w:tc>
      </w:tr>
      <w:tr w:rsidR="00852122" w:rsidRPr="00863723" w14:paraId="0DD3D65E" w14:textId="77777777" w:rsidTr="00852122">
        <w:trPr>
          <w:trHeight w:val="644"/>
        </w:trPr>
        <w:tc>
          <w:tcPr>
            <w:tcW w:w="756" w:type="dxa"/>
          </w:tcPr>
          <w:p w14:paraId="327D7A87"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5.</w:t>
            </w:r>
          </w:p>
        </w:tc>
        <w:tc>
          <w:tcPr>
            <w:tcW w:w="1793" w:type="dxa"/>
          </w:tcPr>
          <w:p w14:paraId="12D24EC2"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Setil alkohol</w:t>
            </w:r>
          </w:p>
        </w:tc>
        <w:tc>
          <w:tcPr>
            <w:tcW w:w="1053" w:type="dxa"/>
          </w:tcPr>
          <w:p w14:paraId="2924276B"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1,5</w:t>
            </w:r>
          </w:p>
        </w:tc>
        <w:tc>
          <w:tcPr>
            <w:tcW w:w="1016" w:type="dxa"/>
          </w:tcPr>
          <w:p w14:paraId="6B08FD86"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1,5</w:t>
            </w:r>
          </w:p>
        </w:tc>
        <w:tc>
          <w:tcPr>
            <w:tcW w:w="1016" w:type="dxa"/>
          </w:tcPr>
          <w:p w14:paraId="52F2ECB9"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1,5</w:t>
            </w:r>
          </w:p>
        </w:tc>
        <w:tc>
          <w:tcPr>
            <w:tcW w:w="1021" w:type="dxa"/>
          </w:tcPr>
          <w:p w14:paraId="4C70568A"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1,5</w:t>
            </w:r>
          </w:p>
        </w:tc>
        <w:tc>
          <w:tcPr>
            <w:tcW w:w="1558" w:type="dxa"/>
          </w:tcPr>
          <w:p w14:paraId="0CB4C41A" w14:textId="77777777" w:rsidR="00852122" w:rsidRPr="00863723" w:rsidRDefault="00852122" w:rsidP="00A47BD1">
            <w:pPr>
              <w:pStyle w:val="NoSpacing"/>
              <w:rPr>
                <w:rFonts w:ascii="Times New Roman" w:hAnsi="Times New Roman" w:cs="Times New Roman"/>
                <w:i/>
                <w:iCs/>
              </w:rPr>
            </w:pPr>
            <w:r w:rsidRPr="00863723">
              <w:rPr>
                <w:rFonts w:ascii="Times New Roman" w:hAnsi="Times New Roman" w:cs="Times New Roman"/>
                <w:i/>
                <w:iCs/>
              </w:rPr>
              <w:t>Emulsyfing agent</w:t>
            </w:r>
          </w:p>
        </w:tc>
      </w:tr>
      <w:tr w:rsidR="00852122" w:rsidRPr="00863723" w14:paraId="24EADF60" w14:textId="77777777" w:rsidTr="00852122">
        <w:trPr>
          <w:trHeight w:val="422"/>
        </w:trPr>
        <w:tc>
          <w:tcPr>
            <w:tcW w:w="756" w:type="dxa"/>
          </w:tcPr>
          <w:p w14:paraId="12D37B1D"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6.</w:t>
            </w:r>
          </w:p>
        </w:tc>
        <w:tc>
          <w:tcPr>
            <w:tcW w:w="1793" w:type="dxa"/>
          </w:tcPr>
          <w:p w14:paraId="5626CC65"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Gliserin</w:t>
            </w:r>
          </w:p>
        </w:tc>
        <w:tc>
          <w:tcPr>
            <w:tcW w:w="1053" w:type="dxa"/>
          </w:tcPr>
          <w:p w14:paraId="297C15C3"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8</w:t>
            </w:r>
          </w:p>
        </w:tc>
        <w:tc>
          <w:tcPr>
            <w:tcW w:w="1016" w:type="dxa"/>
          </w:tcPr>
          <w:p w14:paraId="185B8FDE"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8</w:t>
            </w:r>
          </w:p>
        </w:tc>
        <w:tc>
          <w:tcPr>
            <w:tcW w:w="1016" w:type="dxa"/>
          </w:tcPr>
          <w:p w14:paraId="0BAAE9B4"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8</w:t>
            </w:r>
          </w:p>
        </w:tc>
        <w:tc>
          <w:tcPr>
            <w:tcW w:w="1021" w:type="dxa"/>
          </w:tcPr>
          <w:p w14:paraId="36D45EC1"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8</w:t>
            </w:r>
          </w:p>
        </w:tc>
        <w:tc>
          <w:tcPr>
            <w:tcW w:w="1558" w:type="dxa"/>
          </w:tcPr>
          <w:p w14:paraId="0C43ED14" w14:textId="77777777" w:rsidR="00852122" w:rsidRPr="00863723" w:rsidRDefault="00852122" w:rsidP="00A47BD1">
            <w:pPr>
              <w:pStyle w:val="NoSpacing"/>
              <w:rPr>
                <w:rFonts w:ascii="Times New Roman" w:hAnsi="Times New Roman" w:cs="Times New Roman"/>
                <w:i/>
                <w:iCs/>
              </w:rPr>
            </w:pPr>
            <w:r w:rsidRPr="00863723">
              <w:rPr>
                <w:rFonts w:ascii="Times New Roman" w:hAnsi="Times New Roman" w:cs="Times New Roman"/>
                <w:i/>
                <w:iCs/>
              </w:rPr>
              <w:t xml:space="preserve">Humektan </w:t>
            </w:r>
          </w:p>
        </w:tc>
      </w:tr>
      <w:tr w:rsidR="00852122" w:rsidRPr="00863723" w14:paraId="07BE65F4" w14:textId="77777777" w:rsidTr="00852122">
        <w:trPr>
          <w:trHeight w:val="422"/>
        </w:trPr>
        <w:tc>
          <w:tcPr>
            <w:tcW w:w="756" w:type="dxa"/>
          </w:tcPr>
          <w:p w14:paraId="618827CF"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7.</w:t>
            </w:r>
          </w:p>
        </w:tc>
        <w:tc>
          <w:tcPr>
            <w:tcW w:w="1793" w:type="dxa"/>
          </w:tcPr>
          <w:p w14:paraId="3F6C2A68"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Metil paraben</w:t>
            </w:r>
          </w:p>
        </w:tc>
        <w:tc>
          <w:tcPr>
            <w:tcW w:w="1053" w:type="dxa"/>
          </w:tcPr>
          <w:p w14:paraId="33A3BB70"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0,1</w:t>
            </w:r>
          </w:p>
        </w:tc>
        <w:tc>
          <w:tcPr>
            <w:tcW w:w="1016" w:type="dxa"/>
          </w:tcPr>
          <w:p w14:paraId="2B5A817E"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0,1</w:t>
            </w:r>
          </w:p>
        </w:tc>
        <w:tc>
          <w:tcPr>
            <w:tcW w:w="1016" w:type="dxa"/>
          </w:tcPr>
          <w:p w14:paraId="4A269564"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0,1</w:t>
            </w:r>
          </w:p>
        </w:tc>
        <w:tc>
          <w:tcPr>
            <w:tcW w:w="1021" w:type="dxa"/>
          </w:tcPr>
          <w:p w14:paraId="453DF645"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0,1</w:t>
            </w:r>
          </w:p>
        </w:tc>
        <w:tc>
          <w:tcPr>
            <w:tcW w:w="1558" w:type="dxa"/>
          </w:tcPr>
          <w:p w14:paraId="751D7FD8"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Zat pengawet</w:t>
            </w:r>
          </w:p>
        </w:tc>
      </w:tr>
      <w:tr w:rsidR="00852122" w:rsidRPr="00863723" w14:paraId="0E739DBB" w14:textId="77777777" w:rsidTr="00852122">
        <w:trPr>
          <w:trHeight w:val="400"/>
        </w:trPr>
        <w:tc>
          <w:tcPr>
            <w:tcW w:w="756" w:type="dxa"/>
          </w:tcPr>
          <w:p w14:paraId="2E59E515"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8.</w:t>
            </w:r>
          </w:p>
        </w:tc>
        <w:tc>
          <w:tcPr>
            <w:tcW w:w="1793" w:type="dxa"/>
          </w:tcPr>
          <w:p w14:paraId="49B62D3F"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Propil paraben</w:t>
            </w:r>
          </w:p>
        </w:tc>
        <w:tc>
          <w:tcPr>
            <w:tcW w:w="1053" w:type="dxa"/>
          </w:tcPr>
          <w:p w14:paraId="6CF2A2D3"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0,1</w:t>
            </w:r>
          </w:p>
        </w:tc>
        <w:tc>
          <w:tcPr>
            <w:tcW w:w="1016" w:type="dxa"/>
          </w:tcPr>
          <w:p w14:paraId="335D69CC"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0,1</w:t>
            </w:r>
          </w:p>
        </w:tc>
        <w:tc>
          <w:tcPr>
            <w:tcW w:w="1016" w:type="dxa"/>
          </w:tcPr>
          <w:p w14:paraId="21B07561"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0,1</w:t>
            </w:r>
          </w:p>
        </w:tc>
        <w:tc>
          <w:tcPr>
            <w:tcW w:w="1021" w:type="dxa"/>
          </w:tcPr>
          <w:p w14:paraId="0993BB8B"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0,1</w:t>
            </w:r>
          </w:p>
        </w:tc>
        <w:tc>
          <w:tcPr>
            <w:tcW w:w="1558" w:type="dxa"/>
          </w:tcPr>
          <w:p w14:paraId="038E8AE8"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Zat pengawet</w:t>
            </w:r>
          </w:p>
        </w:tc>
      </w:tr>
      <w:tr w:rsidR="00852122" w:rsidRPr="00863723" w14:paraId="0C27BACC" w14:textId="77777777" w:rsidTr="00852122">
        <w:trPr>
          <w:trHeight w:val="422"/>
        </w:trPr>
        <w:tc>
          <w:tcPr>
            <w:tcW w:w="756" w:type="dxa"/>
          </w:tcPr>
          <w:p w14:paraId="0476D24C"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9.</w:t>
            </w:r>
          </w:p>
        </w:tc>
        <w:tc>
          <w:tcPr>
            <w:tcW w:w="1793" w:type="dxa"/>
          </w:tcPr>
          <w:p w14:paraId="5D6E6C66"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Oleum rosae</w:t>
            </w:r>
          </w:p>
        </w:tc>
        <w:tc>
          <w:tcPr>
            <w:tcW w:w="1053" w:type="dxa"/>
          </w:tcPr>
          <w:p w14:paraId="70416722"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5 tetes</w:t>
            </w:r>
          </w:p>
        </w:tc>
        <w:tc>
          <w:tcPr>
            <w:tcW w:w="1016" w:type="dxa"/>
          </w:tcPr>
          <w:p w14:paraId="181E7AA4"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5 tetes</w:t>
            </w:r>
          </w:p>
        </w:tc>
        <w:tc>
          <w:tcPr>
            <w:tcW w:w="1016" w:type="dxa"/>
          </w:tcPr>
          <w:p w14:paraId="64539FA5"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5 tetes</w:t>
            </w:r>
          </w:p>
        </w:tc>
        <w:tc>
          <w:tcPr>
            <w:tcW w:w="1021" w:type="dxa"/>
          </w:tcPr>
          <w:p w14:paraId="77207460"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5 tetes</w:t>
            </w:r>
          </w:p>
        </w:tc>
        <w:tc>
          <w:tcPr>
            <w:tcW w:w="1558" w:type="dxa"/>
          </w:tcPr>
          <w:p w14:paraId="331D753F"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 xml:space="preserve">Pewangi </w:t>
            </w:r>
          </w:p>
        </w:tc>
      </w:tr>
      <w:tr w:rsidR="00852122" w:rsidRPr="00863723" w14:paraId="354AA2E4" w14:textId="77777777" w:rsidTr="00852122">
        <w:trPr>
          <w:trHeight w:val="269"/>
        </w:trPr>
        <w:tc>
          <w:tcPr>
            <w:tcW w:w="756" w:type="dxa"/>
          </w:tcPr>
          <w:p w14:paraId="6B35CD78"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10.</w:t>
            </w:r>
          </w:p>
        </w:tc>
        <w:tc>
          <w:tcPr>
            <w:tcW w:w="1793" w:type="dxa"/>
          </w:tcPr>
          <w:p w14:paraId="0A1858A0"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Aquadest</w:t>
            </w:r>
          </w:p>
        </w:tc>
        <w:tc>
          <w:tcPr>
            <w:tcW w:w="1053" w:type="dxa"/>
          </w:tcPr>
          <w:p w14:paraId="630CB87B"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Ad 100</w:t>
            </w:r>
          </w:p>
        </w:tc>
        <w:tc>
          <w:tcPr>
            <w:tcW w:w="1016" w:type="dxa"/>
          </w:tcPr>
          <w:p w14:paraId="7A0E3606"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Ad 100</w:t>
            </w:r>
          </w:p>
        </w:tc>
        <w:tc>
          <w:tcPr>
            <w:tcW w:w="1016" w:type="dxa"/>
          </w:tcPr>
          <w:p w14:paraId="0E3B813D"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Ad 100</w:t>
            </w:r>
          </w:p>
        </w:tc>
        <w:tc>
          <w:tcPr>
            <w:tcW w:w="1021" w:type="dxa"/>
          </w:tcPr>
          <w:p w14:paraId="1BD9BAC8"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Ad 100</w:t>
            </w:r>
          </w:p>
        </w:tc>
        <w:tc>
          <w:tcPr>
            <w:tcW w:w="1558" w:type="dxa"/>
          </w:tcPr>
          <w:p w14:paraId="0ADF5849" w14:textId="77777777" w:rsidR="00852122" w:rsidRPr="00863723" w:rsidRDefault="00852122" w:rsidP="00A47BD1">
            <w:pPr>
              <w:pStyle w:val="NoSpacing"/>
              <w:rPr>
                <w:rFonts w:ascii="Times New Roman" w:hAnsi="Times New Roman" w:cs="Times New Roman"/>
              </w:rPr>
            </w:pPr>
            <w:r w:rsidRPr="00863723">
              <w:rPr>
                <w:rFonts w:ascii="Times New Roman" w:hAnsi="Times New Roman" w:cs="Times New Roman"/>
              </w:rPr>
              <w:t>Pelarut</w:t>
            </w:r>
          </w:p>
        </w:tc>
      </w:tr>
    </w:tbl>
    <w:p w14:paraId="366BBD88" w14:textId="77777777" w:rsidR="00852122" w:rsidRDefault="00852122" w:rsidP="00852122">
      <w:pPr>
        <w:spacing w:after="0" w:line="240" w:lineRule="auto"/>
        <w:contextualSpacing/>
        <w:jc w:val="both"/>
        <w:rPr>
          <w:rFonts w:ascii="Times New Roman" w:eastAsia="Times New Roman" w:hAnsi="Times New Roman" w:cs="Times New Roman"/>
          <w:sz w:val="22"/>
          <w:szCs w:val="22"/>
        </w:rPr>
      </w:pPr>
    </w:p>
    <w:p w14:paraId="5EE792DC" w14:textId="77777777" w:rsidR="00863723" w:rsidRDefault="00863723" w:rsidP="00852122">
      <w:pPr>
        <w:spacing w:after="0" w:line="240" w:lineRule="auto"/>
        <w:contextualSpacing/>
        <w:jc w:val="both"/>
        <w:rPr>
          <w:rFonts w:ascii="Times New Roman" w:eastAsia="Times New Roman" w:hAnsi="Times New Roman" w:cs="Times New Roman"/>
          <w:sz w:val="22"/>
          <w:szCs w:val="22"/>
        </w:rPr>
      </w:pPr>
    </w:p>
    <w:p w14:paraId="300EDDE9" w14:textId="77777777" w:rsidR="00863723" w:rsidRPr="00913C49" w:rsidRDefault="00863723" w:rsidP="00852122">
      <w:pPr>
        <w:spacing w:after="0" w:line="240" w:lineRule="auto"/>
        <w:contextualSpacing/>
        <w:jc w:val="both"/>
        <w:rPr>
          <w:rFonts w:ascii="Times New Roman" w:eastAsia="Times New Roman" w:hAnsi="Times New Roman" w:cs="Times New Roman"/>
          <w:sz w:val="22"/>
          <w:szCs w:val="22"/>
        </w:rPr>
      </w:pPr>
    </w:p>
    <w:p w14:paraId="42235908" w14:textId="38740B67" w:rsidR="00852122" w:rsidRPr="00913C49" w:rsidRDefault="00852122" w:rsidP="00852122">
      <w:pPr>
        <w:pStyle w:val="ListParagraph"/>
        <w:numPr>
          <w:ilvl w:val="0"/>
          <w:numId w:val="18"/>
        </w:numPr>
        <w:spacing w:after="0" w:line="240" w:lineRule="auto"/>
        <w:ind w:left="630"/>
        <w:jc w:val="both"/>
        <w:rPr>
          <w:rFonts w:ascii="Times New Roman" w:eastAsia="Times New Roman" w:hAnsi="Times New Roman" w:cs="Times New Roman"/>
          <w:sz w:val="22"/>
          <w:szCs w:val="22"/>
        </w:rPr>
      </w:pPr>
      <w:r w:rsidRPr="00913C49">
        <w:rPr>
          <w:rFonts w:ascii="Times New Roman" w:eastAsia="Times New Roman" w:hAnsi="Times New Roman" w:cs="Times New Roman"/>
          <w:sz w:val="22"/>
          <w:szCs w:val="22"/>
        </w:rPr>
        <w:lastRenderedPageBreak/>
        <w:t xml:space="preserve">Cara </w:t>
      </w:r>
      <w:proofErr w:type="spellStart"/>
      <w:r w:rsidRPr="00913C49">
        <w:rPr>
          <w:rFonts w:ascii="Times New Roman" w:eastAsia="Times New Roman" w:hAnsi="Times New Roman" w:cs="Times New Roman"/>
          <w:sz w:val="22"/>
          <w:szCs w:val="22"/>
        </w:rPr>
        <w:t>pembuatan</w:t>
      </w:r>
      <w:proofErr w:type="spellEnd"/>
      <w:r w:rsidRPr="00913C49">
        <w:rPr>
          <w:rFonts w:ascii="Times New Roman" w:eastAsia="Times New Roman" w:hAnsi="Times New Roman" w:cs="Times New Roman"/>
          <w:sz w:val="22"/>
          <w:szCs w:val="22"/>
        </w:rPr>
        <w:t xml:space="preserve"> lotion</w:t>
      </w:r>
    </w:p>
    <w:p w14:paraId="611B523C" w14:textId="77777777" w:rsidR="00852122" w:rsidRPr="00852122" w:rsidRDefault="00852122" w:rsidP="00531474">
      <w:pPr>
        <w:spacing w:after="0" w:line="240" w:lineRule="auto"/>
        <w:ind w:left="634" w:firstLine="562"/>
        <w:jc w:val="both"/>
        <w:rPr>
          <w:rFonts w:ascii="Times New Roman" w:eastAsia="Calibri" w:hAnsi="Times New Roman" w:cs="Times New Roman"/>
          <w:sz w:val="22"/>
          <w:szCs w:val="22"/>
        </w:rPr>
      </w:pPr>
      <w:r w:rsidRPr="00852122">
        <w:rPr>
          <w:rFonts w:ascii="Times New Roman" w:eastAsia="Calibri" w:hAnsi="Times New Roman" w:cs="Times New Roman"/>
          <w:sz w:val="22"/>
          <w:szCs w:val="22"/>
          <w:lang w:val="id-ID"/>
        </w:rPr>
        <w:t xml:space="preserve">Siapkan alat dan bahan yang dibutuhkan, timbang masing-masing bahan yang diperlukan. Bahan-bahan fase minyak (cetil alkohol, asam stearat, paraffin cair, dan propil paraben) panaskan diatas </w:t>
      </w:r>
      <w:r w:rsidRPr="00852122">
        <w:rPr>
          <w:rFonts w:ascii="Times New Roman" w:eastAsia="Calibri" w:hAnsi="Times New Roman" w:cs="Times New Roman"/>
          <w:i/>
          <w:sz w:val="22"/>
          <w:szCs w:val="22"/>
          <w:lang w:val="id-ID"/>
        </w:rPr>
        <w:t>waterbath</w:t>
      </w:r>
      <w:r w:rsidRPr="00852122">
        <w:rPr>
          <w:rFonts w:ascii="Times New Roman" w:eastAsia="Calibri" w:hAnsi="Times New Roman" w:cs="Times New Roman"/>
          <w:sz w:val="22"/>
          <w:szCs w:val="22"/>
          <w:lang w:val="id-ID"/>
        </w:rPr>
        <w:t xml:space="preserve"> dengan suhu 65-75°C, Bahan-bahan fase air (gliserin, triethanolamin, dan metil paraben) panaskan diatas </w:t>
      </w:r>
      <w:r w:rsidRPr="00852122">
        <w:rPr>
          <w:rFonts w:ascii="Times New Roman" w:eastAsia="Calibri" w:hAnsi="Times New Roman" w:cs="Times New Roman"/>
          <w:i/>
          <w:sz w:val="22"/>
          <w:szCs w:val="22"/>
          <w:lang w:val="id-ID"/>
        </w:rPr>
        <w:t>waterbath</w:t>
      </w:r>
      <w:r w:rsidRPr="00852122">
        <w:rPr>
          <w:rFonts w:ascii="Times New Roman" w:eastAsia="Calibri" w:hAnsi="Times New Roman" w:cs="Times New Roman"/>
          <w:sz w:val="22"/>
          <w:szCs w:val="22"/>
          <w:lang w:val="id-ID"/>
        </w:rPr>
        <w:t xml:space="preserve"> dengan suhu 65-75°C, Campurkan fase air dan fase minyak dan diaduk menggunakan homogenizer dan tambahkan ekstrak daun kelor sedikit demi-sedikit dan diaduk, kemudian tambahkan oleum rosae sebagai pengaroma secukupnya aduk sampai homogen, Masukan kedalam botol lotion</w:t>
      </w:r>
      <w:r w:rsidRPr="00852122">
        <w:rPr>
          <w:rFonts w:ascii="Times New Roman" w:eastAsia="Calibri" w:hAnsi="Times New Roman" w:cs="Times New Roman"/>
          <w:sz w:val="22"/>
          <w:szCs w:val="22"/>
        </w:rPr>
        <w:t>.</w:t>
      </w:r>
    </w:p>
    <w:p w14:paraId="702EA8D4" w14:textId="77777777" w:rsidR="00852122" w:rsidRPr="00852122" w:rsidRDefault="00852122" w:rsidP="00852122">
      <w:pPr>
        <w:spacing w:after="0" w:line="240" w:lineRule="auto"/>
        <w:ind w:left="634" w:firstLine="432"/>
        <w:jc w:val="both"/>
        <w:rPr>
          <w:rFonts w:ascii="Times New Roman" w:eastAsia="Times New Roman" w:hAnsi="Times New Roman" w:cs="Times New Roman"/>
          <w:sz w:val="22"/>
          <w:szCs w:val="22"/>
        </w:rPr>
      </w:pPr>
    </w:p>
    <w:p w14:paraId="490FAF79" w14:textId="77777777" w:rsidR="00852122" w:rsidRPr="00F919E8" w:rsidRDefault="00852122" w:rsidP="00852122">
      <w:pPr>
        <w:numPr>
          <w:ilvl w:val="0"/>
          <w:numId w:val="12"/>
        </w:numPr>
        <w:spacing w:after="0" w:line="240" w:lineRule="auto"/>
        <w:ind w:left="270" w:hanging="270"/>
        <w:contextualSpacing/>
        <w:jc w:val="both"/>
        <w:rPr>
          <w:rFonts w:ascii="Times New Roman" w:eastAsia="Times New Roman" w:hAnsi="Times New Roman" w:cs="Times New Roman"/>
          <w:sz w:val="22"/>
          <w:szCs w:val="22"/>
          <w:lang w:val="id-ID"/>
        </w:rPr>
      </w:pPr>
      <w:r w:rsidRPr="00F919E8">
        <w:rPr>
          <w:rFonts w:ascii="Times New Roman" w:eastAsia="Times New Roman" w:hAnsi="Times New Roman" w:cs="Times New Roman"/>
          <w:b/>
          <w:bCs/>
          <w:sz w:val="22"/>
          <w:szCs w:val="22"/>
          <w:lang w:eastAsia="id-ID"/>
        </w:rPr>
        <w:t xml:space="preserve">Uji </w:t>
      </w:r>
      <w:proofErr w:type="spellStart"/>
      <w:r w:rsidRPr="00F919E8">
        <w:rPr>
          <w:rFonts w:ascii="Times New Roman" w:eastAsia="Times New Roman" w:hAnsi="Times New Roman" w:cs="Times New Roman"/>
          <w:b/>
          <w:bCs/>
          <w:sz w:val="22"/>
          <w:szCs w:val="22"/>
          <w:lang w:eastAsia="id-ID"/>
        </w:rPr>
        <w:t>stabilitas</w:t>
      </w:r>
      <w:proofErr w:type="spellEnd"/>
      <w:r w:rsidRPr="00F919E8">
        <w:rPr>
          <w:rFonts w:ascii="Times New Roman" w:eastAsia="Times New Roman" w:hAnsi="Times New Roman" w:cs="Times New Roman"/>
          <w:b/>
          <w:bCs/>
          <w:sz w:val="22"/>
          <w:szCs w:val="22"/>
          <w:lang w:eastAsia="id-ID"/>
        </w:rPr>
        <w:t xml:space="preserve"> lotion</w:t>
      </w:r>
    </w:p>
    <w:p w14:paraId="79CB8281" w14:textId="77777777" w:rsidR="00852122" w:rsidRPr="00852122" w:rsidRDefault="00852122" w:rsidP="00531474">
      <w:pPr>
        <w:spacing w:after="0" w:line="240" w:lineRule="auto"/>
        <w:ind w:left="274" w:firstLine="562"/>
        <w:contextualSpacing/>
        <w:jc w:val="both"/>
        <w:rPr>
          <w:rFonts w:ascii="Times New Roman" w:eastAsia="Times New Roman" w:hAnsi="Times New Roman" w:cs="Times New Roman"/>
          <w:sz w:val="22"/>
          <w:szCs w:val="22"/>
          <w:lang w:val="id-ID"/>
        </w:rPr>
      </w:pPr>
      <w:r w:rsidRPr="00852122">
        <w:rPr>
          <w:rFonts w:ascii="Times New Roman" w:eastAsia="Calibri" w:hAnsi="Times New Roman" w:cs="Times New Roman"/>
          <w:sz w:val="22"/>
          <w:szCs w:val="22"/>
          <w:lang w:val="id-ID"/>
        </w:rPr>
        <w:t xml:space="preserve">Uji stabilitas dilakukan dengan metode </w:t>
      </w:r>
      <w:r w:rsidRPr="00852122">
        <w:rPr>
          <w:rFonts w:ascii="Times New Roman" w:eastAsia="Calibri" w:hAnsi="Times New Roman" w:cs="Times New Roman"/>
          <w:i/>
          <w:iCs/>
          <w:sz w:val="22"/>
          <w:szCs w:val="22"/>
          <w:lang w:val="id-ID"/>
        </w:rPr>
        <w:t>cycling test</w:t>
      </w:r>
      <w:r w:rsidRPr="00852122">
        <w:rPr>
          <w:rFonts w:ascii="Times New Roman" w:eastAsia="Calibri" w:hAnsi="Times New Roman" w:cs="Times New Roman"/>
          <w:sz w:val="22"/>
          <w:szCs w:val="22"/>
          <w:lang w:val="id-ID"/>
        </w:rPr>
        <w:t xml:space="preserve"> selama 6 siklus. Pengujian ini sediaan lotion disimpan pada suhu 4°C selama 24 jam dan 40°C selama 24 jam (1 siklus).</w:t>
      </w:r>
      <w:r w:rsidRPr="00852122">
        <w:rPr>
          <w:rFonts w:ascii="Times New Roman" w:eastAsia="Calibri" w:hAnsi="Times New Roman" w:cs="Times New Roman"/>
          <w:sz w:val="22"/>
          <w:szCs w:val="22"/>
        </w:rPr>
        <w:t xml:space="preserve"> </w:t>
      </w:r>
      <w:r w:rsidRPr="00852122">
        <w:rPr>
          <w:rFonts w:ascii="Times New Roman" w:eastAsia="Calibri" w:hAnsi="Times New Roman" w:cs="Times New Roman"/>
          <w:sz w:val="22"/>
          <w:szCs w:val="22"/>
          <w:lang w:val="id-ID"/>
        </w:rPr>
        <w:t>Parameter yang diamati pada pengujian ini yaitu organoleptis, homogenitas, pH, daya sebar, tipe emulsi, viskositas dan sifat alir. Pengamatan terhadap parameter tersebut dilakukan pada siklus ke-0 sampai dengan siklus ke-6, dan untuk uji viskositas dan sifat alir dilakukan hanya pada siklus ke-0 dan siklus ke-6 saja</w:t>
      </w:r>
      <w:r w:rsidRPr="00852122">
        <w:rPr>
          <w:rFonts w:ascii="Times New Roman" w:eastAsia="Calibri" w:hAnsi="Times New Roman" w:cs="Times New Roman"/>
          <w:sz w:val="22"/>
          <w:szCs w:val="22"/>
        </w:rPr>
        <w:t xml:space="preserve">. </w:t>
      </w:r>
      <w:r w:rsidRPr="00852122">
        <w:rPr>
          <w:rFonts w:ascii="Times New Roman" w:eastAsia="Calibri" w:hAnsi="Times New Roman" w:cs="Times New Roman"/>
          <w:sz w:val="22"/>
          <w:szCs w:val="22"/>
          <w:lang w:val="id-ID"/>
        </w:rPr>
        <w:t xml:space="preserve">Evaluasi sediaan yang dilakukan sebagai berikut:  </w:t>
      </w:r>
    </w:p>
    <w:p w14:paraId="0F5A8EFE" w14:textId="77777777" w:rsidR="00852122" w:rsidRPr="00852122" w:rsidRDefault="00852122" w:rsidP="00852122">
      <w:pPr>
        <w:numPr>
          <w:ilvl w:val="0"/>
          <w:numId w:val="13"/>
        </w:numPr>
        <w:spacing w:line="240" w:lineRule="auto"/>
        <w:ind w:left="630"/>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t>Uji organoleptis</w:t>
      </w:r>
    </w:p>
    <w:p w14:paraId="202C7121" w14:textId="77777777" w:rsidR="00852122" w:rsidRPr="00852122" w:rsidRDefault="00852122" w:rsidP="00756CEA">
      <w:pPr>
        <w:spacing w:line="240" w:lineRule="auto"/>
        <w:ind w:left="634" w:firstLine="562"/>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t xml:space="preserve">Uji organoleptis dilakukan dengan mengamati bau, warna, dan tekstur pada lotion. </w:t>
      </w:r>
    </w:p>
    <w:p w14:paraId="63FCC412" w14:textId="77777777" w:rsidR="00852122" w:rsidRPr="00852122" w:rsidRDefault="00852122" w:rsidP="00852122">
      <w:pPr>
        <w:numPr>
          <w:ilvl w:val="0"/>
          <w:numId w:val="13"/>
        </w:numPr>
        <w:spacing w:line="240" w:lineRule="auto"/>
        <w:ind w:left="630"/>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t>Uji homogenitas</w:t>
      </w:r>
    </w:p>
    <w:p w14:paraId="72FAD282" w14:textId="77777777" w:rsidR="00852122" w:rsidRPr="00852122" w:rsidRDefault="00852122" w:rsidP="00756CEA">
      <w:pPr>
        <w:spacing w:line="240" w:lineRule="auto"/>
        <w:ind w:left="634" w:firstLine="562"/>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t xml:space="preserve">Uji homogenitas dilakukan dengan mengoleskan sediaan lotion pada object glass, diamati apakah terdapat partikel kasar atau tidak homogen pada lotion </w:t>
      </w:r>
      <w:sdt>
        <w:sdtPr>
          <w:rPr>
            <w:rFonts w:ascii="Times New Roman" w:eastAsia="Calibri" w:hAnsi="Times New Roman" w:cs="Times New Roman"/>
            <w:sz w:val="22"/>
            <w:szCs w:val="22"/>
            <w:lang w:val="id-ID"/>
          </w:rPr>
          <w:tag w:val="MENDELEY_CITATION_v3_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"/>
          <w:id w:val="1342588014"/>
          <w:placeholder>
            <w:docPart w:val="99080BCD7D7D46AAA4276D4932664AAC"/>
          </w:placeholder>
        </w:sdtPr>
        <w:sdtContent>
          <w:r w:rsidRPr="00852122">
            <w:rPr>
              <w:rFonts w:ascii="Times New Roman" w:eastAsia="Times New Roman" w:hAnsi="Times New Roman" w:cs="Times New Roman"/>
              <w:sz w:val="22"/>
              <w:szCs w:val="22"/>
              <w:lang w:val="id-ID"/>
            </w:rPr>
            <w:t>(Pujiastuti &amp; Kristiani, 2019)</w:t>
          </w:r>
        </w:sdtContent>
      </w:sdt>
      <w:r w:rsidRPr="00852122">
        <w:rPr>
          <w:rFonts w:ascii="Times New Roman" w:eastAsia="Calibri" w:hAnsi="Times New Roman" w:cs="Times New Roman"/>
          <w:sz w:val="22"/>
          <w:szCs w:val="22"/>
          <w:lang w:val="id-ID"/>
        </w:rPr>
        <w:t>.</w:t>
      </w:r>
    </w:p>
    <w:p w14:paraId="1B6ABB9E" w14:textId="77777777" w:rsidR="00852122" w:rsidRPr="00852122" w:rsidRDefault="00852122" w:rsidP="00852122">
      <w:pPr>
        <w:numPr>
          <w:ilvl w:val="0"/>
          <w:numId w:val="13"/>
        </w:numPr>
        <w:spacing w:line="240" w:lineRule="auto"/>
        <w:ind w:left="630"/>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t xml:space="preserve">Uji pH </w:t>
      </w:r>
    </w:p>
    <w:p w14:paraId="68AC4F93" w14:textId="77777777" w:rsidR="00852122" w:rsidRPr="00852122" w:rsidRDefault="00852122" w:rsidP="00756CEA">
      <w:pPr>
        <w:spacing w:line="240" w:lineRule="auto"/>
        <w:ind w:left="634" w:firstLine="562"/>
        <w:contextualSpacing/>
        <w:jc w:val="both"/>
        <w:rPr>
          <w:rFonts w:ascii="Times New Roman" w:eastAsia="Calibri" w:hAnsi="Times New Roman" w:cs="Times New Roman"/>
          <w:color w:val="000000"/>
          <w:sz w:val="22"/>
          <w:szCs w:val="22"/>
          <w:lang w:val="id-ID"/>
        </w:rPr>
      </w:pPr>
      <w:r w:rsidRPr="00852122">
        <w:rPr>
          <w:rFonts w:ascii="Times New Roman" w:eastAsia="Calibri" w:hAnsi="Times New Roman" w:cs="Times New Roman"/>
          <w:sz w:val="22"/>
          <w:szCs w:val="22"/>
          <w:lang w:val="id-ID"/>
        </w:rPr>
        <w:t xml:space="preserve">Uji pH dilakukan dengan menggunakan pH meter. Alat pH meter dikalibrasi terlebih dahulu dengan memasukkan elektroda kedalam larutan buffer pH 4 dan larutan buffer pH 7, kemudian elektroda dicuci dan dikeringkan Kembali. Timbang sebanyak 1 g sediaan lotion lalu diencerkan dengan aquadest </w:t>
      </w:r>
      <w:sdt>
        <w:sdtPr>
          <w:rPr>
            <w:rFonts w:ascii="Times New Roman" w:eastAsia="Calibri" w:hAnsi="Times New Roman" w:cs="Times New Roman"/>
            <w:color w:val="000000"/>
            <w:sz w:val="22"/>
            <w:szCs w:val="22"/>
            <w:lang w:val="id-ID"/>
          </w:rPr>
          <w:tag w:val="MENDELEY_CITATION_v3_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"/>
          <w:id w:val="-317570088"/>
          <w:placeholder>
            <w:docPart w:val="99080BCD7D7D46AAA4276D4932664AAC"/>
          </w:placeholder>
        </w:sdtPr>
        <w:sdtContent>
          <w:r w:rsidRPr="00852122">
            <w:rPr>
              <w:rFonts w:ascii="Times New Roman" w:eastAsia="Calibri" w:hAnsi="Times New Roman" w:cs="Times New Roman"/>
              <w:color w:val="000000"/>
              <w:sz w:val="22"/>
              <w:szCs w:val="22"/>
              <w:lang w:val="id-ID"/>
            </w:rPr>
            <w:t>(Megantara</w:t>
          </w:r>
          <w:r w:rsidRPr="00852122">
            <w:rPr>
              <w:rFonts w:ascii="Times New Roman" w:eastAsia="Times New Roman" w:hAnsi="Times New Roman" w:cs="Times New Roman"/>
              <w:iCs/>
              <w:color w:val="000000"/>
              <w:sz w:val="22"/>
              <w:szCs w:val="22"/>
              <w:lang w:val="id-ID"/>
            </w:rPr>
            <w:t xml:space="preserve"> dkk</w:t>
          </w:r>
          <w:r w:rsidRPr="00852122">
            <w:rPr>
              <w:rFonts w:ascii="Times New Roman" w:eastAsia="Calibri" w:hAnsi="Times New Roman" w:cs="Times New Roman"/>
              <w:color w:val="000000"/>
              <w:sz w:val="22"/>
              <w:szCs w:val="22"/>
              <w:lang w:val="id-ID"/>
            </w:rPr>
            <w:t>., 2017)</w:t>
          </w:r>
        </w:sdtContent>
      </w:sdt>
      <w:r w:rsidRPr="00852122">
        <w:rPr>
          <w:rFonts w:ascii="Times New Roman" w:eastAsia="Calibri" w:hAnsi="Times New Roman" w:cs="Times New Roman"/>
          <w:color w:val="000000"/>
          <w:sz w:val="22"/>
          <w:szCs w:val="22"/>
          <w:lang w:val="id-ID"/>
        </w:rPr>
        <w:t>. Kemudian elektroda dari pH meter dicelupkan pada sediaan lotion, tekan tombol (Read) tunggu samp</w:t>
      </w:r>
      <w:r w:rsidRPr="00852122">
        <w:rPr>
          <w:rFonts w:ascii="Times New Roman" w:eastAsia="Calibri" w:hAnsi="Times New Roman" w:cs="Times New Roman"/>
          <w:color w:val="000000"/>
          <w:sz w:val="22"/>
          <w:szCs w:val="22"/>
        </w:rPr>
        <w:t>a</w:t>
      </w:r>
      <w:r w:rsidRPr="00852122">
        <w:rPr>
          <w:rFonts w:ascii="Times New Roman" w:eastAsia="Calibri" w:hAnsi="Times New Roman" w:cs="Times New Roman"/>
          <w:color w:val="000000"/>
          <w:sz w:val="22"/>
          <w:szCs w:val="22"/>
          <w:lang w:val="id-ID"/>
        </w:rPr>
        <w:t xml:space="preserve">i muncul √A. Hasil pembacaan skala dicatat, selesai pengujian keluarkan elektroda dan bilas menggunakan aquadest dan keringkan menggunakan tisu bersih dengan hati-hati </w:t>
      </w:r>
      <w:sdt>
        <w:sdtPr>
          <w:rPr>
            <w:rFonts w:ascii="Times New Roman" w:eastAsia="Calibri" w:hAnsi="Times New Roman" w:cs="Times New Roman"/>
            <w:color w:val="000000"/>
            <w:sz w:val="22"/>
            <w:szCs w:val="22"/>
            <w:lang w:val="id-ID"/>
          </w:rPr>
          <w:tag w:val="MENDELEY_CITATION_v3_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"/>
          <w:id w:val="125743096"/>
          <w:placeholder>
            <w:docPart w:val="99080BCD7D7D46AAA4276D4932664AAC"/>
          </w:placeholder>
        </w:sdtPr>
        <w:sdtContent>
          <w:r w:rsidRPr="00852122">
            <w:rPr>
              <w:rFonts w:ascii="Times New Roman" w:eastAsia="Times New Roman" w:hAnsi="Times New Roman" w:cs="Times New Roman"/>
              <w:sz w:val="22"/>
              <w:szCs w:val="22"/>
              <w:lang w:val="id-ID"/>
            </w:rPr>
            <w:t>(Zamzam &amp; Indawati, 2020)</w:t>
          </w:r>
        </w:sdtContent>
      </w:sdt>
      <w:r w:rsidRPr="00852122">
        <w:rPr>
          <w:rFonts w:ascii="Times New Roman" w:eastAsia="Calibri" w:hAnsi="Times New Roman" w:cs="Times New Roman"/>
          <w:color w:val="000000"/>
          <w:sz w:val="22"/>
          <w:szCs w:val="22"/>
          <w:lang w:val="id-ID"/>
        </w:rPr>
        <w:t>.</w:t>
      </w:r>
    </w:p>
    <w:p w14:paraId="35759691" w14:textId="77777777" w:rsidR="00852122" w:rsidRPr="00852122" w:rsidRDefault="00852122" w:rsidP="00852122">
      <w:pPr>
        <w:numPr>
          <w:ilvl w:val="0"/>
          <w:numId w:val="13"/>
        </w:numPr>
        <w:spacing w:line="240" w:lineRule="auto"/>
        <w:ind w:left="630"/>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t>Uji daya sebar</w:t>
      </w:r>
    </w:p>
    <w:p w14:paraId="7B1DFC2F" w14:textId="77777777" w:rsidR="00852122" w:rsidRPr="00852122" w:rsidRDefault="00852122" w:rsidP="00756CEA">
      <w:pPr>
        <w:spacing w:line="240" w:lineRule="auto"/>
        <w:ind w:left="634" w:firstLine="562"/>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t xml:space="preserve">Timbang lotion 1 g, dan diletakkan pada plat kaca bulat berskala kemudian ditutup denga plat kaca lain dan diberi beban anak timbang 125 g diamkan 1 menit. Ukur diameter menggunakan jangka sorong dari empat titik sudut </w:t>
      </w:r>
      <w:sdt>
        <w:sdtPr>
          <w:rPr>
            <w:rFonts w:ascii="Times New Roman" w:eastAsia="Calibri" w:hAnsi="Times New Roman" w:cs="Times New Roman"/>
            <w:color w:val="000000"/>
            <w:sz w:val="22"/>
            <w:szCs w:val="22"/>
            <w:lang w:val="id-ID"/>
          </w:rPr>
          <w:tag w:val="MENDELEY_CITATION_v3_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"/>
          <w:id w:val="1658731820"/>
          <w:placeholder>
            <w:docPart w:val="99080BCD7D7D46AAA4276D4932664AAC"/>
          </w:placeholder>
        </w:sdtPr>
        <w:sdtContent>
          <w:r w:rsidRPr="00852122">
            <w:rPr>
              <w:rFonts w:ascii="Times New Roman" w:eastAsia="Calibri" w:hAnsi="Times New Roman" w:cs="Times New Roman"/>
              <w:color w:val="000000"/>
              <w:sz w:val="22"/>
              <w:szCs w:val="22"/>
              <w:lang w:val="id-ID"/>
            </w:rPr>
            <w:t>(Megantara</w:t>
          </w:r>
          <w:r w:rsidRPr="00852122">
            <w:rPr>
              <w:rFonts w:ascii="Times New Roman" w:eastAsia="Times New Roman" w:hAnsi="Times New Roman" w:cs="Times New Roman"/>
              <w:iCs/>
              <w:color w:val="000000"/>
              <w:sz w:val="22"/>
              <w:szCs w:val="22"/>
              <w:lang w:val="id-ID"/>
            </w:rPr>
            <w:t xml:space="preserve"> dkk</w:t>
          </w:r>
          <w:r w:rsidRPr="00852122">
            <w:rPr>
              <w:rFonts w:ascii="Times New Roman" w:eastAsia="Calibri" w:hAnsi="Times New Roman" w:cs="Times New Roman"/>
              <w:color w:val="000000"/>
              <w:sz w:val="22"/>
              <w:szCs w:val="22"/>
              <w:lang w:val="id-ID"/>
            </w:rPr>
            <w:t>., 2017)</w:t>
          </w:r>
        </w:sdtContent>
      </w:sdt>
      <w:r w:rsidRPr="00852122">
        <w:rPr>
          <w:rFonts w:ascii="Times New Roman" w:eastAsia="Calibri" w:hAnsi="Times New Roman" w:cs="Times New Roman"/>
          <w:sz w:val="22"/>
          <w:szCs w:val="22"/>
          <w:lang w:val="id-ID"/>
        </w:rPr>
        <w:t xml:space="preserve">.  </w:t>
      </w:r>
    </w:p>
    <w:p w14:paraId="48608A2A" w14:textId="77777777" w:rsidR="00852122" w:rsidRPr="00852122" w:rsidRDefault="00852122" w:rsidP="00852122">
      <w:pPr>
        <w:numPr>
          <w:ilvl w:val="0"/>
          <w:numId w:val="13"/>
        </w:numPr>
        <w:spacing w:line="240" w:lineRule="auto"/>
        <w:ind w:left="630"/>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t>Uji tipe emulsi</w:t>
      </w:r>
    </w:p>
    <w:p w14:paraId="3AA14719" w14:textId="77777777" w:rsidR="00852122" w:rsidRPr="00852122" w:rsidRDefault="00852122" w:rsidP="00756CEA">
      <w:pPr>
        <w:spacing w:line="240" w:lineRule="auto"/>
        <w:ind w:left="634" w:firstLine="562"/>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t xml:space="preserve">Uji tipe emulsi menggunakan pengenceran dengan air. Sediaan lotion 0,5 g diencerkan dengan ditambahkan air, dan dilakukan pengadukan. Jika sediaan dapat diencerkan dan diperoleh emulsi yang homogen maka tipe emulsinya minyak dalam air (m/a) begitupun sebaliknya </w:t>
      </w:r>
      <w:sdt>
        <w:sdtPr>
          <w:rPr>
            <w:rFonts w:ascii="Times New Roman" w:eastAsia="Calibri" w:hAnsi="Times New Roman" w:cs="Times New Roman"/>
            <w:color w:val="000000"/>
            <w:sz w:val="22"/>
            <w:szCs w:val="22"/>
            <w:lang w:val="id-ID"/>
          </w:rPr>
          <w:tag w:val="MENDELEY_CITATION_v3_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"/>
          <w:id w:val="1164053772"/>
          <w:placeholder>
            <w:docPart w:val="99080BCD7D7D46AAA4276D4932664AAC"/>
          </w:placeholder>
        </w:sdtPr>
        <w:sdtContent>
          <w:r w:rsidRPr="00852122">
            <w:rPr>
              <w:rFonts w:ascii="Times New Roman" w:eastAsia="Calibri" w:hAnsi="Times New Roman" w:cs="Times New Roman"/>
              <w:color w:val="000000"/>
              <w:sz w:val="22"/>
              <w:szCs w:val="22"/>
              <w:lang w:val="id-ID"/>
            </w:rPr>
            <w:t>(Subaidah</w:t>
          </w:r>
          <w:r w:rsidRPr="00852122">
            <w:rPr>
              <w:rFonts w:ascii="Times New Roman" w:eastAsia="Times New Roman" w:hAnsi="Times New Roman" w:cs="Times New Roman"/>
              <w:iCs/>
              <w:color w:val="000000"/>
              <w:sz w:val="22"/>
              <w:szCs w:val="22"/>
              <w:lang w:val="id-ID"/>
            </w:rPr>
            <w:t xml:space="preserve"> dkk</w:t>
          </w:r>
          <w:r w:rsidRPr="00852122">
            <w:rPr>
              <w:rFonts w:ascii="Times New Roman" w:eastAsia="Calibri" w:hAnsi="Times New Roman" w:cs="Times New Roman"/>
              <w:color w:val="000000"/>
              <w:sz w:val="22"/>
              <w:szCs w:val="22"/>
              <w:lang w:val="id-ID"/>
            </w:rPr>
            <w:t>., 2020)</w:t>
          </w:r>
        </w:sdtContent>
      </w:sdt>
      <w:r w:rsidRPr="00852122">
        <w:rPr>
          <w:rFonts w:ascii="Times New Roman" w:eastAsia="Calibri" w:hAnsi="Times New Roman" w:cs="Times New Roman"/>
          <w:sz w:val="22"/>
          <w:szCs w:val="22"/>
          <w:lang w:val="id-ID"/>
        </w:rPr>
        <w:t xml:space="preserve">.  </w:t>
      </w:r>
    </w:p>
    <w:p w14:paraId="58315BC1" w14:textId="77777777" w:rsidR="00852122" w:rsidRPr="00852122" w:rsidRDefault="00852122" w:rsidP="00852122">
      <w:pPr>
        <w:numPr>
          <w:ilvl w:val="0"/>
          <w:numId w:val="13"/>
        </w:numPr>
        <w:spacing w:line="240" w:lineRule="auto"/>
        <w:ind w:left="630"/>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t>Uji viskositas</w:t>
      </w:r>
    </w:p>
    <w:p w14:paraId="7899D480" w14:textId="77777777" w:rsidR="00852122" w:rsidRPr="00852122" w:rsidRDefault="00852122" w:rsidP="00756CEA">
      <w:pPr>
        <w:spacing w:line="240" w:lineRule="auto"/>
        <w:ind w:left="634" w:firstLine="562"/>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t xml:space="preserve">Uji viskositas lotion menggunakan </w:t>
      </w:r>
      <w:r w:rsidRPr="00852122">
        <w:rPr>
          <w:rFonts w:ascii="Times New Roman" w:eastAsia="Calibri" w:hAnsi="Times New Roman" w:cs="Times New Roman"/>
          <w:i/>
          <w:iCs/>
          <w:sz w:val="22"/>
          <w:szCs w:val="22"/>
          <w:lang w:val="id-ID"/>
        </w:rPr>
        <w:t>Viscometer Brookfield LV.</w:t>
      </w:r>
      <w:r w:rsidRPr="00852122">
        <w:rPr>
          <w:rFonts w:ascii="Times New Roman" w:eastAsia="Calibri" w:hAnsi="Times New Roman" w:cs="Times New Roman"/>
          <w:sz w:val="22"/>
          <w:szCs w:val="22"/>
          <w:lang w:val="id-ID"/>
        </w:rPr>
        <w:t xml:space="preserve"> Sediaan lotion diletakkan dalam wadah kaca berupa tabung silinder dan masukkan spindel yang sesuai untuk dimasukkan sampai tanda garis batas lalu dinyalakan diputar dengan kecepatan tertentu sampai jarum viscometer menunjukkan pada satu skala yang konstan. Berdasarkan viskositas sediaan lotion yang akan diuji, spindel yang digunakan dimulai dari yang terkecil sampai yang tertinggi dan sebaliknya dari yang tertinggi ke yang terkecil. Kemudian dibaca dan dicatat skalanya (</w:t>
      </w:r>
      <w:r w:rsidRPr="00852122">
        <w:rPr>
          <w:rFonts w:ascii="Times New Roman" w:eastAsia="Calibri" w:hAnsi="Times New Roman" w:cs="Times New Roman"/>
          <w:i/>
          <w:iCs/>
          <w:sz w:val="22"/>
          <w:szCs w:val="22"/>
          <w:lang w:val="id-ID"/>
        </w:rPr>
        <w:t>dialreading</w:t>
      </w:r>
      <w:r w:rsidRPr="00852122">
        <w:rPr>
          <w:rFonts w:ascii="Times New Roman" w:eastAsia="Calibri" w:hAnsi="Times New Roman" w:cs="Times New Roman"/>
          <w:sz w:val="22"/>
          <w:szCs w:val="22"/>
          <w:lang w:val="id-ID"/>
        </w:rPr>
        <w:t xml:space="preserve">) Ketika jarum merah bergerak telah stabil. Nilai viskositas (n) dalam centipoise (cps) diperoleh dari perkalian </w:t>
      </w:r>
      <w:r w:rsidRPr="00852122">
        <w:rPr>
          <w:rFonts w:ascii="Times New Roman" w:eastAsia="Calibri" w:hAnsi="Times New Roman" w:cs="Times New Roman"/>
          <w:i/>
          <w:iCs/>
          <w:sz w:val="22"/>
          <w:szCs w:val="22"/>
          <w:lang w:val="id-ID"/>
        </w:rPr>
        <w:t xml:space="preserve">dialreading </w:t>
      </w:r>
      <w:r w:rsidRPr="00852122">
        <w:rPr>
          <w:rFonts w:ascii="Times New Roman" w:eastAsia="Calibri" w:hAnsi="Times New Roman" w:cs="Times New Roman"/>
          <w:sz w:val="22"/>
          <w:szCs w:val="22"/>
          <w:lang w:val="id-ID"/>
        </w:rPr>
        <w:t xml:space="preserve">dengan faktor koreksi khusus untuk masing-masing spindel </w:t>
      </w:r>
      <w:sdt>
        <w:sdtPr>
          <w:rPr>
            <w:rFonts w:ascii="Times New Roman" w:eastAsia="Calibri" w:hAnsi="Times New Roman" w:cs="Times New Roman"/>
            <w:color w:val="000000"/>
            <w:sz w:val="22"/>
            <w:szCs w:val="22"/>
            <w:lang w:val="id-ID"/>
          </w:rPr>
          <w:tag w:val="MENDELEY_CITATION_v3_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"/>
          <w:id w:val="-2057078247"/>
          <w:placeholder>
            <w:docPart w:val="99080BCD7D7D46AAA4276D4932664AAC"/>
          </w:placeholder>
        </w:sdtPr>
        <w:sdtContent>
          <w:r w:rsidRPr="00852122">
            <w:rPr>
              <w:rFonts w:ascii="Times New Roman" w:eastAsia="Calibri" w:hAnsi="Times New Roman" w:cs="Times New Roman"/>
              <w:color w:val="000000"/>
              <w:sz w:val="22"/>
              <w:szCs w:val="22"/>
              <w:lang w:val="id-ID"/>
            </w:rPr>
            <w:t>(Dewi</w:t>
          </w:r>
          <w:r w:rsidRPr="00852122">
            <w:rPr>
              <w:rFonts w:ascii="Times New Roman" w:eastAsia="Times New Roman" w:hAnsi="Times New Roman" w:cs="Times New Roman"/>
              <w:iCs/>
              <w:color w:val="000000"/>
              <w:sz w:val="22"/>
              <w:szCs w:val="22"/>
              <w:lang w:val="id-ID"/>
            </w:rPr>
            <w:t xml:space="preserve"> dkk</w:t>
          </w:r>
          <w:r w:rsidRPr="00852122">
            <w:rPr>
              <w:rFonts w:ascii="Times New Roman" w:eastAsia="Calibri" w:hAnsi="Times New Roman" w:cs="Times New Roman"/>
              <w:color w:val="000000"/>
              <w:sz w:val="22"/>
              <w:szCs w:val="22"/>
              <w:lang w:val="id-ID"/>
            </w:rPr>
            <w:t>., 2014)</w:t>
          </w:r>
        </w:sdtContent>
      </w:sdt>
      <w:r w:rsidRPr="00852122">
        <w:rPr>
          <w:rFonts w:ascii="Times New Roman" w:eastAsia="Calibri" w:hAnsi="Times New Roman" w:cs="Times New Roman"/>
          <w:sz w:val="22"/>
          <w:szCs w:val="22"/>
          <w:lang w:val="id-ID"/>
        </w:rPr>
        <w:t>. Dapat dihitung dengan menggunakan rumus :</w:t>
      </w:r>
    </w:p>
    <w:p w14:paraId="407A2717" w14:textId="77777777" w:rsidR="00852122" w:rsidRPr="00852122" w:rsidRDefault="00852122" w:rsidP="00852122">
      <w:pPr>
        <w:spacing w:line="240" w:lineRule="auto"/>
        <w:ind w:left="630"/>
        <w:contextualSpacing/>
        <w:jc w:val="both"/>
        <w:rPr>
          <w:rFonts w:ascii="Times New Roman" w:eastAsia="Calibri" w:hAnsi="Times New Roman" w:cs="Times New Roman"/>
          <w:sz w:val="22"/>
          <w:szCs w:val="22"/>
          <w:lang w:val="id-ID"/>
        </w:rPr>
      </w:pPr>
      <m:oMathPara>
        <m:oMath>
          <m:r>
            <w:rPr>
              <w:rFonts w:ascii="Cambria Math" w:eastAsia="Calibri" w:hAnsi="Cambria Math" w:cs="Times New Roman"/>
              <w:sz w:val="22"/>
              <w:szCs w:val="22"/>
              <w:lang w:val="id-ID"/>
            </w:rPr>
            <m:t xml:space="preserve">viskositas </m:t>
          </m:r>
          <m:d>
            <m:dPr>
              <m:ctrlPr>
                <w:rPr>
                  <w:rFonts w:ascii="Cambria Math" w:eastAsia="Calibri" w:hAnsi="Cambria Math" w:cs="Times New Roman"/>
                  <w:i/>
                  <w:sz w:val="22"/>
                  <w:szCs w:val="22"/>
                  <w:lang w:val="id-ID"/>
                </w:rPr>
              </m:ctrlPr>
            </m:dPr>
            <m:e>
              <m:r>
                <w:rPr>
                  <w:rFonts w:ascii="Cambria Math" w:eastAsia="Calibri" w:hAnsi="Cambria Math" w:cs="Times New Roman"/>
                  <w:sz w:val="22"/>
                  <w:szCs w:val="22"/>
                  <w:lang w:val="id-ID"/>
                </w:rPr>
                <m:t>μ</m:t>
              </m:r>
            </m:e>
          </m:d>
          <m:r>
            <w:rPr>
              <w:rFonts w:ascii="Cambria Math" w:eastAsia="Calibri" w:hAnsi="Cambria Math" w:cs="Times New Roman"/>
              <w:sz w:val="22"/>
              <w:szCs w:val="22"/>
              <w:lang w:val="id-ID"/>
            </w:rPr>
            <m:t>=</m:t>
          </m:r>
          <m:d>
            <m:dPr>
              <m:ctrlPr>
                <w:rPr>
                  <w:rFonts w:ascii="Cambria Math" w:eastAsia="Calibri" w:hAnsi="Cambria Math" w:cs="Times New Roman"/>
                  <w:i/>
                  <w:sz w:val="22"/>
                  <w:szCs w:val="22"/>
                  <w:lang w:val="id-ID"/>
                </w:rPr>
              </m:ctrlPr>
            </m:dPr>
            <m:e>
              <m:r>
                <w:rPr>
                  <w:rFonts w:ascii="Cambria Math" w:eastAsia="Calibri" w:hAnsi="Cambria Math" w:cs="Times New Roman"/>
                  <w:sz w:val="22"/>
                  <w:szCs w:val="22"/>
                  <w:lang w:val="id-ID"/>
                </w:rPr>
                <m:t>skala ×faktor perkalian</m:t>
              </m:r>
            </m:e>
          </m:d>
          <m:r>
            <w:rPr>
              <w:rFonts w:ascii="Cambria Math" w:eastAsia="Calibri" w:hAnsi="Cambria Math" w:cs="Times New Roman"/>
              <w:sz w:val="22"/>
              <w:szCs w:val="22"/>
              <w:lang w:val="id-ID"/>
            </w:rPr>
            <m:t xml:space="preserve"> Cps</m:t>
          </m:r>
        </m:oMath>
      </m:oMathPara>
    </w:p>
    <w:p w14:paraId="293A691C" w14:textId="77777777" w:rsidR="00852122" w:rsidRPr="00852122" w:rsidRDefault="00852122" w:rsidP="00852122">
      <w:pPr>
        <w:numPr>
          <w:ilvl w:val="0"/>
          <w:numId w:val="13"/>
        </w:numPr>
        <w:spacing w:line="240" w:lineRule="auto"/>
        <w:ind w:left="630"/>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t>Sifat alir</w:t>
      </w:r>
    </w:p>
    <w:p w14:paraId="40DF2326" w14:textId="77777777" w:rsidR="00852122" w:rsidRPr="00852122" w:rsidRDefault="00852122" w:rsidP="00756CEA">
      <w:pPr>
        <w:spacing w:line="240" w:lineRule="auto"/>
        <w:ind w:left="634" w:firstLine="562"/>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t>Penentuan sifat alir dilakukan dengan cara mengubah-ubah rpm sehingga didapat nilai viskositas pada berbagai rpm.  Dengan menggunakan kecepatan mulai 0,3; 0,6; 1,5; 3; 6; 12; 20; 30; 60 rpm lalu dilanjutkan dengan kecepatan sebaliknya. Sifat alir dapat diperoleh dengan membuat kurva antara kecepatan geser (rpm) dengan gaya (dyne/cm</w:t>
      </w:r>
      <w:r w:rsidRPr="00852122">
        <w:rPr>
          <w:rFonts w:ascii="Times New Roman" w:eastAsia="Calibri" w:hAnsi="Times New Roman" w:cs="Times New Roman"/>
          <w:sz w:val="22"/>
          <w:szCs w:val="22"/>
          <w:vertAlign w:val="superscript"/>
          <w:lang w:val="id-ID"/>
        </w:rPr>
        <w:t>2</w:t>
      </w:r>
      <w:r w:rsidRPr="00852122">
        <w:rPr>
          <w:rFonts w:ascii="Times New Roman" w:eastAsia="Calibri" w:hAnsi="Times New Roman" w:cs="Times New Roman"/>
          <w:sz w:val="22"/>
          <w:szCs w:val="22"/>
          <w:lang w:val="id-ID"/>
        </w:rPr>
        <w:t xml:space="preserve">), data yang diperoleh dibuat grafik dengan antara gaya (x) dan kecepatan geser (y) dan tentukan sifat alirnya.  Uji sifat </w:t>
      </w:r>
      <w:r w:rsidRPr="00852122">
        <w:rPr>
          <w:rFonts w:ascii="Times New Roman" w:eastAsia="Calibri" w:hAnsi="Times New Roman" w:cs="Times New Roman"/>
          <w:sz w:val="22"/>
          <w:szCs w:val="22"/>
          <w:lang w:val="id-ID"/>
        </w:rPr>
        <w:lastRenderedPageBreak/>
        <w:t xml:space="preserve">alir dilakukan pada siklus ke-0 dan siklus ke-6 pada uji ini dilakukkan juga pengujian terhadap sediaan yang dipasaran digunakan sebagai pembanding </w:t>
      </w:r>
      <w:sdt>
        <w:sdtPr>
          <w:rPr>
            <w:rFonts w:ascii="Times New Roman" w:eastAsia="Calibri" w:hAnsi="Times New Roman" w:cs="Times New Roman"/>
            <w:sz w:val="22"/>
            <w:szCs w:val="22"/>
            <w:lang w:val="id-ID"/>
          </w:rPr>
          <w:tag w:val="MENDELEY_CITATION_v3_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"/>
          <w:id w:val="-1659994955"/>
          <w:placeholder>
            <w:docPart w:val="99080BCD7D7D46AAA4276D4932664AAC"/>
          </w:placeholder>
        </w:sdtPr>
        <w:sdtContent>
          <w:r w:rsidRPr="00852122">
            <w:rPr>
              <w:rFonts w:ascii="Times New Roman" w:eastAsia="Times New Roman" w:hAnsi="Times New Roman" w:cs="Times New Roman"/>
              <w:sz w:val="22"/>
              <w:szCs w:val="22"/>
              <w:lang w:val="id-ID"/>
            </w:rPr>
            <w:t>(Zamzam &amp; Indawati, 2020)</w:t>
          </w:r>
        </w:sdtContent>
      </w:sdt>
      <w:r w:rsidRPr="00852122">
        <w:rPr>
          <w:rFonts w:ascii="Times New Roman" w:eastAsia="Calibri" w:hAnsi="Times New Roman" w:cs="Times New Roman"/>
          <w:sz w:val="22"/>
          <w:szCs w:val="22"/>
          <w:lang w:val="id-ID"/>
        </w:rPr>
        <w:t xml:space="preserve">. Sifat alir dapat dihitung dengan menggunakan rumus: </w:t>
      </w:r>
    </w:p>
    <w:p w14:paraId="4B5449B0" w14:textId="77777777" w:rsidR="00852122" w:rsidRPr="00852122" w:rsidRDefault="00852122" w:rsidP="00852122">
      <w:pPr>
        <w:spacing w:line="240" w:lineRule="auto"/>
        <w:ind w:left="630"/>
        <w:contextualSpacing/>
        <w:jc w:val="both"/>
        <w:rPr>
          <w:rFonts w:ascii="Times New Roman" w:hAnsi="Times New Roman" w:cs="Times New Roman"/>
          <w:sz w:val="22"/>
          <w:szCs w:val="22"/>
          <w:lang w:val="id-ID"/>
        </w:rPr>
      </w:pPr>
      <m:oMathPara>
        <m:oMath>
          <m:r>
            <w:rPr>
              <w:rFonts w:ascii="Cambria Math" w:eastAsia="Calibri" w:hAnsi="Cambria Math" w:cs="Times New Roman"/>
              <w:sz w:val="22"/>
              <w:szCs w:val="22"/>
              <w:lang w:val="id-ID"/>
            </w:rPr>
            <m:t xml:space="preserve">Gaya </m:t>
          </m:r>
          <m:d>
            <m:dPr>
              <m:ctrlPr>
                <w:rPr>
                  <w:rFonts w:ascii="Cambria Math" w:eastAsia="Calibri" w:hAnsi="Cambria Math" w:cs="Times New Roman"/>
                  <w:i/>
                  <w:sz w:val="22"/>
                  <w:szCs w:val="22"/>
                  <w:lang w:val="id-ID"/>
                </w:rPr>
              </m:ctrlPr>
            </m:dPr>
            <m:e>
              <m:r>
                <w:rPr>
                  <w:rFonts w:ascii="Cambria Math" w:eastAsia="Calibri" w:hAnsi="Cambria Math" w:cs="Times New Roman"/>
                  <w:sz w:val="22"/>
                  <w:szCs w:val="22"/>
                  <w:lang w:val="id-ID"/>
                </w:rPr>
                <m:t>F</m:t>
              </m:r>
            </m:e>
          </m:d>
          <m:r>
            <w:rPr>
              <w:rFonts w:ascii="Cambria Math" w:eastAsia="Calibri" w:hAnsi="Cambria Math" w:cs="Times New Roman"/>
              <w:sz w:val="22"/>
              <w:szCs w:val="22"/>
              <w:lang w:val="id-ID"/>
            </w:rPr>
            <m:t>=</m:t>
          </m:r>
          <m:d>
            <m:dPr>
              <m:ctrlPr>
                <w:rPr>
                  <w:rFonts w:ascii="Cambria Math" w:eastAsia="Calibri" w:hAnsi="Cambria Math" w:cs="Times New Roman"/>
                  <w:i/>
                  <w:sz w:val="22"/>
                  <w:szCs w:val="22"/>
                  <w:lang w:val="id-ID"/>
                </w:rPr>
              </m:ctrlPr>
            </m:dPr>
            <m:e>
              <m:r>
                <w:rPr>
                  <w:rFonts w:ascii="Cambria Math" w:eastAsia="Calibri" w:hAnsi="Cambria Math" w:cs="Times New Roman"/>
                  <w:sz w:val="22"/>
                  <w:szCs w:val="22"/>
                  <w:lang w:val="id-ID"/>
                </w:rPr>
                <m:t>skala ×Kv</m:t>
              </m:r>
            </m:e>
          </m:d>
          <m:r>
            <w:rPr>
              <w:rFonts w:ascii="Cambria Math" w:eastAsia="Calibri" w:hAnsi="Cambria Math" w:cs="Times New Roman"/>
              <w:sz w:val="22"/>
              <w:szCs w:val="22"/>
              <w:lang w:val="id-ID"/>
            </w:rPr>
            <m:t xml:space="preserve"> dyne/</m:t>
          </m:r>
          <m:sSup>
            <m:sSupPr>
              <m:ctrlPr>
                <w:rPr>
                  <w:rFonts w:ascii="Cambria Math" w:eastAsia="Calibri" w:hAnsi="Cambria Math" w:cs="Times New Roman"/>
                  <w:i/>
                  <w:sz w:val="22"/>
                  <w:szCs w:val="22"/>
                  <w:lang w:val="id-ID"/>
                </w:rPr>
              </m:ctrlPr>
            </m:sSupPr>
            <m:e>
              <m:r>
                <w:rPr>
                  <w:rFonts w:ascii="Cambria Math" w:eastAsia="Calibri" w:hAnsi="Cambria Math" w:cs="Times New Roman"/>
                  <w:sz w:val="22"/>
                  <w:szCs w:val="22"/>
                  <w:lang w:val="id-ID"/>
                </w:rPr>
                <m:t>cm</m:t>
              </m:r>
            </m:e>
            <m:sup>
              <m:r>
                <w:rPr>
                  <w:rFonts w:ascii="Cambria Math" w:eastAsia="Calibri" w:hAnsi="Cambria Math" w:cs="Times New Roman"/>
                  <w:sz w:val="22"/>
                  <w:szCs w:val="22"/>
                  <w:lang w:val="id-ID"/>
                </w:rPr>
                <m:t>2</m:t>
              </m:r>
            </m:sup>
          </m:sSup>
        </m:oMath>
      </m:oMathPara>
    </w:p>
    <w:p w14:paraId="7B9BB974" w14:textId="77777777" w:rsidR="00852122" w:rsidRPr="00852122" w:rsidRDefault="00852122" w:rsidP="00852122">
      <w:pPr>
        <w:spacing w:line="240" w:lineRule="auto"/>
        <w:ind w:left="630"/>
        <w:contextualSpacing/>
        <w:jc w:val="both"/>
        <w:rPr>
          <w:rFonts w:ascii="Times New Roman" w:eastAsia="Calibri" w:hAnsi="Times New Roman" w:cs="Times New Roman"/>
          <w:sz w:val="22"/>
          <w:szCs w:val="22"/>
          <w:lang w:val="id-ID"/>
        </w:rPr>
      </w:pPr>
      <w:r w:rsidRPr="00852122">
        <w:rPr>
          <w:rFonts w:ascii="Times New Roman" w:eastAsia="Calibri" w:hAnsi="Times New Roman" w:cs="Times New Roman"/>
          <w:sz w:val="22"/>
          <w:szCs w:val="22"/>
          <w:lang w:val="id-ID"/>
        </w:rPr>
        <w:t>Diketahui Kv: 673.7 dyne/cm</w:t>
      </w:r>
      <w:r w:rsidRPr="00852122">
        <w:rPr>
          <w:rFonts w:ascii="Times New Roman" w:eastAsia="Calibri" w:hAnsi="Times New Roman" w:cs="Times New Roman"/>
          <w:sz w:val="22"/>
          <w:szCs w:val="22"/>
          <w:vertAlign w:val="superscript"/>
          <w:lang w:val="id-ID"/>
        </w:rPr>
        <w:t>2</w:t>
      </w:r>
    </w:p>
    <w:p w14:paraId="20269326" w14:textId="77777777" w:rsidR="00852122" w:rsidRPr="00852122" w:rsidRDefault="00852122" w:rsidP="00852122">
      <w:pPr>
        <w:spacing w:after="0" w:line="240" w:lineRule="auto"/>
        <w:ind w:left="270"/>
        <w:contextualSpacing/>
        <w:jc w:val="both"/>
        <w:rPr>
          <w:rFonts w:ascii="Times New Roman" w:eastAsia="Times New Roman" w:hAnsi="Times New Roman" w:cs="Times New Roman"/>
          <w:sz w:val="22"/>
          <w:szCs w:val="22"/>
        </w:rPr>
      </w:pPr>
    </w:p>
    <w:p w14:paraId="343EEA04" w14:textId="1A3A06FA" w:rsidR="00D77529" w:rsidRPr="00F919E8" w:rsidRDefault="00852122" w:rsidP="00D77529">
      <w:pPr>
        <w:numPr>
          <w:ilvl w:val="0"/>
          <w:numId w:val="12"/>
        </w:numPr>
        <w:spacing w:after="0" w:line="240" w:lineRule="auto"/>
        <w:ind w:left="270" w:hanging="270"/>
        <w:contextualSpacing/>
        <w:jc w:val="both"/>
        <w:rPr>
          <w:rFonts w:ascii="Times New Roman" w:eastAsia="Times New Roman" w:hAnsi="Times New Roman" w:cs="Times New Roman"/>
          <w:sz w:val="22"/>
          <w:szCs w:val="22"/>
          <w:lang w:val="id-ID"/>
        </w:rPr>
      </w:pPr>
      <w:r w:rsidRPr="00F919E8">
        <w:rPr>
          <w:rFonts w:ascii="Times New Roman" w:eastAsia="Times New Roman" w:hAnsi="Times New Roman" w:cs="Times New Roman"/>
          <w:b/>
          <w:bCs/>
          <w:sz w:val="22"/>
          <w:szCs w:val="22"/>
          <w:lang w:eastAsia="id-ID"/>
        </w:rPr>
        <w:t xml:space="preserve">Uji </w:t>
      </w:r>
      <w:proofErr w:type="spellStart"/>
      <w:r w:rsidRPr="00F919E8">
        <w:rPr>
          <w:rFonts w:ascii="Times New Roman" w:eastAsia="Times New Roman" w:hAnsi="Times New Roman" w:cs="Times New Roman"/>
          <w:b/>
          <w:bCs/>
          <w:sz w:val="22"/>
          <w:szCs w:val="22"/>
          <w:lang w:eastAsia="id-ID"/>
        </w:rPr>
        <w:t>aktivitas</w:t>
      </w:r>
      <w:proofErr w:type="spellEnd"/>
      <w:r w:rsidRPr="00F919E8">
        <w:rPr>
          <w:rFonts w:ascii="Times New Roman" w:eastAsia="Times New Roman" w:hAnsi="Times New Roman" w:cs="Times New Roman"/>
          <w:b/>
          <w:bCs/>
          <w:sz w:val="22"/>
          <w:szCs w:val="22"/>
          <w:lang w:eastAsia="id-ID"/>
        </w:rPr>
        <w:t xml:space="preserve"> </w:t>
      </w:r>
      <w:proofErr w:type="spellStart"/>
      <w:r w:rsidRPr="00F919E8">
        <w:rPr>
          <w:rFonts w:ascii="Times New Roman" w:eastAsia="Times New Roman" w:hAnsi="Times New Roman" w:cs="Times New Roman"/>
          <w:b/>
          <w:bCs/>
          <w:sz w:val="22"/>
          <w:szCs w:val="22"/>
          <w:lang w:eastAsia="id-ID"/>
        </w:rPr>
        <w:t>antioksidan</w:t>
      </w:r>
      <w:proofErr w:type="spellEnd"/>
      <w:r w:rsidRPr="00F919E8">
        <w:rPr>
          <w:rFonts w:ascii="Times New Roman" w:eastAsia="Times New Roman" w:hAnsi="Times New Roman" w:cs="Times New Roman"/>
          <w:b/>
          <w:bCs/>
          <w:sz w:val="22"/>
          <w:szCs w:val="22"/>
          <w:lang w:eastAsia="id-ID"/>
        </w:rPr>
        <w:t xml:space="preserve"> lotion </w:t>
      </w:r>
      <w:r w:rsidRPr="00F919E8">
        <w:rPr>
          <w:rFonts w:ascii="Times New Roman" w:eastAsia="Calibri" w:hAnsi="Times New Roman" w:cs="Times New Roman"/>
          <w:b/>
          <w:bCs/>
          <w:sz w:val="22"/>
          <w:szCs w:val="22"/>
          <w:lang w:val="id-ID"/>
        </w:rPr>
        <w:t xml:space="preserve">ekstrak etanol daun kelor menggunakan metode DPPH </w:t>
      </w:r>
      <w:r w:rsidRPr="00F919E8">
        <w:rPr>
          <w:rFonts w:ascii="Times New Roman" w:eastAsia="Calibri" w:hAnsi="Times New Roman" w:cs="Times New Roman"/>
          <w:b/>
          <w:bCs/>
          <w:i/>
          <w:sz w:val="22"/>
          <w:szCs w:val="22"/>
          <w:lang w:val="id-ID"/>
        </w:rPr>
        <w:t>(2,2-diphenyl-1 picrylhydrazil)</w:t>
      </w:r>
    </w:p>
    <w:p w14:paraId="15210EF7" w14:textId="77777777" w:rsidR="00852122" w:rsidRPr="00852122" w:rsidRDefault="00852122" w:rsidP="00852122">
      <w:pPr>
        <w:numPr>
          <w:ilvl w:val="0"/>
          <w:numId w:val="14"/>
        </w:numPr>
        <w:spacing w:line="240" w:lineRule="auto"/>
        <w:ind w:left="630"/>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 xml:space="preserve">Persiapan awal </w:t>
      </w:r>
      <w:r w:rsidRPr="00852122">
        <w:rPr>
          <w:rFonts w:ascii="Times New Roman" w:eastAsia="Calibri" w:hAnsi="Times New Roman" w:cs="Times New Roman"/>
          <w:sz w:val="22"/>
          <w:szCs w:val="22"/>
          <w:lang w:val="id-ID"/>
        </w:rPr>
        <w:fldChar w:fldCharType="begin" w:fldLock="1"/>
      </w:r>
      <w:r w:rsidRPr="00852122">
        <w:rPr>
          <w:rFonts w:ascii="Times New Roman" w:eastAsia="Calibri" w:hAnsi="Times New Roman" w:cs="Times New Roman"/>
          <w:sz w:val="22"/>
          <w:szCs w:val="22"/>
          <w:lang w:val="id-ID"/>
        </w:rPr>
        <w:instrText>ADDIN CSL_CITATION {"citationItems":[{"id":"ITEM-1","itemData":{"author":[{"dropping-particle":"","family":"Seno","given":"Bayu Nugroho Eka","non-dropping-particle":"","parse-names":false,"suffix":""}],"id":"ITEM-1","issued":{"date-parts":[["2021"]]},"title":"FORMULASI DAN UJI AKTIVITAS ANTIOKSIDAN LOTION EKSTRAK ETANOL DAUN MATOA (Pometia pinnata J.R. Forst &amp; G. Forst) MENGGUNAKAN METODE DPPH (2,2 diphenyl-1-picrylhidrazyl)","type":"article-journal","volume":"1"},"uris":["http://www.mendeley.com/documents/?uuid=e6443411-d41f-470d-b5e6-2be1360940ef"]}],"mendeley":{"formattedCitation":"(Seno, 2021)","plainTextFormattedCitation":"(Seno, 2021)","previouslyFormattedCitation":"(Seno, 2021)"},"properties":{"noteIndex":0},"schema":"https://github.com/citation-style-language/schema/raw/master/csl-citation.json"}</w:instrText>
      </w:r>
      <w:r w:rsidRPr="00852122">
        <w:rPr>
          <w:rFonts w:ascii="Times New Roman" w:eastAsia="Calibri" w:hAnsi="Times New Roman" w:cs="Times New Roman"/>
          <w:sz w:val="22"/>
          <w:szCs w:val="22"/>
          <w:lang w:val="id-ID"/>
        </w:rPr>
        <w:fldChar w:fldCharType="separate"/>
      </w:r>
      <w:r w:rsidRPr="00852122">
        <w:rPr>
          <w:rFonts w:ascii="Times New Roman" w:eastAsia="Calibri" w:hAnsi="Times New Roman" w:cs="Times New Roman"/>
          <w:sz w:val="22"/>
          <w:szCs w:val="22"/>
          <w:lang w:val="id-ID"/>
        </w:rPr>
        <w:t>(Seno, 2021)</w:t>
      </w:r>
      <w:r w:rsidRPr="00852122">
        <w:rPr>
          <w:rFonts w:ascii="Times New Roman" w:eastAsia="Calibri" w:hAnsi="Times New Roman" w:cs="Times New Roman"/>
          <w:sz w:val="22"/>
          <w:szCs w:val="22"/>
          <w:lang w:val="id-ID"/>
        </w:rPr>
        <w:fldChar w:fldCharType="end"/>
      </w:r>
    </w:p>
    <w:p w14:paraId="3047CEDC" w14:textId="77777777" w:rsidR="00852122" w:rsidRPr="00852122" w:rsidRDefault="00852122" w:rsidP="00852122">
      <w:pPr>
        <w:numPr>
          <w:ilvl w:val="0"/>
          <w:numId w:val="15"/>
        </w:numPr>
        <w:spacing w:line="240" w:lineRule="auto"/>
        <w:ind w:left="990"/>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 xml:space="preserve">Pembuatan larutan DPPH </w:t>
      </w:r>
    </w:p>
    <w:p w14:paraId="4DD79015" w14:textId="77777777" w:rsidR="00852122" w:rsidRPr="00852122" w:rsidRDefault="00852122" w:rsidP="00A47BD1">
      <w:pPr>
        <w:spacing w:line="240" w:lineRule="auto"/>
        <w:ind w:left="994" w:firstLine="424"/>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Timbang 20 mg DPPH ditambahkan dengan metanol sampai 50 ml, kocok hingga homogen.</w:t>
      </w:r>
    </w:p>
    <w:p w14:paraId="61BF5E60" w14:textId="77777777" w:rsidR="00852122" w:rsidRPr="00852122" w:rsidRDefault="00852122" w:rsidP="00852122">
      <w:pPr>
        <w:numPr>
          <w:ilvl w:val="0"/>
          <w:numId w:val="15"/>
        </w:numPr>
        <w:spacing w:line="240" w:lineRule="auto"/>
        <w:ind w:left="990"/>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Pembuatan larutan induk lotion antioksidan merk X</w:t>
      </w:r>
    </w:p>
    <w:p w14:paraId="05948689" w14:textId="77777777" w:rsidR="00852122" w:rsidRPr="00852122" w:rsidRDefault="00852122" w:rsidP="00A47BD1">
      <w:pPr>
        <w:spacing w:line="240" w:lineRule="auto"/>
        <w:ind w:left="994" w:firstLine="424"/>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 xml:space="preserve">Timbang 200 mg lotion antioksidan merk X ditambahkan dengan metanol sampai tanda batas 100 ml (2000 ppm), kocok hingga homogen. </w:t>
      </w:r>
    </w:p>
    <w:p w14:paraId="2DF9DA56" w14:textId="77777777" w:rsidR="00852122" w:rsidRPr="00852122" w:rsidRDefault="00852122" w:rsidP="00852122">
      <w:pPr>
        <w:numPr>
          <w:ilvl w:val="0"/>
          <w:numId w:val="15"/>
        </w:numPr>
        <w:spacing w:line="240" w:lineRule="auto"/>
        <w:ind w:left="990"/>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Pembuatan larutan lotion merk X dengan konsentrasi 32, 40 dan 48 ppm.</w:t>
      </w:r>
    </w:p>
    <w:p w14:paraId="6539E14B" w14:textId="77777777" w:rsidR="00852122" w:rsidRPr="00852122" w:rsidRDefault="00852122" w:rsidP="00A47BD1">
      <w:pPr>
        <w:spacing w:line="240" w:lineRule="auto"/>
        <w:ind w:left="994" w:firstLine="424"/>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Membuat larutan lotion antioksidan merk X dengan konsentrasi 32 ppm</w:t>
      </w:r>
      <w:r w:rsidRPr="00852122">
        <w:rPr>
          <w:rFonts w:ascii="Times New Roman" w:eastAsia="Calibri" w:hAnsi="Times New Roman" w:cs="Times New Roman"/>
          <w:iCs/>
          <w:sz w:val="22"/>
          <w:szCs w:val="22"/>
        </w:rPr>
        <w:t xml:space="preserve">, </w:t>
      </w:r>
      <w:r w:rsidRPr="00852122">
        <w:rPr>
          <w:rFonts w:ascii="Times New Roman" w:eastAsia="Calibri" w:hAnsi="Times New Roman" w:cs="Times New Roman"/>
          <w:iCs/>
          <w:sz w:val="22"/>
          <w:szCs w:val="22"/>
          <w:lang w:val="id-ID"/>
        </w:rPr>
        <w:t>40 dan 48 ppm dengan cara mengencerkan larutan induk lotion merk X, dipipet 0,4 ml</w:t>
      </w:r>
      <w:r w:rsidRPr="00852122">
        <w:rPr>
          <w:rFonts w:ascii="Times New Roman" w:eastAsia="Calibri" w:hAnsi="Times New Roman" w:cs="Times New Roman"/>
          <w:iCs/>
          <w:sz w:val="22"/>
          <w:szCs w:val="22"/>
        </w:rPr>
        <w:t>; 0,5 ml dan 0,6 ml ma</w:t>
      </w:r>
      <w:r w:rsidRPr="00852122">
        <w:rPr>
          <w:rFonts w:ascii="Times New Roman" w:eastAsia="Calibri" w:hAnsi="Times New Roman" w:cs="Times New Roman"/>
          <w:iCs/>
          <w:sz w:val="22"/>
          <w:szCs w:val="22"/>
          <w:lang w:val="id-ID"/>
        </w:rPr>
        <w:t xml:space="preserve">sukkan ke dalam labu ukur dan tambahkan metanol sampai tanda batas 25 ml, kocok hingga homogen  </w:t>
      </w:r>
    </w:p>
    <w:p w14:paraId="7884E218" w14:textId="77777777" w:rsidR="00852122" w:rsidRPr="00852122" w:rsidRDefault="00852122" w:rsidP="00852122">
      <w:pPr>
        <w:numPr>
          <w:ilvl w:val="0"/>
          <w:numId w:val="15"/>
        </w:numPr>
        <w:spacing w:line="240" w:lineRule="auto"/>
        <w:ind w:left="990"/>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 xml:space="preserve">Pembuatan larutan induk lotion ekstrak etanol daun kelor </w:t>
      </w:r>
    </w:p>
    <w:p w14:paraId="1CE2A97C" w14:textId="77777777" w:rsidR="00852122" w:rsidRPr="00852122" w:rsidRDefault="00852122" w:rsidP="00A47BD1">
      <w:pPr>
        <w:spacing w:line="240" w:lineRule="auto"/>
        <w:ind w:left="994" w:firstLine="424"/>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Timbang 200 mg Lotion ekstrak etanol daun kelor ditambahkan metanol hingga 100 ml (masing-masing dibuat 2000 ppm) kocok hingga homogen.</w:t>
      </w:r>
    </w:p>
    <w:p w14:paraId="3E8CA9C7" w14:textId="77777777" w:rsidR="00852122" w:rsidRPr="00852122" w:rsidRDefault="00852122" w:rsidP="00852122">
      <w:pPr>
        <w:numPr>
          <w:ilvl w:val="0"/>
          <w:numId w:val="15"/>
        </w:numPr>
        <w:spacing w:line="240" w:lineRule="auto"/>
        <w:ind w:left="990"/>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 xml:space="preserve">Pembuatan larutan lotion ekstrak etanol daun kelor </w:t>
      </w:r>
    </w:p>
    <w:p w14:paraId="355A05D2" w14:textId="29416470" w:rsidR="00852122" w:rsidRDefault="00852122" w:rsidP="00A47BD1">
      <w:pPr>
        <w:spacing w:line="240" w:lineRule="auto"/>
        <w:ind w:left="994" w:firstLine="424"/>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rPr>
        <w:t>M</w:t>
      </w:r>
      <w:r w:rsidRPr="00852122">
        <w:rPr>
          <w:rFonts w:ascii="Times New Roman" w:eastAsia="Calibri" w:hAnsi="Times New Roman" w:cs="Times New Roman"/>
          <w:iCs/>
          <w:sz w:val="22"/>
          <w:szCs w:val="22"/>
          <w:lang w:val="id-ID"/>
        </w:rPr>
        <w:t>embuat larutan lotion ekstrak etanol daun kelor konsentrasi 100 ppm</w:t>
      </w:r>
      <w:r w:rsidRPr="00852122">
        <w:rPr>
          <w:rFonts w:ascii="Times New Roman" w:eastAsia="Calibri" w:hAnsi="Times New Roman" w:cs="Times New Roman"/>
          <w:iCs/>
          <w:sz w:val="22"/>
          <w:szCs w:val="22"/>
        </w:rPr>
        <w:t xml:space="preserve">, 200 ppm dan 300 ppm </w:t>
      </w:r>
      <w:r w:rsidRPr="00852122">
        <w:rPr>
          <w:rFonts w:ascii="Times New Roman" w:eastAsia="Calibri" w:hAnsi="Times New Roman" w:cs="Times New Roman"/>
          <w:iCs/>
          <w:sz w:val="22"/>
          <w:szCs w:val="22"/>
          <w:lang w:val="id-ID"/>
        </w:rPr>
        <w:t>dengan mengencerkan larutan lotion ekstrak etanol daun kelor, dipipet 1,25</w:t>
      </w:r>
      <w:r w:rsidRPr="00852122">
        <w:rPr>
          <w:rFonts w:ascii="Times New Roman" w:eastAsia="Calibri" w:hAnsi="Times New Roman" w:cs="Times New Roman"/>
          <w:iCs/>
          <w:sz w:val="22"/>
          <w:szCs w:val="22"/>
        </w:rPr>
        <w:t xml:space="preserve"> ml; 2,5 ml; dan 3,75 ml</w:t>
      </w:r>
      <w:r w:rsidRPr="00852122">
        <w:rPr>
          <w:rFonts w:ascii="Times New Roman" w:eastAsia="Calibri" w:hAnsi="Times New Roman" w:cs="Times New Roman"/>
          <w:iCs/>
          <w:sz w:val="22"/>
          <w:szCs w:val="22"/>
          <w:lang w:val="id-ID"/>
        </w:rPr>
        <w:t xml:space="preserve"> </w:t>
      </w:r>
      <w:r w:rsidRPr="00852122">
        <w:rPr>
          <w:rFonts w:ascii="Times New Roman" w:eastAsia="Calibri" w:hAnsi="Times New Roman" w:cs="Times New Roman"/>
          <w:iCs/>
          <w:sz w:val="22"/>
          <w:szCs w:val="22"/>
        </w:rPr>
        <w:t>m</w:t>
      </w:r>
      <w:r w:rsidRPr="00852122">
        <w:rPr>
          <w:rFonts w:ascii="Times New Roman" w:eastAsia="Calibri" w:hAnsi="Times New Roman" w:cs="Times New Roman"/>
          <w:iCs/>
          <w:sz w:val="22"/>
          <w:szCs w:val="22"/>
          <w:lang w:val="id-ID"/>
        </w:rPr>
        <w:t>asukkan kedalam labu ukur sesuai konsentrasi masing-masing dan tambahkan metanol sampai tanda batas 25 ml, kocok hingga homogen.</w:t>
      </w:r>
    </w:p>
    <w:p w14:paraId="4CB6E957" w14:textId="77777777" w:rsidR="00D77529" w:rsidRPr="00852122" w:rsidRDefault="00D77529" w:rsidP="00852122">
      <w:pPr>
        <w:spacing w:line="240" w:lineRule="auto"/>
        <w:ind w:left="990" w:firstLine="360"/>
        <w:contextualSpacing/>
        <w:jc w:val="both"/>
        <w:rPr>
          <w:rFonts w:ascii="Times New Roman" w:eastAsia="Calibri" w:hAnsi="Times New Roman" w:cs="Times New Roman"/>
          <w:iCs/>
          <w:sz w:val="22"/>
          <w:szCs w:val="22"/>
          <w:lang w:val="id-ID"/>
        </w:rPr>
      </w:pPr>
    </w:p>
    <w:p w14:paraId="599E0A8D" w14:textId="77777777" w:rsidR="00852122" w:rsidRPr="00852122" w:rsidRDefault="00852122" w:rsidP="00852122">
      <w:pPr>
        <w:numPr>
          <w:ilvl w:val="0"/>
          <w:numId w:val="14"/>
        </w:numPr>
        <w:spacing w:line="240" w:lineRule="auto"/>
        <w:ind w:left="630"/>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 xml:space="preserve">Pengujian aktivitas antioksidan </w:t>
      </w:r>
      <w:r w:rsidRPr="00852122">
        <w:rPr>
          <w:rFonts w:ascii="Times New Roman" w:eastAsia="Calibri" w:hAnsi="Times New Roman" w:cs="Times New Roman"/>
          <w:sz w:val="22"/>
          <w:szCs w:val="22"/>
          <w:lang w:val="id-ID"/>
        </w:rPr>
        <w:fldChar w:fldCharType="begin" w:fldLock="1"/>
      </w:r>
      <w:r w:rsidRPr="00852122">
        <w:rPr>
          <w:rFonts w:ascii="Times New Roman" w:eastAsia="Calibri" w:hAnsi="Times New Roman" w:cs="Times New Roman"/>
          <w:sz w:val="22"/>
          <w:szCs w:val="22"/>
          <w:lang w:val="id-ID"/>
        </w:rPr>
        <w:instrText>ADDIN CSL_CITATION {"citationItems":[{"id":"ITEM-1","itemData":{"author":[{"dropping-particle":"","family":"Seno","given":"Bayu Nugroho Eka","non-dropping-particle":"","parse-names":false,"suffix":""}],"id":"ITEM-1","issued":{"date-parts":[["2021"]]},"title":"FORMULASI DAN UJI AKTIVITAS ANTIOKSIDAN LOTION EKSTRAK ETANOL DAUN MATOA (Pometia pinnata J.R. Forst &amp; G. Forst) MENGGUNAKAN METODE DPPH (2,2 diphenyl-1-picrylhidrazyl)","type":"article-journal","volume":"1"},"uris":["http://www.mendeley.com/documents/?uuid=e6443411-d41f-470d-b5e6-2be1360940ef"]}],"mendeley":{"formattedCitation":"(Seno, 2021)","plainTextFormattedCitation":"(Seno, 2021)","previouslyFormattedCitation":"(Seno, 2021)"},"properties":{"noteIndex":0},"schema":"https://github.com/citation-style-language/schema/raw/master/csl-citation.json"}</w:instrText>
      </w:r>
      <w:r w:rsidRPr="00852122">
        <w:rPr>
          <w:rFonts w:ascii="Times New Roman" w:eastAsia="Calibri" w:hAnsi="Times New Roman" w:cs="Times New Roman"/>
          <w:sz w:val="22"/>
          <w:szCs w:val="22"/>
          <w:lang w:val="id-ID"/>
        </w:rPr>
        <w:fldChar w:fldCharType="separate"/>
      </w:r>
      <w:r w:rsidRPr="00852122">
        <w:rPr>
          <w:rFonts w:ascii="Times New Roman" w:eastAsia="Calibri" w:hAnsi="Times New Roman" w:cs="Times New Roman"/>
          <w:sz w:val="22"/>
          <w:szCs w:val="22"/>
          <w:lang w:val="id-ID"/>
        </w:rPr>
        <w:t>(Seno, 2021)</w:t>
      </w:r>
      <w:r w:rsidRPr="00852122">
        <w:rPr>
          <w:rFonts w:ascii="Times New Roman" w:eastAsia="Calibri" w:hAnsi="Times New Roman" w:cs="Times New Roman"/>
          <w:sz w:val="22"/>
          <w:szCs w:val="22"/>
          <w:lang w:val="id-ID"/>
        </w:rPr>
        <w:fldChar w:fldCharType="end"/>
      </w:r>
    </w:p>
    <w:p w14:paraId="1F07A515" w14:textId="77777777" w:rsidR="00852122" w:rsidRPr="00852122" w:rsidRDefault="00852122" w:rsidP="00852122">
      <w:pPr>
        <w:numPr>
          <w:ilvl w:val="0"/>
          <w:numId w:val="16"/>
        </w:numPr>
        <w:spacing w:line="240" w:lineRule="auto"/>
        <w:ind w:left="990"/>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Penentuan panjang gelombang maksimum</w:t>
      </w:r>
    </w:p>
    <w:p w14:paraId="0354D2A7" w14:textId="77777777" w:rsidR="00852122" w:rsidRPr="00852122" w:rsidRDefault="00852122" w:rsidP="00A47BD1">
      <w:pPr>
        <w:spacing w:line="240" w:lineRule="auto"/>
        <w:ind w:left="994" w:firstLine="424"/>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Larutan dibuat dengan mengambil 4 ml methanol ditambah 1 ml larutan DPPH. Kemudian kocok hingga homogen dan tentukkan serapannya dengan menggunakan Spektrofotometer UV-Vis diukur pada panjang gelombang maksimum 400 nm-800 nm.</w:t>
      </w:r>
    </w:p>
    <w:p w14:paraId="6821F0BC" w14:textId="77777777" w:rsidR="00852122" w:rsidRPr="00852122" w:rsidRDefault="00852122" w:rsidP="00852122">
      <w:pPr>
        <w:numPr>
          <w:ilvl w:val="0"/>
          <w:numId w:val="16"/>
        </w:numPr>
        <w:spacing w:line="240" w:lineRule="auto"/>
        <w:ind w:left="990"/>
        <w:contextualSpacing/>
        <w:jc w:val="both"/>
        <w:rPr>
          <w:rFonts w:ascii="Times New Roman" w:eastAsia="Calibri" w:hAnsi="Times New Roman" w:cs="Times New Roman"/>
          <w:i/>
          <w:sz w:val="22"/>
          <w:szCs w:val="22"/>
          <w:lang w:val="id-ID"/>
        </w:rPr>
      </w:pPr>
      <w:r w:rsidRPr="00852122">
        <w:rPr>
          <w:rFonts w:ascii="Times New Roman" w:eastAsia="Calibri" w:hAnsi="Times New Roman" w:cs="Times New Roman"/>
          <w:iCs/>
          <w:sz w:val="22"/>
          <w:szCs w:val="22"/>
          <w:lang w:val="id-ID"/>
        </w:rPr>
        <w:t xml:space="preserve">Penentuan </w:t>
      </w:r>
      <w:r w:rsidRPr="00852122">
        <w:rPr>
          <w:rFonts w:ascii="Times New Roman" w:eastAsia="Calibri" w:hAnsi="Times New Roman" w:cs="Times New Roman"/>
          <w:i/>
          <w:sz w:val="22"/>
          <w:szCs w:val="22"/>
          <w:lang w:val="id-ID"/>
        </w:rPr>
        <w:t>operating time</w:t>
      </w:r>
    </w:p>
    <w:p w14:paraId="791D529C" w14:textId="77777777" w:rsidR="00852122" w:rsidRPr="00852122" w:rsidRDefault="00852122" w:rsidP="00A47BD1">
      <w:pPr>
        <w:spacing w:line="240" w:lineRule="auto"/>
        <w:ind w:left="994" w:firstLine="424"/>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Blanko yang berisikan 4 ml methanol ditambahkan 1 ml larutan DPPH diukur serapannya pada panjang gelombang maksimum pada waktu ke 0, 10, 20, 30, dan 40 menit.</w:t>
      </w:r>
    </w:p>
    <w:p w14:paraId="74F7143E" w14:textId="77777777" w:rsidR="00852122" w:rsidRPr="00852122" w:rsidRDefault="00852122" w:rsidP="00852122">
      <w:pPr>
        <w:numPr>
          <w:ilvl w:val="0"/>
          <w:numId w:val="16"/>
        </w:numPr>
        <w:spacing w:line="240" w:lineRule="auto"/>
        <w:ind w:left="990"/>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Pengujian aktivitas antioksidan masing-masing dibuat dengan beberapa konsentrasi:</w:t>
      </w:r>
    </w:p>
    <w:p w14:paraId="45D08C2E" w14:textId="77777777" w:rsidR="00852122" w:rsidRPr="00852122" w:rsidRDefault="00852122" w:rsidP="00852122">
      <w:pPr>
        <w:numPr>
          <w:ilvl w:val="0"/>
          <w:numId w:val="17"/>
        </w:numPr>
        <w:spacing w:line="240" w:lineRule="auto"/>
        <w:ind w:left="1350"/>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Larutan lotion antioksidan X konsentrasi 32 ppm, 40 ppm dan 48 ppm</w:t>
      </w:r>
    </w:p>
    <w:p w14:paraId="6C9E8BB6" w14:textId="77777777" w:rsidR="00852122" w:rsidRPr="00852122" w:rsidRDefault="00852122" w:rsidP="00756CEA">
      <w:pPr>
        <w:spacing w:line="240" w:lineRule="auto"/>
        <w:ind w:left="1354" w:firstLine="562"/>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Sebanyak 4 ml dari tiap konsentrasi 32, 40, dan 48 ppm masing-masing ditambahkan 1 ml larutan DPPH, kocok sampai homogen lalu diinkubasi selama 30 menit dan disimpan ditempat gelap, kemudian masing-masing larutan diukur serapannya pada panjang gelombang maksimumnya.</w:t>
      </w:r>
    </w:p>
    <w:p w14:paraId="1962BE81" w14:textId="77777777" w:rsidR="00852122" w:rsidRPr="00852122" w:rsidRDefault="00852122" w:rsidP="00852122">
      <w:pPr>
        <w:numPr>
          <w:ilvl w:val="0"/>
          <w:numId w:val="17"/>
        </w:numPr>
        <w:spacing w:line="240" w:lineRule="auto"/>
        <w:ind w:left="1350"/>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Pengujian sampel lotion ekstrak etanol daun kelor 0,8%, 1,6%, dan 2,4%</w:t>
      </w:r>
    </w:p>
    <w:p w14:paraId="7C33183A" w14:textId="77777777" w:rsidR="00852122" w:rsidRPr="00852122" w:rsidRDefault="00852122" w:rsidP="00756CEA">
      <w:pPr>
        <w:spacing w:line="240" w:lineRule="auto"/>
        <w:ind w:left="1354" w:firstLine="562"/>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Sebanyak 4 ml dari tiap konsentrasi 100, 200, dan 300 ppm masing-masing ditambahkan 1 ml larutan DPPH, kocok sampai homogen lalu diinkubasi selama 30 menit dan disimpan pada tempat gelap. Kemudian masing-masing larutan diukur serapannya pada panjang gelombang maksimumnya.</w:t>
      </w:r>
    </w:p>
    <w:p w14:paraId="4F356035" w14:textId="77777777" w:rsidR="00852122" w:rsidRPr="00852122" w:rsidRDefault="00852122" w:rsidP="00852122">
      <w:pPr>
        <w:numPr>
          <w:ilvl w:val="0"/>
          <w:numId w:val="17"/>
        </w:numPr>
        <w:spacing w:line="240" w:lineRule="auto"/>
        <w:ind w:left="1350"/>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Perhitungan aktivitas antioksidan</w:t>
      </w:r>
    </w:p>
    <w:p w14:paraId="4DB8A3E6" w14:textId="77777777" w:rsidR="00852122" w:rsidRPr="00852122" w:rsidRDefault="00852122" w:rsidP="00756CEA">
      <w:pPr>
        <w:spacing w:line="240" w:lineRule="auto"/>
        <w:ind w:left="1354" w:firstLine="562"/>
        <w:contextualSpacing/>
        <w:jc w:val="both"/>
        <w:rPr>
          <w:rFonts w:ascii="Times New Roman" w:eastAsia="Calibri" w:hAnsi="Times New Roman" w:cs="Times New Roman"/>
          <w:iCs/>
          <w:sz w:val="22"/>
          <w:szCs w:val="22"/>
          <w:lang w:val="id-ID"/>
        </w:rPr>
      </w:pPr>
      <w:r w:rsidRPr="00852122">
        <w:rPr>
          <w:rFonts w:ascii="Times New Roman" w:eastAsia="Calibri" w:hAnsi="Times New Roman" w:cs="Times New Roman"/>
          <w:iCs/>
          <w:sz w:val="22"/>
          <w:szCs w:val="22"/>
          <w:lang w:val="id-ID"/>
        </w:rPr>
        <w:t>Aktivitas antioksidan data dianalisis dan dihitung dengan menggunakan persamaan regresi linier (y = bx + a) sehingga dapat diperoleh nilai IC</w:t>
      </w:r>
      <w:r w:rsidRPr="00852122">
        <w:rPr>
          <w:rFonts w:ascii="Times New Roman" w:eastAsia="Calibri" w:hAnsi="Times New Roman" w:cs="Times New Roman"/>
          <w:iCs/>
          <w:sz w:val="22"/>
          <w:szCs w:val="22"/>
          <w:vertAlign w:val="subscript"/>
          <w:lang w:val="id-ID"/>
        </w:rPr>
        <w:t>50</w:t>
      </w:r>
      <w:r w:rsidRPr="00852122">
        <w:rPr>
          <w:rFonts w:ascii="Times New Roman" w:eastAsia="Calibri" w:hAnsi="Times New Roman" w:cs="Times New Roman"/>
          <w:iCs/>
          <w:sz w:val="22"/>
          <w:szCs w:val="22"/>
          <w:lang w:val="id-ID"/>
        </w:rPr>
        <w:t xml:space="preserve">. Aktivitas antioksidan dapat ditentukan berdasarkan besarnya serapan radikal DPPH oleh sampel melalui perhitungan persentase inhibisi. </w:t>
      </w:r>
      <w:r w:rsidRPr="00852122">
        <w:rPr>
          <w:rFonts w:ascii="Times New Roman" w:eastAsia="Calibri" w:hAnsi="Times New Roman" w:cs="Times New Roman"/>
          <w:bCs/>
          <w:sz w:val="22"/>
          <w:szCs w:val="22"/>
          <w:lang w:val="id-ID"/>
        </w:rPr>
        <w:t>kemudian dihitung persentase aktivitas antioksidannya dengan rumus :</w:t>
      </w:r>
    </w:p>
    <w:p w14:paraId="3F7495CE" w14:textId="77777777" w:rsidR="00852122" w:rsidRPr="00852122" w:rsidRDefault="00852122" w:rsidP="00852122">
      <w:pPr>
        <w:spacing w:line="240" w:lineRule="auto"/>
        <w:ind w:left="1350" w:firstLine="360"/>
        <w:contextualSpacing/>
        <w:jc w:val="center"/>
        <w:rPr>
          <w:rFonts w:ascii="Times New Roman" w:eastAsia="Calibri" w:hAnsi="Times New Roman" w:cs="Times New Roman"/>
          <w:bCs/>
          <w:sz w:val="22"/>
          <w:szCs w:val="22"/>
          <w:lang w:val="id-ID"/>
        </w:rPr>
      </w:pPr>
      <w:r w:rsidRPr="00852122">
        <w:rPr>
          <w:rFonts w:ascii="Times New Roman" w:eastAsia="Calibri" w:hAnsi="Times New Roman" w:cs="Times New Roman"/>
          <w:bCs/>
          <w:sz w:val="22"/>
          <w:szCs w:val="22"/>
          <w:lang w:val="id-ID"/>
        </w:rPr>
        <w:lastRenderedPageBreak/>
        <w:t xml:space="preserve"> % inhibisi = </w:t>
      </w:r>
      <m:oMath>
        <m:f>
          <m:fPr>
            <m:ctrlPr>
              <w:rPr>
                <w:rFonts w:ascii="Cambria Math" w:eastAsia="Calibri" w:hAnsi="Cambria Math" w:cs="Times New Roman"/>
                <w:bCs/>
                <w:i/>
                <w:sz w:val="22"/>
                <w:szCs w:val="22"/>
                <w:lang w:val="id-ID"/>
              </w:rPr>
            </m:ctrlPr>
          </m:fPr>
          <m:num>
            <m:r>
              <w:rPr>
                <w:rFonts w:ascii="Cambria Math" w:eastAsia="Calibri" w:hAnsi="Cambria Math" w:cs="Times New Roman"/>
                <w:sz w:val="22"/>
                <w:szCs w:val="22"/>
                <w:lang w:val="id-ID"/>
              </w:rPr>
              <m:t xml:space="preserve">absorbansi kontrol-absorbansi sampel </m:t>
            </m:r>
          </m:num>
          <m:den>
            <m:r>
              <w:rPr>
                <w:rFonts w:ascii="Cambria Math" w:eastAsia="Calibri" w:hAnsi="Cambria Math" w:cs="Times New Roman"/>
                <w:sz w:val="22"/>
                <w:szCs w:val="22"/>
                <w:lang w:val="id-ID"/>
              </w:rPr>
              <m:t>absorbansi kontrol</m:t>
            </m:r>
          </m:den>
        </m:f>
        <m:r>
          <w:rPr>
            <w:rFonts w:ascii="Cambria Math" w:eastAsia="Calibri" w:hAnsi="Cambria Math" w:cs="Times New Roman"/>
            <w:sz w:val="22"/>
            <w:szCs w:val="22"/>
            <w:lang w:val="id-ID"/>
          </w:rPr>
          <m:t xml:space="preserve"> ×100%</m:t>
        </m:r>
      </m:oMath>
    </w:p>
    <w:p w14:paraId="76A3E536" w14:textId="77777777" w:rsidR="00852122" w:rsidRPr="00852122" w:rsidRDefault="00852122" w:rsidP="00756CEA">
      <w:pPr>
        <w:spacing w:line="240" w:lineRule="auto"/>
        <w:ind w:left="1354" w:firstLine="562"/>
        <w:contextualSpacing/>
        <w:jc w:val="both"/>
        <w:rPr>
          <w:rFonts w:ascii="Times New Roman" w:eastAsia="Calibri" w:hAnsi="Times New Roman" w:cs="Times New Roman"/>
          <w:color w:val="000000"/>
          <w:sz w:val="22"/>
          <w:szCs w:val="22"/>
          <w:lang w:val="id-ID"/>
        </w:rPr>
      </w:pPr>
      <w:r w:rsidRPr="00852122">
        <w:rPr>
          <w:rFonts w:ascii="Times New Roman" w:eastAsia="Calibri" w:hAnsi="Times New Roman" w:cs="Times New Roman"/>
          <w:bCs/>
          <w:sz w:val="22"/>
          <w:szCs w:val="22"/>
          <w:lang w:val="id-ID"/>
        </w:rPr>
        <w:t>Setelah didapatkan persentase aktivitas antioksidan dari masing-masing konsentrasi, dilanjut dengan perhitungan secara regresi linear (x,y) untuk mendapatkan nilai IC</w:t>
      </w:r>
      <w:r w:rsidRPr="00852122">
        <w:rPr>
          <w:rFonts w:ascii="Times New Roman" w:eastAsia="Calibri" w:hAnsi="Times New Roman" w:cs="Times New Roman"/>
          <w:bCs/>
          <w:sz w:val="22"/>
          <w:szCs w:val="22"/>
          <w:vertAlign w:val="subscript"/>
          <w:lang w:val="id-ID"/>
        </w:rPr>
        <w:t>50</w:t>
      </w:r>
      <w:r w:rsidRPr="00852122">
        <w:rPr>
          <w:rFonts w:ascii="Times New Roman" w:eastAsia="Calibri" w:hAnsi="Times New Roman" w:cs="Times New Roman"/>
          <w:bCs/>
          <w:sz w:val="22"/>
          <w:szCs w:val="22"/>
          <w:lang w:val="id-ID"/>
        </w:rPr>
        <w:t>, dimana x sebagai konsentrasi (ppm) dan y sebagai persentasi aktivitas antioksidan. Nilai IC</w:t>
      </w:r>
      <w:r w:rsidRPr="00852122">
        <w:rPr>
          <w:rFonts w:ascii="Times New Roman" w:eastAsia="Calibri" w:hAnsi="Times New Roman" w:cs="Times New Roman"/>
          <w:bCs/>
          <w:sz w:val="22"/>
          <w:szCs w:val="22"/>
          <w:vertAlign w:val="subscript"/>
          <w:lang w:val="id-ID"/>
        </w:rPr>
        <w:t>50</w:t>
      </w:r>
      <w:r w:rsidRPr="00852122">
        <w:rPr>
          <w:rFonts w:ascii="Times New Roman" w:eastAsia="Calibri" w:hAnsi="Times New Roman" w:cs="Times New Roman"/>
          <w:bCs/>
          <w:sz w:val="22"/>
          <w:szCs w:val="22"/>
          <w:lang w:val="id-ID"/>
        </w:rPr>
        <w:t xml:space="preserve"> menunjukkan konsentrasi yang dapat meredam radikal DPPH sebanyak 50%. IC</w:t>
      </w:r>
      <w:r w:rsidRPr="00852122">
        <w:rPr>
          <w:rFonts w:ascii="Times New Roman" w:eastAsia="Calibri" w:hAnsi="Times New Roman" w:cs="Times New Roman"/>
          <w:bCs/>
          <w:sz w:val="22"/>
          <w:szCs w:val="22"/>
          <w:vertAlign w:val="subscript"/>
          <w:lang w:val="id-ID"/>
        </w:rPr>
        <w:t>50</w:t>
      </w:r>
      <w:r w:rsidRPr="00852122">
        <w:rPr>
          <w:rFonts w:ascii="Times New Roman" w:eastAsia="Calibri" w:hAnsi="Times New Roman" w:cs="Times New Roman"/>
          <w:bCs/>
          <w:sz w:val="22"/>
          <w:szCs w:val="22"/>
          <w:lang w:val="id-ID"/>
        </w:rPr>
        <w:t xml:space="preserve"> lotion ekstrak etanol daun kelor diperoleh dengan rumus Y = b x + a nilai yang didapat dari x setelah mengganti y dengan 50 </w:t>
      </w:r>
      <w:sdt>
        <w:sdtPr>
          <w:rPr>
            <w:rFonts w:ascii="Times New Roman" w:eastAsia="Calibri" w:hAnsi="Times New Roman" w:cs="Times New Roman"/>
            <w:color w:val="000000"/>
            <w:sz w:val="22"/>
            <w:szCs w:val="22"/>
            <w:lang w:val="id-ID"/>
          </w:rPr>
          <w:tag w:val="MENDELEY_CITATION_v3_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"/>
          <w:id w:val="623659005"/>
        </w:sdtPr>
        <w:sdtContent>
          <w:r w:rsidRPr="00852122">
            <w:rPr>
              <w:rFonts w:ascii="Times New Roman" w:eastAsia="Calibri" w:hAnsi="Times New Roman" w:cs="Times New Roman"/>
              <w:bCs/>
              <w:color w:val="000000"/>
              <w:sz w:val="22"/>
              <w:szCs w:val="22"/>
              <w:lang w:val="id-ID"/>
            </w:rPr>
            <w:t>(Hasanah</w:t>
          </w:r>
          <w:r w:rsidRPr="00852122">
            <w:rPr>
              <w:rFonts w:ascii="Times New Roman" w:eastAsia="Times New Roman" w:hAnsi="Times New Roman" w:cs="Times New Roman"/>
              <w:iCs/>
              <w:color w:val="000000"/>
              <w:sz w:val="22"/>
              <w:szCs w:val="22"/>
              <w:lang w:val="id-ID"/>
            </w:rPr>
            <w:t xml:space="preserve"> dkk</w:t>
          </w:r>
          <w:r w:rsidRPr="00852122">
            <w:rPr>
              <w:rFonts w:ascii="Times New Roman" w:eastAsia="Calibri" w:hAnsi="Times New Roman" w:cs="Times New Roman"/>
              <w:bCs/>
              <w:color w:val="000000"/>
              <w:sz w:val="22"/>
              <w:szCs w:val="22"/>
              <w:lang w:val="id-ID"/>
            </w:rPr>
            <w:t>., 2017)</w:t>
          </w:r>
        </w:sdtContent>
      </w:sdt>
      <w:r w:rsidRPr="00852122">
        <w:rPr>
          <w:rFonts w:ascii="Times New Roman" w:eastAsia="Calibri" w:hAnsi="Times New Roman" w:cs="Times New Roman"/>
          <w:color w:val="000000"/>
          <w:sz w:val="22"/>
          <w:szCs w:val="22"/>
          <w:lang w:val="id-ID"/>
        </w:rPr>
        <w:t>.</w:t>
      </w:r>
    </w:p>
    <w:p w14:paraId="089D3F9B" w14:textId="77777777" w:rsidR="00852122" w:rsidRPr="00852122" w:rsidRDefault="00852122" w:rsidP="00852122">
      <w:pPr>
        <w:spacing w:after="0" w:line="240" w:lineRule="auto"/>
        <w:ind w:left="270"/>
        <w:contextualSpacing/>
        <w:jc w:val="both"/>
        <w:rPr>
          <w:rFonts w:ascii="Times New Roman" w:eastAsia="Times New Roman" w:hAnsi="Times New Roman" w:cs="Times New Roman"/>
          <w:sz w:val="22"/>
          <w:szCs w:val="22"/>
          <w:lang w:val="id-ID"/>
        </w:rPr>
      </w:pPr>
    </w:p>
    <w:p w14:paraId="139DE1DF" w14:textId="77777777" w:rsidR="00852122" w:rsidRPr="00852122" w:rsidRDefault="00852122" w:rsidP="00852122">
      <w:pPr>
        <w:spacing w:after="0" w:line="240" w:lineRule="auto"/>
        <w:ind w:hanging="2"/>
        <w:jc w:val="both"/>
        <w:rPr>
          <w:rFonts w:ascii="Times New Roman" w:eastAsia="Times New Roman" w:hAnsi="Times New Roman" w:cs="Times New Roman"/>
          <w:color w:val="000000"/>
          <w:sz w:val="22"/>
          <w:szCs w:val="22"/>
          <w:lang w:val="id-ID"/>
        </w:rPr>
      </w:pPr>
    </w:p>
    <w:p w14:paraId="2AEEE335" w14:textId="77777777" w:rsidR="00852122" w:rsidRPr="008415EC" w:rsidRDefault="00852122" w:rsidP="00852122">
      <w:pPr>
        <w:keepNext/>
        <w:keepLines/>
        <w:spacing w:after="0" w:line="240" w:lineRule="auto"/>
        <w:outlineLvl w:val="1"/>
        <w:rPr>
          <w:rFonts w:ascii="Times New Roman" w:eastAsia="Times New Roman" w:hAnsi="Times New Roman" w:cs="Times New Roman"/>
          <w:b/>
          <w:bCs/>
          <w:color w:val="000000"/>
          <w:sz w:val="22"/>
          <w:szCs w:val="22"/>
        </w:rPr>
      </w:pPr>
      <w:r w:rsidRPr="008415EC">
        <w:rPr>
          <w:rFonts w:ascii="Times New Roman" w:eastAsia="Times New Roman" w:hAnsi="Times New Roman" w:cs="Times New Roman"/>
          <w:b/>
          <w:bCs/>
          <w:color w:val="000000"/>
          <w:sz w:val="22"/>
          <w:szCs w:val="22"/>
        </w:rPr>
        <w:t>Analisis Data</w:t>
      </w:r>
    </w:p>
    <w:p w14:paraId="298F2EC3" w14:textId="77777777" w:rsidR="00852122" w:rsidRPr="00852122" w:rsidRDefault="00852122" w:rsidP="00D77529">
      <w:pPr>
        <w:keepNext/>
        <w:keepLines/>
        <w:spacing w:after="0" w:line="240" w:lineRule="auto"/>
        <w:ind w:firstLine="562"/>
        <w:jc w:val="both"/>
        <w:outlineLvl w:val="1"/>
        <w:rPr>
          <w:rFonts w:ascii="Times New Roman" w:eastAsia="Times New Roman" w:hAnsi="Times New Roman" w:cs="Times New Roman"/>
          <w:color w:val="000000"/>
          <w:sz w:val="22"/>
          <w:szCs w:val="22"/>
        </w:rPr>
      </w:pPr>
      <w:r w:rsidRPr="00852122">
        <w:rPr>
          <w:rFonts w:ascii="Times New Roman" w:eastAsia="Times New Roman" w:hAnsi="Times New Roman" w:cs="Times New Roman"/>
          <w:color w:val="000000"/>
          <w:sz w:val="22"/>
          <w:szCs w:val="22"/>
        </w:rPr>
        <w:t xml:space="preserve">Pada </w:t>
      </w:r>
      <w:proofErr w:type="spellStart"/>
      <w:r w:rsidRPr="00852122">
        <w:rPr>
          <w:rFonts w:ascii="Times New Roman" w:eastAsia="Times New Roman" w:hAnsi="Times New Roman" w:cs="Times New Roman"/>
          <w:color w:val="000000"/>
          <w:sz w:val="22"/>
          <w:szCs w:val="22"/>
        </w:rPr>
        <w:t>analisis</w:t>
      </w:r>
      <w:proofErr w:type="spellEnd"/>
      <w:r w:rsidRPr="00852122">
        <w:rPr>
          <w:rFonts w:ascii="Times New Roman" w:eastAsia="Times New Roman" w:hAnsi="Times New Roman" w:cs="Times New Roman"/>
          <w:color w:val="000000"/>
          <w:sz w:val="22"/>
          <w:szCs w:val="22"/>
        </w:rPr>
        <w:t xml:space="preserve"> data </w:t>
      </w:r>
      <w:proofErr w:type="spellStart"/>
      <w:r w:rsidRPr="00852122">
        <w:rPr>
          <w:rFonts w:ascii="Times New Roman" w:eastAsia="Times New Roman" w:hAnsi="Times New Roman" w:cs="Times New Roman"/>
          <w:color w:val="000000"/>
          <w:sz w:val="22"/>
          <w:szCs w:val="22"/>
        </w:rPr>
        <w:t>dilakukan</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secara</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deskriptif</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analisis</w:t>
      </w:r>
      <w:proofErr w:type="spellEnd"/>
      <w:r w:rsidRPr="00852122">
        <w:rPr>
          <w:rFonts w:ascii="Times New Roman" w:eastAsia="Times New Roman" w:hAnsi="Times New Roman" w:cs="Times New Roman"/>
          <w:color w:val="000000"/>
          <w:sz w:val="22"/>
          <w:szCs w:val="22"/>
        </w:rPr>
        <w:t xml:space="preserve"> dan </w:t>
      </w:r>
      <w:proofErr w:type="spellStart"/>
      <w:r w:rsidRPr="00852122">
        <w:rPr>
          <w:rFonts w:ascii="Times New Roman" w:eastAsia="Times New Roman" w:hAnsi="Times New Roman" w:cs="Times New Roman"/>
          <w:color w:val="000000"/>
          <w:sz w:val="22"/>
          <w:szCs w:val="22"/>
        </w:rPr>
        <w:t>dibuat</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dalam</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bentuk</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tabel</w:t>
      </w:r>
      <w:proofErr w:type="spellEnd"/>
      <w:r w:rsidRPr="00852122">
        <w:rPr>
          <w:rFonts w:ascii="Times New Roman" w:eastAsia="Times New Roman" w:hAnsi="Times New Roman" w:cs="Times New Roman"/>
          <w:color w:val="000000"/>
          <w:sz w:val="22"/>
          <w:szCs w:val="22"/>
        </w:rPr>
        <w:t xml:space="preserve"> dan </w:t>
      </w:r>
      <w:proofErr w:type="spellStart"/>
      <w:r w:rsidRPr="00852122">
        <w:rPr>
          <w:rFonts w:ascii="Times New Roman" w:eastAsia="Times New Roman" w:hAnsi="Times New Roman" w:cs="Times New Roman"/>
          <w:color w:val="000000"/>
          <w:sz w:val="22"/>
          <w:szCs w:val="22"/>
        </w:rPr>
        <w:t>grafik</w:t>
      </w:r>
      <w:proofErr w:type="spellEnd"/>
      <w:r w:rsidRPr="00852122">
        <w:rPr>
          <w:rFonts w:ascii="Times New Roman" w:eastAsia="Times New Roman" w:hAnsi="Times New Roman" w:cs="Times New Roman"/>
          <w:color w:val="000000"/>
          <w:sz w:val="22"/>
          <w:szCs w:val="22"/>
        </w:rPr>
        <w:t xml:space="preserve"> pada </w:t>
      </w:r>
      <w:proofErr w:type="spellStart"/>
      <w:r w:rsidRPr="00852122">
        <w:rPr>
          <w:rFonts w:ascii="Times New Roman" w:eastAsia="Times New Roman" w:hAnsi="Times New Roman" w:cs="Times New Roman"/>
          <w:color w:val="000000"/>
          <w:sz w:val="22"/>
          <w:szCs w:val="22"/>
        </w:rPr>
        <w:t>pengamatan</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organoleptis</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nilai</w:t>
      </w:r>
      <w:proofErr w:type="spellEnd"/>
      <w:r w:rsidRPr="00852122">
        <w:rPr>
          <w:rFonts w:ascii="Times New Roman" w:eastAsia="Times New Roman" w:hAnsi="Times New Roman" w:cs="Times New Roman"/>
          <w:color w:val="000000"/>
          <w:sz w:val="22"/>
          <w:szCs w:val="22"/>
        </w:rPr>
        <w:t xml:space="preserve"> pH, </w:t>
      </w:r>
      <w:proofErr w:type="spellStart"/>
      <w:r w:rsidRPr="00852122">
        <w:rPr>
          <w:rFonts w:ascii="Times New Roman" w:eastAsia="Times New Roman" w:hAnsi="Times New Roman" w:cs="Times New Roman"/>
          <w:color w:val="000000"/>
          <w:sz w:val="22"/>
          <w:szCs w:val="22"/>
        </w:rPr>
        <w:t>homogenitas</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tipe</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emulsi</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daya</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sebar</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viskositas</w:t>
      </w:r>
      <w:proofErr w:type="spellEnd"/>
      <w:r w:rsidRPr="00852122">
        <w:rPr>
          <w:rFonts w:ascii="Times New Roman" w:eastAsia="Times New Roman" w:hAnsi="Times New Roman" w:cs="Times New Roman"/>
          <w:color w:val="000000"/>
          <w:sz w:val="22"/>
          <w:szCs w:val="22"/>
        </w:rPr>
        <w:t xml:space="preserve"> dan </w:t>
      </w:r>
      <w:proofErr w:type="spellStart"/>
      <w:r w:rsidRPr="00852122">
        <w:rPr>
          <w:rFonts w:ascii="Times New Roman" w:eastAsia="Times New Roman" w:hAnsi="Times New Roman" w:cs="Times New Roman"/>
          <w:color w:val="000000"/>
          <w:sz w:val="22"/>
          <w:szCs w:val="22"/>
        </w:rPr>
        <w:t>sifat</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alir</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serta</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aktivitas</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antioksidan</w:t>
      </w:r>
      <w:proofErr w:type="spellEnd"/>
      <w:r w:rsidRPr="00852122">
        <w:rPr>
          <w:rFonts w:ascii="Times New Roman" w:eastAsia="Times New Roman" w:hAnsi="Times New Roman" w:cs="Times New Roman"/>
          <w:color w:val="000000"/>
          <w:sz w:val="22"/>
          <w:szCs w:val="22"/>
        </w:rPr>
        <w:t xml:space="preserve"> pada lotion </w:t>
      </w:r>
      <w:proofErr w:type="spellStart"/>
      <w:r w:rsidRPr="00852122">
        <w:rPr>
          <w:rFonts w:ascii="Times New Roman" w:eastAsia="Times New Roman" w:hAnsi="Times New Roman" w:cs="Times New Roman"/>
          <w:color w:val="000000"/>
          <w:sz w:val="22"/>
          <w:szCs w:val="22"/>
        </w:rPr>
        <w:t>ekstrak</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etanol</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daun</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kelor</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dengan</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pembanding</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kontrol</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positif</w:t>
      </w:r>
      <w:proofErr w:type="spellEnd"/>
      <w:r w:rsidRPr="00852122">
        <w:rPr>
          <w:rFonts w:ascii="Times New Roman" w:eastAsia="Times New Roman" w:hAnsi="Times New Roman" w:cs="Times New Roman"/>
          <w:color w:val="000000"/>
          <w:sz w:val="22"/>
          <w:szCs w:val="22"/>
        </w:rPr>
        <w:t xml:space="preserve"> lotion merk X.</w:t>
      </w:r>
    </w:p>
    <w:p w14:paraId="7501C5C1" w14:textId="77777777" w:rsidR="00852122" w:rsidRPr="00852122" w:rsidRDefault="00852122" w:rsidP="00D77529">
      <w:pPr>
        <w:keepNext/>
        <w:keepLines/>
        <w:spacing w:after="0" w:line="240" w:lineRule="auto"/>
        <w:ind w:firstLine="562"/>
        <w:jc w:val="both"/>
        <w:outlineLvl w:val="1"/>
        <w:rPr>
          <w:rFonts w:ascii="Times New Roman" w:eastAsia="Times New Roman" w:hAnsi="Times New Roman" w:cs="Times New Roman"/>
          <w:color w:val="000000"/>
          <w:sz w:val="22"/>
          <w:szCs w:val="22"/>
        </w:rPr>
      </w:pPr>
      <w:r w:rsidRPr="00852122">
        <w:rPr>
          <w:rFonts w:ascii="Times New Roman" w:eastAsia="Times New Roman" w:hAnsi="Times New Roman" w:cs="Times New Roman"/>
          <w:color w:val="000000"/>
          <w:sz w:val="22"/>
          <w:szCs w:val="22"/>
        </w:rPr>
        <w:t xml:space="preserve">Hasil </w:t>
      </w:r>
      <w:proofErr w:type="spellStart"/>
      <w:r w:rsidRPr="00852122">
        <w:rPr>
          <w:rFonts w:ascii="Times New Roman" w:eastAsia="Times New Roman" w:hAnsi="Times New Roman" w:cs="Times New Roman"/>
          <w:color w:val="000000"/>
          <w:sz w:val="22"/>
          <w:szCs w:val="22"/>
        </w:rPr>
        <w:t>pengujian</w:t>
      </w:r>
      <w:proofErr w:type="spellEnd"/>
      <w:r w:rsidRPr="00852122">
        <w:rPr>
          <w:rFonts w:ascii="Times New Roman" w:eastAsia="Times New Roman" w:hAnsi="Times New Roman" w:cs="Times New Roman"/>
          <w:color w:val="000000"/>
          <w:sz w:val="22"/>
          <w:szCs w:val="22"/>
        </w:rPr>
        <w:t xml:space="preserve"> yang </w:t>
      </w:r>
      <w:proofErr w:type="spellStart"/>
      <w:r w:rsidRPr="00852122">
        <w:rPr>
          <w:rFonts w:ascii="Times New Roman" w:eastAsia="Times New Roman" w:hAnsi="Times New Roman" w:cs="Times New Roman"/>
          <w:color w:val="000000"/>
          <w:sz w:val="22"/>
          <w:szCs w:val="22"/>
        </w:rPr>
        <w:t>diperoleh</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akan</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diolah</w:t>
      </w:r>
      <w:proofErr w:type="spellEnd"/>
      <w:r w:rsidRPr="00852122">
        <w:rPr>
          <w:rFonts w:ascii="Times New Roman" w:eastAsia="Times New Roman" w:hAnsi="Times New Roman" w:cs="Times New Roman"/>
          <w:color w:val="000000"/>
          <w:sz w:val="22"/>
          <w:szCs w:val="22"/>
        </w:rPr>
        <w:t xml:space="preserve"> data </w:t>
      </w:r>
      <w:proofErr w:type="spellStart"/>
      <w:r w:rsidRPr="00852122">
        <w:rPr>
          <w:rFonts w:ascii="Times New Roman" w:eastAsia="Times New Roman" w:hAnsi="Times New Roman" w:cs="Times New Roman"/>
          <w:color w:val="000000"/>
          <w:sz w:val="22"/>
          <w:szCs w:val="22"/>
        </w:rPr>
        <w:t>secara</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statistik</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menggunakan</w:t>
      </w:r>
      <w:proofErr w:type="spellEnd"/>
      <w:r w:rsidRPr="00852122">
        <w:rPr>
          <w:rFonts w:ascii="Times New Roman" w:eastAsia="Times New Roman" w:hAnsi="Times New Roman" w:cs="Times New Roman"/>
          <w:color w:val="000000"/>
          <w:sz w:val="22"/>
          <w:szCs w:val="22"/>
        </w:rPr>
        <w:t xml:space="preserve"> program SPSS. </w:t>
      </w:r>
      <w:proofErr w:type="spellStart"/>
      <w:r w:rsidRPr="00852122">
        <w:rPr>
          <w:rFonts w:ascii="Times New Roman" w:eastAsia="Times New Roman" w:hAnsi="Times New Roman" w:cs="Times New Roman"/>
          <w:color w:val="000000"/>
          <w:sz w:val="22"/>
          <w:szCs w:val="22"/>
        </w:rPr>
        <w:t>Analisis</w:t>
      </w:r>
      <w:proofErr w:type="spellEnd"/>
      <w:r w:rsidRPr="00852122">
        <w:rPr>
          <w:rFonts w:ascii="Times New Roman" w:eastAsia="Times New Roman" w:hAnsi="Times New Roman" w:cs="Times New Roman"/>
          <w:color w:val="000000"/>
          <w:sz w:val="22"/>
          <w:szCs w:val="22"/>
        </w:rPr>
        <w:t xml:space="preserve"> yang </w:t>
      </w:r>
      <w:proofErr w:type="spellStart"/>
      <w:r w:rsidRPr="00852122">
        <w:rPr>
          <w:rFonts w:ascii="Times New Roman" w:eastAsia="Times New Roman" w:hAnsi="Times New Roman" w:cs="Times New Roman"/>
          <w:color w:val="000000"/>
          <w:sz w:val="22"/>
          <w:szCs w:val="22"/>
        </w:rPr>
        <w:t>akan</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dilakukan</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adalah</w:t>
      </w:r>
      <w:proofErr w:type="spellEnd"/>
      <w:r w:rsidRPr="00852122">
        <w:rPr>
          <w:rFonts w:ascii="Times New Roman" w:eastAsia="Times New Roman" w:hAnsi="Times New Roman" w:cs="Times New Roman"/>
          <w:color w:val="000000"/>
          <w:sz w:val="22"/>
          <w:szCs w:val="22"/>
        </w:rPr>
        <w:t xml:space="preserve"> uji </w:t>
      </w:r>
      <w:proofErr w:type="spellStart"/>
      <w:r w:rsidRPr="00852122">
        <w:rPr>
          <w:rFonts w:ascii="Times New Roman" w:eastAsia="Times New Roman" w:hAnsi="Times New Roman" w:cs="Times New Roman"/>
          <w:color w:val="000000"/>
          <w:sz w:val="22"/>
          <w:szCs w:val="22"/>
        </w:rPr>
        <w:t>normalitas</w:t>
      </w:r>
      <w:proofErr w:type="spellEnd"/>
      <w:r w:rsidRPr="00852122">
        <w:rPr>
          <w:rFonts w:ascii="Times New Roman" w:eastAsia="Times New Roman" w:hAnsi="Times New Roman" w:cs="Times New Roman"/>
          <w:color w:val="000000"/>
          <w:sz w:val="22"/>
          <w:szCs w:val="22"/>
        </w:rPr>
        <w:t xml:space="preserve"> data dan </w:t>
      </w:r>
      <w:proofErr w:type="spellStart"/>
      <w:r w:rsidRPr="00852122">
        <w:rPr>
          <w:rFonts w:ascii="Times New Roman" w:eastAsia="Times New Roman" w:hAnsi="Times New Roman" w:cs="Times New Roman"/>
          <w:color w:val="000000"/>
          <w:sz w:val="22"/>
          <w:szCs w:val="22"/>
        </w:rPr>
        <w:t>untuk</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melihat</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adanya</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hubungan</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antara</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kelompok</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perlakuan</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dilakukan</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analisis</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varian</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satu</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arah</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oneway</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anova</w:t>
      </w:r>
      <w:proofErr w:type="spellEnd"/>
      <w:r w:rsidRPr="00852122">
        <w:rPr>
          <w:rFonts w:ascii="Times New Roman" w:eastAsia="Times New Roman" w:hAnsi="Times New Roman" w:cs="Times New Roman"/>
          <w:color w:val="000000"/>
          <w:sz w:val="22"/>
          <w:szCs w:val="22"/>
        </w:rPr>
        <w:t xml:space="preserve"> dan </w:t>
      </w:r>
      <w:proofErr w:type="spellStart"/>
      <w:r w:rsidRPr="00852122">
        <w:rPr>
          <w:rFonts w:ascii="Times New Roman" w:eastAsia="Times New Roman" w:hAnsi="Times New Roman" w:cs="Times New Roman"/>
          <w:color w:val="000000"/>
          <w:sz w:val="22"/>
          <w:szCs w:val="22"/>
        </w:rPr>
        <w:t>lanjut</w:t>
      </w:r>
      <w:proofErr w:type="spellEnd"/>
      <w:r w:rsidRPr="00852122">
        <w:rPr>
          <w:rFonts w:ascii="Times New Roman" w:eastAsia="Times New Roman" w:hAnsi="Times New Roman" w:cs="Times New Roman"/>
          <w:color w:val="000000"/>
          <w:sz w:val="22"/>
          <w:szCs w:val="22"/>
        </w:rPr>
        <w:t xml:space="preserve"> uji post hoc </w:t>
      </w:r>
      <w:proofErr w:type="spellStart"/>
      <w:r w:rsidRPr="00852122">
        <w:rPr>
          <w:rFonts w:ascii="Times New Roman" w:eastAsia="Times New Roman" w:hAnsi="Times New Roman" w:cs="Times New Roman"/>
          <w:color w:val="000000"/>
          <w:sz w:val="22"/>
          <w:szCs w:val="22"/>
        </w:rPr>
        <w:t>jik</w:t>
      </w:r>
      <w:proofErr w:type="spellEnd"/>
      <w:r w:rsidRPr="00852122">
        <w:rPr>
          <w:rFonts w:ascii="Times New Roman" w:eastAsia="Times New Roman" w:hAnsi="Times New Roman" w:cs="Times New Roman"/>
          <w:color w:val="000000"/>
          <w:sz w:val="22"/>
          <w:szCs w:val="22"/>
        </w:rPr>
        <w:t xml:space="preserve"> a data </w:t>
      </w:r>
      <w:proofErr w:type="spellStart"/>
      <w:r w:rsidRPr="00852122">
        <w:rPr>
          <w:rFonts w:ascii="Times New Roman" w:eastAsia="Times New Roman" w:hAnsi="Times New Roman" w:cs="Times New Roman"/>
          <w:color w:val="000000"/>
          <w:sz w:val="22"/>
          <w:szCs w:val="22"/>
        </w:rPr>
        <w:t>terdistribusi</w:t>
      </w:r>
      <w:proofErr w:type="spellEnd"/>
      <w:r w:rsidRPr="00852122">
        <w:rPr>
          <w:rFonts w:ascii="Times New Roman" w:eastAsia="Times New Roman" w:hAnsi="Times New Roman" w:cs="Times New Roman"/>
          <w:color w:val="000000"/>
          <w:sz w:val="22"/>
          <w:szCs w:val="22"/>
        </w:rPr>
        <w:t xml:space="preserve"> normal dan </w:t>
      </w:r>
      <w:proofErr w:type="spellStart"/>
      <w:r w:rsidRPr="00852122">
        <w:rPr>
          <w:rFonts w:ascii="Times New Roman" w:eastAsia="Times New Roman" w:hAnsi="Times New Roman" w:cs="Times New Roman"/>
          <w:color w:val="000000"/>
          <w:sz w:val="22"/>
          <w:szCs w:val="22"/>
        </w:rPr>
        <w:t>homogen</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jika</w:t>
      </w:r>
      <w:proofErr w:type="spellEnd"/>
      <w:r w:rsidRPr="00852122">
        <w:rPr>
          <w:rFonts w:ascii="Times New Roman" w:eastAsia="Times New Roman" w:hAnsi="Times New Roman" w:cs="Times New Roman"/>
          <w:color w:val="000000"/>
          <w:sz w:val="22"/>
          <w:szCs w:val="22"/>
        </w:rPr>
        <w:t xml:space="preserve"> data </w:t>
      </w:r>
      <w:proofErr w:type="spellStart"/>
      <w:r w:rsidRPr="00852122">
        <w:rPr>
          <w:rFonts w:ascii="Times New Roman" w:eastAsia="Times New Roman" w:hAnsi="Times New Roman" w:cs="Times New Roman"/>
          <w:color w:val="000000"/>
          <w:sz w:val="22"/>
          <w:szCs w:val="22"/>
        </w:rPr>
        <w:t>tidak</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terdistribusi</w:t>
      </w:r>
      <w:proofErr w:type="spellEnd"/>
      <w:r w:rsidRPr="00852122">
        <w:rPr>
          <w:rFonts w:ascii="Times New Roman" w:eastAsia="Times New Roman" w:hAnsi="Times New Roman" w:cs="Times New Roman"/>
          <w:color w:val="000000"/>
          <w:sz w:val="22"/>
          <w:szCs w:val="22"/>
        </w:rPr>
        <w:t xml:space="preserve"> normal </w:t>
      </w:r>
      <w:proofErr w:type="spellStart"/>
      <w:r w:rsidRPr="00852122">
        <w:rPr>
          <w:rFonts w:ascii="Times New Roman" w:eastAsia="Times New Roman" w:hAnsi="Times New Roman" w:cs="Times New Roman"/>
          <w:color w:val="000000"/>
          <w:sz w:val="22"/>
          <w:szCs w:val="22"/>
        </w:rPr>
        <w:t>maka</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dilakukan</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analisis</w:t>
      </w:r>
      <w:proofErr w:type="spellEnd"/>
      <w:r w:rsidRPr="00852122">
        <w:rPr>
          <w:rFonts w:ascii="Times New Roman" w:eastAsia="Times New Roman" w:hAnsi="Times New Roman" w:cs="Times New Roman"/>
          <w:color w:val="000000"/>
          <w:sz w:val="22"/>
          <w:szCs w:val="22"/>
        </w:rPr>
        <w:t xml:space="preserve"> non </w:t>
      </w:r>
      <w:proofErr w:type="spellStart"/>
      <w:r w:rsidRPr="00852122">
        <w:rPr>
          <w:rFonts w:ascii="Times New Roman" w:eastAsia="Times New Roman" w:hAnsi="Times New Roman" w:cs="Times New Roman"/>
          <w:color w:val="000000"/>
          <w:sz w:val="22"/>
          <w:szCs w:val="22"/>
        </w:rPr>
        <w:t>parametrik</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Krushak</w:t>
      </w:r>
      <w:proofErr w:type="spellEnd"/>
      <w:r w:rsidRPr="00852122">
        <w:rPr>
          <w:rFonts w:ascii="Times New Roman" w:eastAsia="Times New Roman" w:hAnsi="Times New Roman" w:cs="Times New Roman"/>
          <w:color w:val="000000"/>
          <w:sz w:val="22"/>
          <w:szCs w:val="22"/>
        </w:rPr>
        <w:t xml:space="preserve">-Wallis dan </w:t>
      </w:r>
      <w:proofErr w:type="spellStart"/>
      <w:r w:rsidRPr="00852122">
        <w:rPr>
          <w:rFonts w:ascii="Times New Roman" w:eastAsia="Times New Roman" w:hAnsi="Times New Roman" w:cs="Times New Roman"/>
          <w:color w:val="000000"/>
          <w:sz w:val="22"/>
          <w:szCs w:val="22"/>
        </w:rPr>
        <w:t>jika</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terdapat</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perbedaan</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dilakukan</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analisis</w:t>
      </w:r>
      <w:proofErr w:type="spellEnd"/>
      <w:r w:rsidRPr="00852122">
        <w:rPr>
          <w:rFonts w:ascii="Times New Roman" w:eastAsia="Times New Roman" w:hAnsi="Times New Roman" w:cs="Times New Roman"/>
          <w:color w:val="000000"/>
          <w:sz w:val="22"/>
          <w:szCs w:val="22"/>
        </w:rPr>
        <w:t xml:space="preserve"> Mann Whitney </w:t>
      </w:r>
      <w:proofErr w:type="spellStart"/>
      <w:r w:rsidRPr="00852122">
        <w:rPr>
          <w:rFonts w:ascii="Times New Roman" w:eastAsia="Times New Roman" w:hAnsi="Times New Roman" w:cs="Times New Roman"/>
          <w:color w:val="000000"/>
          <w:sz w:val="22"/>
          <w:szCs w:val="22"/>
        </w:rPr>
        <w:t>untuk</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mengetahui</w:t>
      </w:r>
      <w:proofErr w:type="spellEnd"/>
      <w:r w:rsidRPr="00852122">
        <w:rPr>
          <w:rFonts w:ascii="Times New Roman" w:eastAsia="Times New Roman" w:hAnsi="Times New Roman" w:cs="Times New Roman"/>
          <w:color w:val="000000"/>
          <w:sz w:val="22"/>
          <w:szCs w:val="22"/>
        </w:rPr>
        <w:t xml:space="preserve"> </w:t>
      </w:r>
      <w:proofErr w:type="spellStart"/>
      <w:r w:rsidRPr="00852122">
        <w:rPr>
          <w:rFonts w:ascii="Times New Roman" w:eastAsia="Times New Roman" w:hAnsi="Times New Roman" w:cs="Times New Roman"/>
          <w:color w:val="000000"/>
          <w:sz w:val="22"/>
          <w:szCs w:val="22"/>
        </w:rPr>
        <w:t>perbedaan</w:t>
      </w:r>
      <w:proofErr w:type="spellEnd"/>
      <w:r w:rsidRPr="00852122">
        <w:rPr>
          <w:rFonts w:ascii="Times New Roman" w:eastAsia="Times New Roman" w:hAnsi="Times New Roman" w:cs="Times New Roman"/>
          <w:color w:val="000000"/>
          <w:sz w:val="22"/>
          <w:szCs w:val="22"/>
        </w:rPr>
        <w:t xml:space="preserve"> masing-masing </w:t>
      </w:r>
      <w:proofErr w:type="spellStart"/>
      <w:r w:rsidRPr="00852122">
        <w:rPr>
          <w:rFonts w:ascii="Times New Roman" w:eastAsia="Times New Roman" w:hAnsi="Times New Roman" w:cs="Times New Roman"/>
          <w:color w:val="000000"/>
          <w:sz w:val="22"/>
          <w:szCs w:val="22"/>
        </w:rPr>
        <w:t>kelompok</w:t>
      </w:r>
      <w:proofErr w:type="spellEnd"/>
      <w:r w:rsidRPr="00852122">
        <w:rPr>
          <w:rFonts w:ascii="Times New Roman" w:eastAsia="Times New Roman" w:hAnsi="Times New Roman" w:cs="Times New Roman"/>
          <w:color w:val="000000"/>
          <w:sz w:val="22"/>
          <w:szCs w:val="22"/>
        </w:rPr>
        <w:t xml:space="preserve">  </w:t>
      </w:r>
      <w:sdt>
        <w:sdtPr>
          <w:rPr>
            <w:rFonts w:ascii="Times New Roman" w:eastAsia="Times New Roman" w:hAnsi="Times New Roman" w:cs="Times New Roman"/>
            <w:color w:val="000000"/>
            <w:sz w:val="22"/>
            <w:szCs w:val="22"/>
          </w:rPr>
          <w:tag w:val="MENDELEY_CITATION_v3_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"/>
          <w:id w:val="1521508922"/>
        </w:sdtPr>
        <w:sdtContent>
          <w:r w:rsidRPr="00852122">
            <w:rPr>
              <w:rFonts w:ascii="Times New Roman" w:eastAsia="Times New Roman" w:hAnsi="Times New Roman" w:cs="Times New Roman"/>
              <w:color w:val="000000"/>
              <w:sz w:val="22"/>
              <w:szCs w:val="22"/>
            </w:rPr>
            <w:t>(Sayuti, 2015)</w:t>
          </w:r>
        </w:sdtContent>
      </w:sdt>
      <w:r w:rsidRPr="00852122">
        <w:rPr>
          <w:rFonts w:ascii="Times New Roman" w:eastAsia="Times New Roman" w:hAnsi="Times New Roman" w:cs="Times New Roman"/>
          <w:color w:val="000000"/>
          <w:sz w:val="22"/>
          <w:szCs w:val="22"/>
        </w:rPr>
        <w:t>.</w:t>
      </w:r>
    </w:p>
    <w:p w14:paraId="4923BF36" w14:textId="77777777" w:rsidR="00805835" w:rsidRPr="00913C49" w:rsidRDefault="00805835" w:rsidP="00805835">
      <w:pPr>
        <w:spacing w:after="0" w:line="240" w:lineRule="auto"/>
        <w:contextualSpacing/>
        <w:jc w:val="both"/>
        <w:rPr>
          <w:rFonts w:ascii="Times New Roman" w:hAnsi="Times New Roman" w:cs="Times New Roman"/>
          <w:b/>
          <w:bCs/>
          <w:sz w:val="22"/>
          <w:szCs w:val="22"/>
        </w:rPr>
      </w:pPr>
    </w:p>
    <w:p w14:paraId="7B6B471E" w14:textId="77777777" w:rsidR="00E065F3" w:rsidRPr="008415EC" w:rsidRDefault="008E38B8" w:rsidP="00F97E81">
      <w:pPr>
        <w:pStyle w:val="Heading1"/>
        <w:spacing w:before="0" w:line="240" w:lineRule="auto"/>
        <w:rPr>
          <w:rFonts w:ascii="Times New Roman" w:hAnsi="Times New Roman" w:cs="Times New Roman"/>
          <w:b/>
          <w:bCs/>
          <w:color w:val="auto"/>
          <w:sz w:val="22"/>
          <w:szCs w:val="22"/>
        </w:rPr>
      </w:pPr>
      <w:r w:rsidRPr="008415EC">
        <w:rPr>
          <w:rFonts w:ascii="Times New Roman" w:hAnsi="Times New Roman" w:cs="Times New Roman"/>
          <w:b/>
          <w:bCs/>
          <w:color w:val="auto"/>
          <w:sz w:val="22"/>
          <w:szCs w:val="22"/>
        </w:rPr>
        <w:t>HASIL DAN PEMBAHASAN</w:t>
      </w:r>
    </w:p>
    <w:p w14:paraId="737C672B" w14:textId="77777777" w:rsidR="00A06A05" w:rsidRPr="008415EC" w:rsidRDefault="00A06A05" w:rsidP="00A06A05">
      <w:pPr>
        <w:pStyle w:val="ListParagraph"/>
        <w:numPr>
          <w:ilvl w:val="0"/>
          <w:numId w:val="27"/>
        </w:numPr>
        <w:spacing w:after="0" w:line="240" w:lineRule="auto"/>
        <w:ind w:left="360"/>
        <w:rPr>
          <w:rFonts w:ascii="Times New Roman" w:eastAsia="Times New Roman" w:hAnsi="Times New Roman" w:cs="Times New Roman"/>
          <w:b/>
          <w:sz w:val="22"/>
          <w:szCs w:val="22"/>
        </w:rPr>
      </w:pPr>
      <w:proofErr w:type="spellStart"/>
      <w:r w:rsidRPr="008415EC">
        <w:rPr>
          <w:rFonts w:ascii="Times New Roman" w:eastAsia="Times New Roman" w:hAnsi="Times New Roman" w:cs="Times New Roman"/>
          <w:b/>
          <w:sz w:val="22"/>
          <w:szCs w:val="22"/>
        </w:rPr>
        <w:t>Determinasi</w:t>
      </w:r>
      <w:proofErr w:type="spellEnd"/>
    </w:p>
    <w:p w14:paraId="46E15D61" w14:textId="77777777" w:rsidR="00A06A05" w:rsidRPr="008415EC" w:rsidRDefault="00A06A05" w:rsidP="00756CEA">
      <w:pPr>
        <w:pStyle w:val="ListParagraph"/>
        <w:spacing w:after="0" w:line="240" w:lineRule="auto"/>
        <w:ind w:left="360" w:firstLine="562"/>
        <w:jc w:val="both"/>
        <w:rPr>
          <w:rFonts w:ascii="Times New Roman" w:eastAsia="Times New Roman" w:hAnsi="Times New Roman" w:cs="Times New Roman"/>
          <w:bCs/>
          <w:sz w:val="22"/>
          <w:szCs w:val="22"/>
        </w:rPr>
      </w:pPr>
      <w:r w:rsidRPr="008415EC">
        <w:rPr>
          <w:rFonts w:ascii="Times New Roman" w:eastAsia="Times New Roman" w:hAnsi="Times New Roman" w:cs="Times New Roman"/>
          <w:bCs/>
          <w:sz w:val="22"/>
          <w:szCs w:val="22"/>
        </w:rPr>
        <w:t xml:space="preserve">Hasil </w:t>
      </w:r>
      <w:proofErr w:type="spellStart"/>
      <w:r w:rsidRPr="008415EC">
        <w:rPr>
          <w:rFonts w:ascii="Times New Roman" w:eastAsia="Times New Roman" w:hAnsi="Times New Roman" w:cs="Times New Roman"/>
          <w:bCs/>
          <w:sz w:val="22"/>
          <w:szCs w:val="22"/>
        </w:rPr>
        <w:t>identifikasi</w:t>
      </w:r>
      <w:proofErr w:type="spellEnd"/>
      <w:r w:rsidRPr="008415EC">
        <w:rPr>
          <w:rFonts w:ascii="Times New Roman" w:eastAsia="Times New Roman" w:hAnsi="Times New Roman" w:cs="Times New Roman"/>
          <w:bCs/>
          <w:sz w:val="22"/>
          <w:szCs w:val="22"/>
        </w:rPr>
        <w:t xml:space="preserve"> </w:t>
      </w:r>
      <w:proofErr w:type="spellStart"/>
      <w:r w:rsidRPr="008415EC">
        <w:rPr>
          <w:rFonts w:ascii="Times New Roman" w:eastAsia="Times New Roman" w:hAnsi="Times New Roman" w:cs="Times New Roman"/>
          <w:bCs/>
          <w:sz w:val="22"/>
          <w:szCs w:val="22"/>
        </w:rPr>
        <w:t>menujukkan</w:t>
      </w:r>
      <w:proofErr w:type="spellEnd"/>
      <w:r w:rsidRPr="008415EC">
        <w:rPr>
          <w:rFonts w:ascii="Times New Roman" w:eastAsia="Times New Roman" w:hAnsi="Times New Roman" w:cs="Times New Roman"/>
          <w:bCs/>
          <w:sz w:val="22"/>
          <w:szCs w:val="22"/>
        </w:rPr>
        <w:t xml:space="preserve"> </w:t>
      </w:r>
      <w:proofErr w:type="spellStart"/>
      <w:r w:rsidRPr="008415EC">
        <w:rPr>
          <w:rFonts w:ascii="Times New Roman" w:eastAsia="Times New Roman" w:hAnsi="Times New Roman" w:cs="Times New Roman"/>
          <w:bCs/>
          <w:sz w:val="22"/>
          <w:szCs w:val="22"/>
        </w:rPr>
        <w:t>bahwa</w:t>
      </w:r>
      <w:proofErr w:type="spellEnd"/>
      <w:r w:rsidRPr="008415EC">
        <w:rPr>
          <w:rFonts w:ascii="Times New Roman" w:eastAsia="Times New Roman" w:hAnsi="Times New Roman" w:cs="Times New Roman"/>
          <w:bCs/>
          <w:sz w:val="22"/>
          <w:szCs w:val="22"/>
        </w:rPr>
        <w:t xml:space="preserve"> </w:t>
      </w:r>
      <w:proofErr w:type="spellStart"/>
      <w:r w:rsidRPr="008415EC">
        <w:rPr>
          <w:rFonts w:ascii="Times New Roman" w:eastAsia="Times New Roman" w:hAnsi="Times New Roman" w:cs="Times New Roman"/>
          <w:bCs/>
          <w:sz w:val="22"/>
          <w:szCs w:val="22"/>
        </w:rPr>
        <w:t>sampel</w:t>
      </w:r>
      <w:proofErr w:type="spellEnd"/>
      <w:r w:rsidRPr="008415EC">
        <w:rPr>
          <w:rFonts w:ascii="Times New Roman" w:eastAsia="Times New Roman" w:hAnsi="Times New Roman" w:cs="Times New Roman"/>
          <w:bCs/>
          <w:sz w:val="22"/>
          <w:szCs w:val="22"/>
        </w:rPr>
        <w:t xml:space="preserve"> yang </w:t>
      </w:r>
      <w:proofErr w:type="spellStart"/>
      <w:r w:rsidRPr="008415EC">
        <w:rPr>
          <w:rFonts w:ascii="Times New Roman" w:eastAsia="Times New Roman" w:hAnsi="Times New Roman" w:cs="Times New Roman"/>
          <w:bCs/>
          <w:sz w:val="22"/>
          <w:szCs w:val="22"/>
        </w:rPr>
        <w:t>digunakan</w:t>
      </w:r>
      <w:proofErr w:type="spellEnd"/>
      <w:r w:rsidRPr="008415EC">
        <w:rPr>
          <w:rFonts w:ascii="Times New Roman" w:eastAsia="Times New Roman" w:hAnsi="Times New Roman" w:cs="Times New Roman"/>
          <w:bCs/>
          <w:sz w:val="22"/>
          <w:szCs w:val="22"/>
        </w:rPr>
        <w:t xml:space="preserve"> </w:t>
      </w:r>
      <w:proofErr w:type="spellStart"/>
      <w:r w:rsidRPr="008415EC">
        <w:rPr>
          <w:rFonts w:ascii="Times New Roman" w:eastAsia="Times New Roman" w:hAnsi="Times New Roman" w:cs="Times New Roman"/>
          <w:bCs/>
          <w:sz w:val="22"/>
          <w:szCs w:val="22"/>
        </w:rPr>
        <w:t>benar</w:t>
      </w:r>
      <w:proofErr w:type="spellEnd"/>
      <w:r w:rsidRPr="008415EC">
        <w:rPr>
          <w:rFonts w:ascii="Times New Roman" w:eastAsia="Times New Roman" w:hAnsi="Times New Roman" w:cs="Times New Roman"/>
          <w:bCs/>
          <w:sz w:val="22"/>
          <w:szCs w:val="22"/>
        </w:rPr>
        <w:t xml:space="preserve"> </w:t>
      </w:r>
      <w:proofErr w:type="spellStart"/>
      <w:r w:rsidRPr="008415EC">
        <w:rPr>
          <w:rFonts w:ascii="Times New Roman" w:eastAsia="Times New Roman" w:hAnsi="Times New Roman" w:cs="Times New Roman"/>
          <w:bCs/>
          <w:sz w:val="22"/>
          <w:szCs w:val="22"/>
        </w:rPr>
        <w:t>dalam</w:t>
      </w:r>
      <w:proofErr w:type="spellEnd"/>
      <w:r w:rsidRPr="008415EC">
        <w:rPr>
          <w:rFonts w:ascii="Times New Roman" w:eastAsia="Times New Roman" w:hAnsi="Times New Roman" w:cs="Times New Roman"/>
          <w:bCs/>
          <w:sz w:val="22"/>
          <w:szCs w:val="22"/>
        </w:rPr>
        <w:t xml:space="preserve"> </w:t>
      </w:r>
      <w:proofErr w:type="spellStart"/>
      <w:r w:rsidRPr="008415EC">
        <w:rPr>
          <w:rFonts w:ascii="Times New Roman" w:eastAsia="Times New Roman" w:hAnsi="Times New Roman" w:cs="Times New Roman"/>
          <w:bCs/>
          <w:sz w:val="22"/>
          <w:szCs w:val="22"/>
        </w:rPr>
        <w:t>spesies</w:t>
      </w:r>
      <w:proofErr w:type="spellEnd"/>
      <w:r w:rsidRPr="008415EC">
        <w:rPr>
          <w:rFonts w:ascii="Times New Roman" w:eastAsia="Times New Roman" w:hAnsi="Times New Roman" w:cs="Times New Roman"/>
          <w:bCs/>
          <w:sz w:val="22"/>
          <w:szCs w:val="22"/>
        </w:rPr>
        <w:t xml:space="preserve"> </w:t>
      </w:r>
      <w:r w:rsidRPr="008415EC">
        <w:rPr>
          <w:rFonts w:ascii="Times New Roman" w:eastAsia="Times New Roman" w:hAnsi="Times New Roman" w:cs="Times New Roman"/>
          <w:bCs/>
          <w:i/>
          <w:iCs/>
          <w:sz w:val="22"/>
          <w:szCs w:val="22"/>
        </w:rPr>
        <w:t xml:space="preserve">Moringa </w:t>
      </w:r>
      <w:proofErr w:type="spellStart"/>
      <w:r w:rsidRPr="008415EC">
        <w:rPr>
          <w:rFonts w:ascii="Times New Roman" w:eastAsia="Times New Roman" w:hAnsi="Times New Roman" w:cs="Times New Roman"/>
          <w:bCs/>
          <w:i/>
          <w:iCs/>
          <w:sz w:val="22"/>
          <w:szCs w:val="22"/>
        </w:rPr>
        <w:t>oleifer</w:t>
      </w:r>
      <w:proofErr w:type="spellEnd"/>
      <w:r w:rsidRPr="008415EC">
        <w:rPr>
          <w:rFonts w:ascii="Times New Roman" w:eastAsia="Times New Roman" w:hAnsi="Times New Roman" w:cs="Times New Roman"/>
          <w:bCs/>
          <w:i/>
          <w:iCs/>
          <w:sz w:val="22"/>
          <w:szCs w:val="22"/>
        </w:rPr>
        <w:t xml:space="preserve"> </w:t>
      </w:r>
      <w:proofErr w:type="spellStart"/>
      <w:r w:rsidRPr="008415EC">
        <w:rPr>
          <w:rFonts w:ascii="Times New Roman" w:eastAsia="Times New Roman" w:hAnsi="Times New Roman" w:cs="Times New Roman"/>
          <w:bCs/>
          <w:sz w:val="22"/>
          <w:szCs w:val="22"/>
        </w:rPr>
        <w:t>Lamk</w:t>
      </w:r>
      <w:proofErr w:type="spellEnd"/>
      <w:r w:rsidRPr="008415EC">
        <w:rPr>
          <w:rFonts w:ascii="Times New Roman" w:eastAsia="Times New Roman" w:hAnsi="Times New Roman" w:cs="Times New Roman"/>
          <w:bCs/>
          <w:sz w:val="22"/>
          <w:szCs w:val="22"/>
        </w:rPr>
        <w:t xml:space="preserve"> </w:t>
      </w:r>
      <w:proofErr w:type="spellStart"/>
      <w:r w:rsidRPr="008415EC">
        <w:rPr>
          <w:rFonts w:ascii="Times New Roman" w:eastAsia="Times New Roman" w:hAnsi="Times New Roman" w:cs="Times New Roman"/>
          <w:bCs/>
          <w:sz w:val="22"/>
          <w:szCs w:val="22"/>
        </w:rPr>
        <w:t>dengan</w:t>
      </w:r>
      <w:proofErr w:type="spellEnd"/>
      <w:r w:rsidRPr="008415EC">
        <w:rPr>
          <w:rFonts w:ascii="Times New Roman" w:eastAsia="Times New Roman" w:hAnsi="Times New Roman" w:cs="Times New Roman"/>
          <w:bCs/>
          <w:sz w:val="22"/>
          <w:szCs w:val="22"/>
        </w:rPr>
        <w:t xml:space="preserve"> family </w:t>
      </w:r>
      <w:proofErr w:type="spellStart"/>
      <w:r w:rsidRPr="008415EC">
        <w:rPr>
          <w:rFonts w:ascii="Times New Roman" w:eastAsia="Times New Roman" w:hAnsi="Times New Roman" w:cs="Times New Roman"/>
          <w:bCs/>
          <w:sz w:val="22"/>
          <w:szCs w:val="22"/>
        </w:rPr>
        <w:t>Moringaceae</w:t>
      </w:r>
      <w:proofErr w:type="spellEnd"/>
      <w:r w:rsidRPr="008415EC">
        <w:rPr>
          <w:rFonts w:ascii="Times New Roman" w:eastAsia="Times New Roman" w:hAnsi="Times New Roman" w:cs="Times New Roman"/>
          <w:bCs/>
          <w:sz w:val="22"/>
          <w:szCs w:val="22"/>
        </w:rPr>
        <w:t>.</w:t>
      </w:r>
    </w:p>
    <w:p w14:paraId="4EC83DB0" w14:textId="77777777" w:rsidR="00A06A05" w:rsidRPr="008415EC" w:rsidRDefault="00A06A05" w:rsidP="00A06A05">
      <w:pPr>
        <w:spacing w:after="0" w:line="240" w:lineRule="auto"/>
        <w:jc w:val="both"/>
        <w:rPr>
          <w:rFonts w:ascii="Times New Roman" w:eastAsia="Times New Roman" w:hAnsi="Times New Roman" w:cs="Times New Roman"/>
          <w:bCs/>
          <w:sz w:val="22"/>
          <w:szCs w:val="22"/>
        </w:rPr>
      </w:pPr>
    </w:p>
    <w:p w14:paraId="707210A6" w14:textId="1F0BF1CF" w:rsidR="00A06A05" w:rsidRPr="00F919E8" w:rsidRDefault="00A06A05" w:rsidP="00F919E8">
      <w:pPr>
        <w:pStyle w:val="ListParagraph"/>
        <w:numPr>
          <w:ilvl w:val="0"/>
          <w:numId w:val="27"/>
        </w:numPr>
        <w:spacing w:line="240" w:lineRule="auto"/>
        <w:ind w:left="360"/>
        <w:jc w:val="both"/>
        <w:rPr>
          <w:rFonts w:ascii="Times New Roman" w:eastAsia="Times New Roman" w:hAnsi="Times New Roman" w:cs="Times New Roman"/>
          <w:b/>
          <w:sz w:val="22"/>
          <w:szCs w:val="22"/>
        </w:rPr>
      </w:pPr>
      <w:proofErr w:type="spellStart"/>
      <w:r w:rsidRPr="008415EC">
        <w:rPr>
          <w:rFonts w:ascii="Times New Roman" w:eastAsia="Times New Roman" w:hAnsi="Times New Roman" w:cs="Times New Roman"/>
          <w:b/>
          <w:sz w:val="22"/>
          <w:szCs w:val="22"/>
        </w:rPr>
        <w:t>Rendemen</w:t>
      </w:r>
      <w:proofErr w:type="spellEnd"/>
      <w:r w:rsidRPr="008415EC">
        <w:rPr>
          <w:rFonts w:ascii="Times New Roman" w:eastAsia="Times New Roman" w:hAnsi="Times New Roman" w:cs="Times New Roman"/>
          <w:b/>
          <w:sz w:val="22"/>
          <w:szCs w:val="22"/>
        </w:rPr>
        <w:t xml:space="preserve"> </w:t>
      </w:r>
      <w:proofErr w:type="spellStart"/>
      <w:r w:rsidRPr="008415EC">
        <w:rPr>
          <w:rFonts w:ascii="Times New Roman" w:eastAsia="Times New Roman" w:hAnsi="Times New Roman" w:cs="Times New Roman"/>
          <w:b/>
          <w:sz w:val="22"/>
          <w:szCs w:val="22"/>
        </w:rPr>
        <w:t>Ekstrak</w:t>
      </w:r>
      <w:proofErr w:type="spellEnd"/>
      <w:r w:rsidRPr="008415EC">
        <w:rPr>
          <w:rFonts w:ascii="Times New Roman" w:eastAsia="Times New Roman" w:hAnsi="Times New Roman" w:cs="Times New Roman"/>
          <w:b/>
          <w:sz w:val="22"/>
          <w:szCs w:val="22"/>
        </w:rPr>
        <w:t xml:space="preserve"> </w:t>
      </w:r>
      <w:proofErr w:type="spellStart"/>
      <w:r w:rsidRPr="008415EC">
        <w:rPr>
          <w:rFonts w:ascii="Times New Roman" w:eastAsia="Times New Roman" w:hAnsi="Times New Roman" w:cs="Times New Roman"/>
          <w:b/>
          <w:sz w:val="22"/>
          <w:szCs w:val="22"/>
        </w:rPr>
        <w:t>Etanol</w:t>
      </w:r>
      <w:proofErr w:type="spellEnd"/>
      <w:r w:rsidRPr="008415EC">
        <w:rPr>
          <w:rFonts w:ascii="Times New Roman" w:eastAsia="Times New Roman" w:hAnsi="Times New Roman" w:cs="Times New Roman"/>
          <w:b/>
          <w:sz w:val="22"/>
          <w:szCs w:val="22"/>
        </w:rPr>
        <w:t xml:space="preserve"> </w:t>
      </w:r>
      <w:proofErr w:type="spellStart"/>
      <w:r w:rsidRPr="008415EC">
        <w:rPr>
          <w:rFonts w:ascii="Times New Roman" w:eastAsia="Times New Roman" w:hAnsi="Times New Roman" w:cs="Times New Roman"/>
          <w:b/>
          <w:sz w:val="22"/>
          <w:szCs w:val="22"/>
        </w:rPr>
        <w:t>Daun</w:t>
      </w:r>
      <w:proofErr w:type="spellEnd"/>
      <w:r w:rsidRPr="008415EC">
        <w:rPr>
          <w:rFonts w:ascii="Times New Roman" w:eastAsia="Times New Roman" w:hAnsi="Times New Roman" w:cs="Times New Roman"/>
          <w:b/>
          <w:sz w:val="22"/>
          <w:szCs w:val="22"/>
        </w:rPr>
        <w:t xml:space="preserve"> </w:t>
      </w:r>
      <w:proofErr w:type="spellStart"/>
      <w:r w:rsidRPr="008415EC">
        <w:rPr>
          <w:rFonts w:ascii="Times New Roman" w:eastAsia="Times New Roman" w:hAnsi="Times New Roman" w:cs="Times New Roman"/>
          <w:b/>
          <w:sz w:val="22"/>
          <w:szCs w:val="22"/>
        </w:rPr>
        <w:t>Kelor</w:t>
      </w:r>
      <w:proofErr w:type="spellEnd"/>
    </w:p>
    <w:p w14:paraId="62F5A1E5" w14:textId="43AE4740" w:rsidR="00A06A05" w:rsidRPr="00913C49" w:rsidRDefault="00A06A05" w:rsidP="00557C29">
      <w:pPr>
        <w:pStyle w:val="ListParagraph"/>
        <w:spacing w:after="0" w:line="240" w:lineRule="auto"/>
        <w:ind w:left="360" w:firstLine="562"/>
        <w:jc w:val="both"/>
        <w:rPr>
          <w:rFonts w:ascii="Times New Roman" w:hAnsi="Times New Roman" w:cs="Times New Roman"/>
          <w:sz w:val="22"/>
          <w:szCs w:val="22"/>
        </w:rPr>
      </w:pPr>
      <w:r w:rsidRPr="00913C49">
        <w:rPr>
          <w:rFonts w:ascii="Times New Roman" w:hAnsi="Times New Roman" w:cs="Times New Roman"/>
          <w:sz w:val="22"/>
          <w:szCs w:val="22"/>
        </w:rPr>
        <w:t xml:space="preserve">Hasil </w:t>
      </w:r>
      <w:proofErr w:type="spellStart"/>
      <w:r w:rsidRPr="00913C49">
        <w:rPr>
          <w:rFonts w:ascii="Times New Roman" w:hAnsi="Times New Roman" w:cs="Times New Roman"/>
          <w:sz w:val="22"/>
          <w:szCs w:val="22"/>
        </w:rPr>
        <w:t>akhir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ekstraksi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diperoleh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berupa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kental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berwarna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hijau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kecoklatan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berbau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khas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bertekstur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kental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Persentase</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rendemen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etanol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dihasilkan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sebesar</w:t>
      </w:r>
      <w:proofErr w:type="spellEnd"/>
      <w:r w:rsidRPr="00913C49">
        <w:rPr>
          <w:rFonts w:ascii="Times New Roman" w:hAnsi="Times New Roman" w:cs="Times New Roman"/>
          <w:sz w:val="22"/>
          <w:szCs w:val="22"/>
        </w:rPr>
        <w:t xml:space="preserve"> 27%, </w:t>
      </w:r>
      <w:proofErr w:type="spellStart"/>
      <w:r w:rsidRPr="00913C49">
        <w:rPr>
          <w:rFonts w:ascii="Times New Roman" w:hAnsi="Times New Roman" w:cs="Times New Roman"/>
          <w:sz w:val="22"/>
          <w:szCs w:val="22"/>
        </w:rPr>
        <w:t>jumlah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rendemen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semakin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tinggi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maka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senyawa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aktif</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terkandung</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dalam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sampel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semakin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banyak</w:t>
      </w:r>
      <w:proofErr w:type="spellEnd"/>
      <w:r w:rsidR="00A47BD1">
        <w:rPr>
          <w:rFonts w:ascii="Times New Roman" w:hAnsi="Times New Roman" w:cs="Times New Roman"/>
          <w:sz w:val="22"/>
          <w:szCs w:val="22"/>
        </w:rPr>
        <w:t xml:space="preserve">, </w:t>
      </w:r>
      <w:proofErr w:type="spellStart"/>
      <w:r w:rsidR="00A47BD1">
        <w:rPr>
          <w:rFonts w:ascii="Times New Roman" w:hAnsi="Times New Roman" w:cs="Times New Roman"/>
          <w:sz w:val="22"/>
          <w:szCs w:val="22"/>
        </w:rPr>
        <w:t>s</w:t>
      </w:r>
      <w:r w:rsidRPr="00913C49">
        <w:rPr>
          <w:rFonts w:ascii="Times New Roman" w:hAnsi="Times New Roman" w:cs="Times New Roman"/>
          <w:sz w:val="22"/>
          <w:szCs w:val="22"/>
        </w:rPr>
        <w:t>edangkan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hasil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persentase</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rendemen</w:t>
      </w:r>
      <w:proofErr w:type="spellEnd"/>
      <w:r w:rsidRPr="00913C49">
        <w:rPr>
          <w:rFonts w:ascii="Times New Roman" w:hAnsi="Times New Roman" w:cs="Times New Roman"/>
          <w:sz w:val="22"/>
          <w:szCs w:val="22"/>
        </w:rPr>
        <w:t xml:space="preserve"> pada </w:t>
      </w:r>
      <w:proofErr w:type="spellStart"/>
      <w:r w:rsidRPr="00913C49">
        <w:rPr>
          <w:rFonts w:ascii="Times New Roman" w:hAnsi="Times New Roman" w:cs="Times New Roman"/>
          <w:sz w:val="22"/>
          <w:szCs w:val="22"/>
        </w:rPr>
        <w:t>penelitian</w:t>
      </w:r>
      <w:proofErr w:type="spellEnd"/>
      <w:r w:rsidRPr="00913C49">
        <w:rPr>
          <w:rFonts w:ascii="Times New Roman" w:hAnsi="Times New Roman" w:cs="Times New Roman"/>
          <w:sz w:val="22"/>
          <w:szCs w:val="22"/>
        </w:rPr>
        <w:t xml:space="preserve"> </w:t>
      </w:r>
      <w:sdt>
        <w:sdtPr>
          <w:rPr>
            <w:rFonts w:ascii="Times New Roman" w:hAnsi="Times New Roman" w:cs="Times New Roman"/>
            <w:bCs/>
            <w:color w:val="000000"/>
            <w:sz w:val="22"/>
            <w:szCs w:val="22"/>
          </w:rPr>
          <w:tag w:val="MENDELEY_CITATION_v3_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"/>
          <w:id w:val="-1359343646"/>
        </w:sdtPr>
        <w:sdtContent>
          <w:r w:rsidRPr="00913C49">
            <w:rPr>
              <w:rFonts w:ascii="Times New Roman" w:hAnsi="Times New Roman" w:cs="Times New Roman"/>
              <w:bCs/>
              <w:color w:val="000000"/>
              <w:sz w:val="22"/>
              <w:szCs w:val="22"/>
            </w:rPr>
            <w:t>(</w:t>
          </w:r>
          <w:proofErr w:type="spellStart"/>
          <w:r w:rsidRPr="00913C49">
            <w:rPr>
              <w:rFonts w:ascii="Times New Roman" w:hAnsi="Times New Roman" w:cs="Times New Roman"/>
              <w:sz w:val="22"/>
              <w:szCs w:val="22"/>
            </w:rPr>
            <w:t>Istiqomah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dkk</w:t>
          </w:r>
          <w:proofErr w:type="spellEnd"/>
          <w:r w:rsidRPr="00913C49">
            <w:rPr>
              <w:rFonts w:ascii="Times New Roman" w:hAnsi="Times New Roman" w:cs="Times New Roman"/>
              <w:sz w:val="22"/>
              <w:szCs w:val="22"/>
            </w:rPr>
            <w:t>., 2021</w:t>
          </w:r>
          <w:r w:rsidRPr="00913C49">
            <w:rPr>
              <w:rFonts w:ascii="Times New Roman" w:hAnsi="Times New Roman" w:cs="Times New Roman"/>
              <w:bCs/>
              <w:color w:val="000000"/>
              <w:sz w:val="22"/>
              <w:szCs w:val="22"/>
            </w:rPr>
            <w:t>)</w:t>
          </w:r>
        </w:sdtContent>
      </w:sdt>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dihasilkan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sebesar</w:t>
      </w:r>
      <w:proofErr w:type="spellEnd"/>
      <w:r w:rsidRPr="00913C49">
        <w:rPr>
          <w:rFonts w:ascii="Times New Roman" w:hAnsi="Times New Roman" w:cs="Times New Roman"/>
          <w:sz w:val="22"/>
          <w:szCs w:val="22"/>
        </w:rPr>
        <w:t xml:space="preserve"> 14,25%. </w:t>
      </w:r>
      <w:proofErr w:type="spellStart"/>
      <w:r w:rsidRPr="00913C49">
        <w:rPr>
          <w:rFonts w:ascii="Times New Roman" w:hAnsi="Times New Roman" w:cs="Times New Roman"/>
          <w:sz w:val="22"/>
          <w:szCs w:val="22"/>
        </w:rPr>
        <w:t>Menurut</w:t>
      </w:r>
      <w:proofErr w:type="spellEnd"/>
      <w:r w:rsidRPr="00913C49">
        <w:rPr>
          <w:rFonts w:ascii="Times New Roman" w:hAnsi="Times New Roman" w:cs="Times New Roman"/>
          <w:sz w:val="22"/>
          <w:szCs w:val="22"/>
        </w:rPr>
        <w:t xml:space="preserve"> </w:t>
      </w:r>
      <w:sdt>
        <w:sdtPr>
          <w:rPr>
            <w:rFonts w:ascii="Times New Roman" w:hAnsi="Times New Roman" w:cs="Times New Roman"/>
            <w:bCs/>
            <w:color w:val="000000"/>
            <w:sz w:val="22"/>
            <w:szCs w:val="22"/>
          </w:rPr>
          <w:tag w:val="MENDELEY_CITATION_v3_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"/>
          <w:id w:val="193120762"/>
        </w:sdtPr>
        <w:sdtContent>
          <w:proofErr w:type="spellStart"/>
          <w:r w:rsidRPr="00913C49">
            <w:rPr>
              <w:rFonts w:ascii="Times New Roman" w:hAnsi="Times New Roman" w:cs="Times New Roman"/>
              <w:bCs/>
              <w:color w:val="000000"/>
              <w:sz w:val="22"/>
              <w:szCs w:val="22"/>
            </w:rPr>
            <w:t>Sayuti</w:t>
          </w:r>
          <w:proofErr w:type="spellEnd"/>
          <w:r w:rsidRPr="00913C49">
            <w:rPr>
              <w:rFonts w:ascii="Times New Roman" w:hAnsi="Times New Roman" w:cs="Times New Roman"/>
              <w:bCs/>
              <w:color w:val="000000"/>
              <w:sz w:val="22"/>
              <w:szCs w:val="22"/>
            </w:rPr>
            <w:t xml:space="preserve"> (</w:t>
          </w:r>
          <w:r w:rsidRPr="00913C49">
            <w:rPr>
              <w:rFonts w:ascii="Times New Roman" w:hAnsi="Times New Roman" w:cs="Times New Roman"/>
              <w:sz w:val="22"/>
              <w:szCs w:val="22"/>
            </w:rPr>
            <w:t>2017</w:t>
          </w:r>
          <w:r w:rsidRPr="00913C49">
            <w:rPr>
              <w:rFonts w:ascii="Times New Roman" w:hAnsi="Times New Roman" w:cs="Times New Roman"/>
              <w:bCs/>
              <w:color w:val="000000"/>
              <w:sz w:val="22"/>
              <w:szCs w:val="22"/>
            </w:rPr>
            <w:t>)</w:t>
          </w:r>
        </w:sdtContent>
      </w:sdt>
      <w:r w:rsidR="00A47BD1">
        <w:rPr>
          <w:rFonts w:ascii="Times New Roman" w:hAnsi="Times New Roman" w:cs="Times New Roman"/>
          <w:sz w:val="22"/>
          <w:szCs w:val="22"/>
        </w:rPr>
        <w:t xml:space="preserve">, </w:t>
      </w:r>
      <w:proofErr w:type="spellStart"/>
      <w:r w:rsidR="00A47BD1">
        <w:rPr>
          <w:rFonts w:ascii="Times New Roman" w:hAnsi="Times New Roman" w:cs="Times New Roman"/>
          <w:sz w:val="22"/>
          <w:szCs w:val="22"/>
        </w:rPr>
        <w:t>h</w:t>
      </w:r>
      <w:r w:rsidRPr="00913C49">
        <w:rPr>
          <w:rFonts w:ascii="Times New Roman" w:hAnsi="Times New Roman" w:cs="Times New Roman"/>
          <w:sz w:val="22"/>
          <w:szCs w:val="22"/>
        </w:rPr>
        <w:t>al</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mempengaruhi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rendemen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dapat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disebabkan</w:t>
      </w:r>
      <w:proofErr w:type="spellEnd"/>
      <w:r w:rsidRPr="00913C49">
        <w:rPr>
          <w:rFonts w:ascii="Times New Roman" w:hAnsi="Times New Roman" w:cs="Times New Roman"/>
          <w:sz w:val="22"/>
          <w:szCs w:val="22"/>
        </w:rPr>
        <w:t xml:space="preserve"> oleh </w:t>
      </w:r>
      <w:proofErr w:type="spellStart"/>
      <w:r w:rsidRPr="00913C49">
        <w:rPr>
          <w:rFonts w:ascii="Times New Roman" w:hAnsi="Times New Roman" w:cs="Times New Roman"/>
          <w:sz w:val="22"/>
          <w:szCs w:val="22"/>
        </w:rPr>
        <w:t>beberapa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faktor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yaitu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metode</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ekstraksi</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digunakan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perbandingan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jumlah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sampel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tehadap</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jumlah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pelarut</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digunakan</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jenis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pelarut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ukuran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partikel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sampel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kondisi</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waktu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penyimpanan</w:t>
      </w:r>
      <w:proofErr w:type="spellEnd"/>
      <w:r w:rsidRPr="00913C49">
        <w:rPr>
          <w:rFonts w:ascii="Times New Roman" w:hAnsi="Times New Roman" w:cs="Times New Roman"/>
          <w:sz w:val="22"/>
          <w:szCs w:val="22"/>
        </w:rPr>
        <w:t xml:space="preserve">, lama </w:t>
      </w:r>
      <w:proofErr w:type="spellStart"/>
      <w:r w:rsidRPr="00913C49">
        <w:rPr>
          <w:rFonts w:ascii="Times New Roman" w:hAnsi="Times New Roman" w:cs="Times New Roman"/>
          <w:sz w:val="22"/>
          <w:szCs w:val="22"/>
        </w:rPr>
        <w:t>waktu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ekstraksi</w:t>
      </w:r>
      <w:proofErr w:type="spellEnd"/>
      <w:r w:rsidRPr="00913C49">
        <w:rPr>
          <w:rFonts w:ascii="Times New Roman" w:hAnsi="Times New Roman" w:cs="Times New Roman"/>
          <w:sz w:val="22"/>
          <w:szCs w:val="22"/>
        </w:rPr>
        <w:t>.</w:t>
      </w:r>
    </w:p>
    <w:p w14:paraId="4F16077B" w14:textId="77777777" w:rsidR="00557C29" w:rsidRPr="00466600" w:rsidRDefault="00557C29" w:rsidP="00466600">
      <w:pPr>
        <w:spacing w:after="0" w:line="240" w:lineRule="auto"/>
        <w:jc w:val="both"/>
        <w:rPr>
          <w:rFonts w:ascii="Times New Roman" w:eastAsia="Times New Roman" w:hAnsi="Times New Roman" w:cs="Times New Roman"/>
          <w:b/>
          <w:sz w:val="22"/>
          <w:szCs w:val="22"/>
        </w:rPr>
      </w:pPr>
    </w:p>
    <w:p w14:paraId="27677444" w14:textId="0680897F" w:rsidR="00A06A05" w:rsidRDefault="00A06A05" w:rsidP="00A06A05">
      <w:pPr>
        <w:pStyle w:val="ListParagraph"/>
        <w:numPr>
          <w:ilvl w:val="0"/>
          <w:numId w:val="27"/>
        </w:numPr>
        <w:spacing w:after="0" w:line="240" w:lineRule="auto"/>
        <w:ind w:left="360"/>
        <w:jc w:val="both"/>
        <w:rPr>
          <w:rFonts w:ascii="Times New Roman" w:eastAsia="Times New Roman" w:hAnsi="Times New Roman" w:cs="Times New Roman"/>
          <w:b/>
          <w:sz w:val="22"/>
          <w:szCs w:val="22"/>
        </w:rPr>
      </w:pPr>
      <w:proofErr w:type="spellStart"/>
      <w:r w:rsidRPr="008415EC">
        <w:rPr>
          <w:rFonts w:ascii="Times New Roman" w:eastAsia="Times New Roman" w:hAnsi="Times New Roman" w:cs="Times New Roman"/>
          <w:b/>
          <w:sz w:val="22"/>
          <w:szCs w:val="22"/>
        </w:rPr>
        <w:t>Skrining</w:t>
      </w:r>
      <w:proofErr w:type="spellEnd"/>
      <w:r w:rsidRPr="008415EC">
        <w:rPr>
          <w:rFonts w:ascii="Times New Roman" w:eastAsia="Times New Roman" w:hAnsi="Times New Roman" w:cs="Times New Roman"/>
          <w:b/>
          <w:sz w:val="22"/>
          <w:szCs w:val="22"/>
        </w:rPr>
        <w:t xml:space="preserve"> </w:t>
      </w:r>
      <w:proofErr w:type="spellStart"/>
      <w:r w:rsidRPr="008415EC">
        <w:rPr>
          <w:rFonts w:ascii="Times New Roman" w:eastAsia="Times New Roman" w:hAnsi="Times New Roman" w:cs="Times New Roman"/>
          <w:b/>
          <w:sz w:val="22"/>
          <w:szCs w:val="22"/>
        </w:rPr>
        <w:t>Fitokimia</w:t>
      </w:r>
      <w:proofErr w:type="spellEnd"/>
    </w:p>
    <w:p w14:paraId="4B284B09" w14:textId="628E22E3" w:rsidR="00F919E8" w:rsidRPr="00913C49" w:rsidRDefault="00F919E8" w:rsidP="00F919E8">
      <w:pPr>
        <w:spacing w:after="0" w:line="240" w:lineRule="auto"/>
        <w:ind w:left="360" w:firstLine="562"/>
        <w:jc w:val="both"/>
        <w:rPr>
          <w:rFonts w:ascii="Times New Roman" w:hAnsi="Times New Roman" w:cs="Times New Roman"/>
          <w:color w:val="222222"/>
          <w:sz w:val="22"/>
          <w:szCs w:val="22"/>
          <w:shd w:val="clear" w:color="auto" w:fill="FFFFFF"/>
        </w:rPr>
      </w:pPr>
      <w:r w:rsidRPr="00913C49">
        <w:rPr>
          <w:rFonts w:ascii="Times New Roman" w:hAnsi="Times New Roman" w:cs="Times New Roman"/>
          <w:sz w:val="22"/>
          <w:szCs w:val="22"/>
        </w:rPr>
        <w:t xml:space="preserve">Hasil </w:t>
      </w:r>
      <w:proofErr w:type="spellStart"/>
      <w:r w:rsidRPr="00913C49">
        <w:rPr>
          <w:rFonts w:ascii="Times New Roman" w:hAnsi="Times New Roman" w:cs="Times New Roman"/>
          <w:sz w:val="22"/>
          <w:szCs w:val="22"/>
        </w:rPr>
        <w:t>pengujian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skrining</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fitokimia</w:t>
      </w:r>
      <w:proofErr w:type="spellEnd"/>
      <w:r w:rsidRPr="00913C49">
        <w:rPr>
          <w:rFonts w:ascii="Times New Roman" w:hAnsi="Times New Roman" w:cs="Times New Roman"/>
          <w:sz w:val="22"/>
          <w:szCs w:val="22"/>
        </w:rPr>
        <w:t xml:space="preserve"> </w:t>
      </w:r>
      <w:proofErr w:type="spellStart"/>
      <w:r>
        <w:rPr>
          <w:rFonts w:ascii="Times New Roman" w:hAnsi="Times New Roman" w:cs="Times New Roman"/>
          <w:sz w:val="22"/>
          <w:szCs w:val="22"/>
        </w:rPr>
        <w:t>ekstrak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etanol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kelor</w:t>
      </w:r>
      <w:proofErr w:type="spellEnd"/>
      <w:r>
        <w:rPr>
          <w:rFonts w:ascii="Times New Roman" w:hAnsi="Times New Roman" w:cs="Times New Roman"/>
          <w:sz w:val="22"/>
          <w:szCs w:val="22"/>
        </w:rPr>
        <w:t xml:space="preserve"> pada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ini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sejalan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penelitian</w:t>
      </w:r>
      <w:proofErr w:type="spellEnd"/>
      <w:r w:rsidRPr="00913C49">
        <w:rPr>
          <w:rFonts w:ascii="Times New Roman" w:hAnsi="Times New Roman" w:cs="Times New Roman"/>
          <w:sz w:val="22"/>
          <w:szCs w:val="22"/>
        </w:rPr>
        <w:t xml:space="preserve"> </w:t>
      </w:r>
      <w:sdt>
        <w:sdtPr>
          <w:rPr>
            <w:rFonts w:ascii="Times New Roman" w:hAnsi="Times New Roman" w:cs="Times New Roman"/>
            <w:bCs/>
            <w:color w:val="000000"/>
            <w:sz w:val="22"/>
            <w:szCs w:val="22"/>
          </w:rPr>
          <w:tag w:val="MENDELEY_CITATION_v3_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"/>
          <w:id w:val="694351681"/>
        </w:sdtPr>
        <w:sdtContent>
          <w:r w:rsidRPr="00913C49">
            <w:rPr>
              <w:rFonts w:ascii="Times New Roman" w:hAnsi="Times New Roman" w:cs="Times New Roman"/>
              <w:bCs/>
              <w:color w:val="000000"/>
              <w:sz w:val="22"/>
              <w:szCs w:val="22"/>
            </w:rPr>
            <w:t>(</w:t>
          </w:r>
          <w:proofErr w:type="spellStart"/>
          <w:r w:rsidRPr="00913C49">
            <w:rPr>
              <w:rFonts w:ascii="Times New Roman" w:hAnsi="Times New Roman" w:cs="Times New Roman"/>
              <w:sz w:val="22"/>
              <w:szCs w:val="22"/>
            </w:rPr>
            <w:t>Riskianto</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dkk</w:t>
          </w:r>
          <w:proofErr w:type="spellEnd"/>
          <w:r w:rsidRPr="00913C49">
            <w:rPr>
              <w:rFonts w:ascii="Times New Roman" w:hAnsi="Times New Roman" w:cs="Times New Roman"/>
              <w:sz w:val="22"/>
              <w:szCs w:val="22"/>
            </w:rPr>
            <w:t>., 2021</w:t>
          </w:r>
          <w:r w:rsidRPr="00913C49">
            <w:rPr>
              <w:rFonts w:ascii="Times New Roman" w:hAnsi="Times New Roman" w:cs="Times New Roman"/>
              <w:bCs/>
              <w:color w:val="000000"/>
              <w:sz w:val="22"/>
              <w:szCs w:val="22"/>
            </w:rPr>
            <w:t>)</w:t>
          </w:r>
        </w:sdtContent>
      </w:sdt>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menyatakan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bahwa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menggandung</w:t>
      </w:r>
      <w:proofErr w:type="spellEnd"/>
      <w:r w:rsidRPr="00913C49">
        <w:rPr>
          <w:rFonts w:ascii="Times New Roman" w:hAnsi="Times New Roman" w:cs="Times New Roman"/>
          <w:sz w:val="22"/>
          <w:szCs w:val="22"/>
        </w:rPr>
        <w:t xml:space="preserve"> alkaloid, flavonoid, </w:t>
      </w:r>
      <w:proofErr w:type="spellStart"/>
      <w:r w:rsidRPr="00913C49">
        <w:rPr>
          <w:rFonts w:ascii="Times New Roman" w:hAnsi="Times New Roman" w:cs="Times New Roman"/>
          <w:sz w:val="22"/>
          <w:szCs w:val="22"/>
        </w:rPr>
        <w:t>tanin</w:t>
      </w:r>
      <w:proofErr w:type="spellEnd"/>
      <w:r w:rsidRPr="00913C49">
        <w:rPr>
          <w:rFonts w:ascii="Times New Roman" w:hAnsi="Times New Roman" w:cs="Times New Roman"/>
          <w:sz w:val="22"/>
          <w:szCs w:val="22"/>
        </w:rPr>
        <w:t xml:space="preserve">, </w:t>
      </w:r>
      <w:r w:rsidRPr="00913C49">
        <w:rPr>
          <w:rFonts w:ascii="Times New Roman" w:hAnsi="Times New Roman" w:cs="Times New Roman"/>
          <w:color w:val="222222"/>
          <w:sz w:val="22"/>
          <w:szCs w:val="22"/>
          <w:shd w:val="clear" w:color="auto" w:fill="FFFFFF"/>
        </w:rPr>
        <w:t xml:space="preserve">dan pada </w:t>
      </w:r>
      <w:proofErr w:type="spellStart"/>
      <w:r w:rsidRPr="00913C49">
        <w:rPr>
          <w:rFonts w:ascii="Times New Roman" w:hAnsi="Times New Roman" w:cs="Times New Roman"/>
          <w:color w:val="222222"/>
          <w:sz w:val="22"/>
          <w:szCs w:val="22"/>
          <w:shd w:val="clear" w:color="auto" w:fill="FFFFFF"/>
        </w:rPr>
        <w:t>penelitian</w:t>
      </w:r>
      <w:proofErr w:type="spellEnd"/>
      <w:r w:rsidRPr="00913C49">
        <w:rPr>
          <w:rFonts w:ascii="Times New Roman" w:hAnsi="Times New Roman" w:cs="Times New Roman"/>
          <w:color w:val="222222"/>
          <w:sz w:val="22"/>
          <w:szCs w:val="22"/>
          <w:shd w:val="clear" w:color="auto" w:fill="FFFFFF"/>
        </w:rPr>
        <w:t xml:space="preserve"> </w:t>
      </w:r>
      <w:sdt>
        <w:sdtPr>
          <w:rPr>
            <w:rFonts w:ascii="Times New Roman" w:hAnsi="Times New Roman" w:cs="Times New Roman"/>
            <w:bCs/>
            <w:color w:val="000000"/>
            <w:sz w:val="22"/>
            <w:szCs w:val="22"/>
          </w:rPr>
          <w:tag w:val="MENDELEY_CITATION_v3_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"/>
          <w:id w:val="-1428186107"/>
        </w:sdtPr>
        <w:sdtContent>
          <w:r w:rsidRPr="00913C49">
            <w:rPr>
              <w:rFonts w:ascii="Times New Roman" w:hAnsi="Times New Roman" w:cs="Times New Roman"/>
              <w:bCs/>
              <w:color w:val="000000"/>
              <w:sz w:val="22"/>
              <w:szCs w:val="22"/>
            </w:rPr>
            <w:t>(</w:t>
          </w:r>
          <w:proofErr w:type="spellStart"/>
          <w:r w:rsidRPr="00913C49">
            <w:rPr>
              <w:rFonts w:ascii="Times New Roman" w:hAnsi="Times New Roman" w:cs="Times New Roman"/>
              <w:color w:val="222222"/>
              <w:sz w:val="22"/>
              <w:szCs w:val="22"/>
              <w:shd w:val="clear" w:color="auto" w:fill="FFFFFF"/>
            </w:rPr>
            <w:t>Dwika</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dkk</w:t>
          </w:r>
          <w:proofErr w:type="spellEnd"/>
          <w:r w:rsidRPr="00913C49">
            <w:rPr>
              <w:rFonts w:ascii="Times New Roman" w:hAnsi="Times New Roman" w:cs="Times New Roman"/>
              <w:color w:val="222222"/>
              <w:sz w:val="22"/>
              <w:szCs w:val="22"/>
              <w:shd w:val="clear" w:color="auto" w:fill="FFFFFF"/>
            </w:rPr>
            <w:t>., 2016</w:t>
          </w:r>
          <w:r w:rsidRPr="00913C49">
            <w:rPr>
              <w:rFonts w:ascii="Times New Roman" w:hAnsi="Times New Roman" w:cs="Times New Roman"/>
              <w:bCs/>
              <w:color w:val="000000"/>
              <w:sz w:val="22"/>
              <w:szCs w:val="22"/>
            </w:rPr>
            <w:t>)</w:t>
          </w:r>
        </w:sdtContent>
      </w:sdt>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ekstrak</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etanol</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daun</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kelor</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menunjukan</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hasil</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negatif</w:t>
      </w:r>
      <w:proofErr w:type="spellEnd"/>
      <w:r w:rsidRPr="00913C49">
        <w:rPr>
          <w:rFonts w:ascii="Times New Roman" w:hAnsi="Times New Roman" w:cs="Times New Roman"/>
          <w:color w:val="222222"/>
          <w:sz w:val="22"/>
          <w:szCs w:val="22"/>
          <w:shd w:val="clear" w:color="auto" w:fill="FFFFFF"/>
        </w:rPr>
        <w:t xml:space="preserve"> saponin. Saponin </w:t>
      </w:r>
      <w:proofErr w:type="spellStart"/>
      <w:r w:rsidRPr="00913C49">
        <w:rPr>
          <w:rFonts w:ascii="Times New Roman" w:hAnsi="Times New Roman" w:cs="Times New Roman"/>
          <w:color w:val="222222"/>
          <w:sz w:val="22"/>
          <w:szCs w:val="22"/>
          <w:shd w:val="clear" w:color="auto" w:fill="FFFFFF"/>
        </w:rPr>
        <w:t>terdapat</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diseluruh</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tanaman</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dalam</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konsentrasi</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tinggi</w:t>
      </w:r>
      <w:proofErr w:type="spellEnd"/>
      <w:r w:rsidRPr="00913C49">
        <w:rPr>
          <w:rFonts w:ascii="Times New Roman" w:hAnsi="Times New Roman" w:cs="Times New Roman"/>
          <w:color w:val="222222"/>
          <w:sz w:val="22"/>
          <w:szCs w:val="22"/>
          <w:shd w:val="clear" w:color="auto" w:fill="FFFFFF"/>
        </w:rPr>
        <w:t xml:space="preserve"> di </w:t>
      </w:r>
      <w:proofErr w:type="spellStart"/>
      <w:r w:rsidRPr="00913C49">
        <w:rPr>
          <w:rFonts w:ascii="Times New Roman" w:hAnsi="Times New Roman" w:cs="Times New Roman"/>
          <w:color w:val="222222"/>
          <w:sz w:val="22"/>
          <w:szCs w:val="22"/>
          <w:shd w:val="clear" w:color="auto" w:fill="FFFFFF"/>
        </w:rPr>
        <w:t>bagian</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tertentu</w:t>
      </w:r>
      <w:proofErr w:type="spellEnd"/>
      <w:r w:rsidRPr="00913C49">
        <w:rPr>
          <w:rFonts w:ascii="Times New Roman" w:hAnsi="Times New Roman" w:cs="Times New Roman"/>
          <w:color w:val="222222"/>
          <w:sz w:val="22"/>
          <w:szCs w:val="22"/>
          <w:shd w:val="clear" w:color="auto" w:fill="FFFFFF"/>
        </w:rPr>
        <w:t xml:space="preserve">, dan </w:t>
      </w:r>
      <w:proofErr w:type="spellStart"/>
      <w:r w:rsidRPr="00913C49">
        <w:rPr>
          <w:rFonts w:ascii="Times New Roman" w:hAnsi="Times New Roman" w:cs="Times New Roman"/>
          <w:color w:val="222222"/>
          <w:sz w:val="22"/>
          <w:szCs w:val="22"/>
          <w:shd w:val="clear" w:color="auto" w:fill="FFFFFF"/>
        </w:rPr>
        <w:t>dipengaruhi</w:t>
      </w:r>
      <w:proofErr w:type="spellEnd"/>
      <w:r w:rsidRPr="00913C49">
        <w:rPr>
          <w:rFonts w:ascii="Times New Roman" w:hAnsi="Times New Roman" w:cs="Times New Roman"/>
          <w:color w:val="222222"/>
          <w:sz w:val="22"/>
          <w:szCs w:val="22"/>
          <w:shd w:val="clear" w:color="auto" w:fill="FFFFFF"/>
        </w:rPr>
        <w:t xml:space="preserve"> oleh </w:t>
      </w:r>
      <w:proofErr w:type="spellStart"/>
      <w:r w:rsidRPr="00913C49">
        <w:rPr>
          <w:rFonts w:ascii="Times New Roman" w:hAnsi="Times New Roman" w:cs="Times New Roman"/>
          <w:color w:val="222222"/>
          <w:sz w:val="22"/>
          <w:szCs w:val="22"/>
          <w:shd w:val="clear" w:color="auto" w:fill="FFFFFF"/>
        </w:rPr>
        <w:t>varietas</w:t>
      </w:r>
      <w:proofErr w:type="spellEnd"/>
      <w:r w:rsidRPr="00913C49">
        <w:rPr>
          <w:rFonts w:ascii="Times New Roman" w:hAnsi="Times New Roman" w:cs="Times New Roman"/>
          <w:color w:val="222222"/>
          <w:sz w:val="22"/>
          <w:szCs w:val="22"/>
          <w:shd w:val="clear" w:color="auto" w:fill="FFFFFF"/>
        </w:rPr>
        <w:t xml:space="preserve"> dan </w:t>
      </w:r>
      <w:proofErr w:type="spellStart"/>
      <w:r w:rsidRPr="00913C49">
        <w:rPr>
          <w:rFonts w:ascii="Times New Roman" w:hAnsi="Times New Roman" w:cs="Times New Roman"/>
          <w:color w:val="222222"/>
          <w:sz w:val="22"/>
          <w:szCs w:val="22"/>
          <w:shd w:val="clear" w:color="auto" w:fill="FFFFFF"/>
        </w:rPr>
        <w:t>tahap</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pertumbuhan</w:t>
      </w:r>
      <w:proofErr w:type="spellEnd"/>
      <w:r w:rsidRPr="00913C49">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 xml:space="preserve"> Hasil </w:t>
      </w:r>
      <w:proofErr w:type="spellStart"/>
      <w:r>
        <w:rPr>
          <w:rFonts w:ascii="Times New Roman" w:hAnsi="Times New Roman" w:cs="Times New Roman"/>
          <w:color w:val="222222"/>
          <w:sz w:val="22"/>
          <w:szCs w:val="22"/>
          <w:shd w:val="clear" w:color="auto" w:fill="FFFFFF"/>
        </w:rPr>
        <w:t>Skrining</w:t>
      </w:r>
      <w:proofErr w:type="spellEnd"/>
      <w:r>
        <w:rPr>
          <w:rFonts w:ascii="Times New Roman" w:hAnsi="Times New Roman" w:cs="Times New Roman"/>
          <w:color w:val="222222"/>
          <w:sz w:val="22"/>
          <w:szCs w:val="22"/>
          <w:shd w:val="clear" w:color="auto" w:fill="FFFFFF"/>
        </w:rPr>
        <w:t xml:space="preserve"> </w:t>
      </w:r>
      <w:proofErr w:type="spellStart"/>
      <w:r>
        <w:rPr>
          <w:rFonts w:ascii="Times New Roman" w:hAnsi="Times New Roman" w:cs="Times New Roman"/>
          <w:color w:val="222222"/>
          <w:sz w:val="22"/>
          <w:szCs w:val="22"/>
          <w:shd w:val="clear" w:color="auto" w:fill="FFFFFF"/>
        </w:rPr>
        <w:t>Fitokimia</w:t>
      </w:r>
      <w:proofErr w:type="spellEnd"/>
      <w:r>
        <w:rPr>
          <w:rFonts w:ascii="Times New Roman" w:hAnsi="Times New Roman" w:cs="Times New Roman"/>
          <w:color w:val="222222"/>
          <w:sz w:val="22"/>
          <w:szCs w:val="22"/>
          <w:shd w:val="clear" w:color="auto" w:fill="FFFFFF"/>
        </w:rPr>
        <w:t xml:space="preserve"> </w:t>
      </w:r>
      <w:proofErr w:type="spellStart"/>
      <w:r>
        <w:rPr>
          <w:rFonts w:ascii="Times New Roman" w:hAnsi="Times New Roman" w:cs="Times New Roman"/>
          <w:color w:val="222222"/>
          <w:sz w:val="22"/>
          <w:szCs w:val="22"/>
          <w:shd w:val="clear" w:color="auto" w:fill="FFFFFF"/>
        </w:rPr>
        <w:t>Ekstrak</w:t>
      </w:r>
      <w:proofErr w:type="spellEnd"/>
      <w:r>
        <w:rPr>
          <w:rFonts w:ascii="Times New Roman" w:hAnsi="Times New Roman" w:cs="Times New Roman"/>
          <w:color w:val="222222"/>
          <w:sz w:val="22"/>
          <w:szCs w:val="22"/>
          <w:shd w:val="clear" w:color="auto" w:fill="FFFFFF"/>
        </w:rPr>
        <w:t xml:space="preserve"> </w:t>
      </w:r>
      <w:proofErr w:type="spellStart"/>
      <w:r>
        <w:rPr>
          <w:rFonts w:ascii="Times New Roman" w:hAnsi="Times New Roman" w:cs="Times New Roman"/>
          <w:color w:val="222222"/>
          <w:sz w:val="22"/>
          <w:szCs w:val="22"/>
          <w:shd w:val="clear" w:color="auto" w:fill="FFFFFF"/>
        </w:rPr>
        <w:t>dapat</w:t>
      </w:r>
      <w:proofErr w:type="spellEnd"/>
      <w:r>
        <w:rPr>
          <w:rFonts w:ascii="Times New Roman" w:hAnsi="Times New Roman" w:cs="Times New Roman"/>
          <w:color w:val="222222"/>
          <w:sz w:val="22"/>
          <w:szCs w:val="22"/>
          <w:shd w:val="clear" w:color="auto" w:fill="FFFFFF"/>
        </w:rPr>
        <w:t xml:space="preserve"> </w:t>
      </w:r>
      <w:proofErr w:type="spellStart"/>
      <w:r>
        <w:rPr>
          <w:rFonts w:ascii="Times New Roman" w:hAnsi="Times New Roman" w:cs="Times New Roman"/>
          <w:color w:val="222222"/>
          <w:sz w:val="22"/>
          <w:szCs w:val="22"/>
          <w:shd w:val="clear" w:color="auto" w:fill="FFFFFF"/>
        </w:rPr>
        <w:t>dilihat</w:t>
      </w:r>
      <w:proofErr w:type="spellEnd"/>
      <w:r>
        <w:rPr>
          <w:rFonts w:ascii="Times New Roman" w:hAnsi="Times New Roman" w:cs="Times New Roman"/>
          <w:color w:val="222222"/>
          <w:sz w:val="22"/>
          <w:szCs w:val="22"/>
          <w:shd w:val="clear" w:color="auto" w:fill="FFFFFF"/>
        </w:rPr>
        <w:t xml:space="preserve"> pada Tabel.2.</w:t>
      </w:r>
    </w:p>
    <w:p w14:paraId="6F500EED" w14:textId="77777777" w:rsidR="00F919E8" w:rsidRPr="00F919E8" w:rsidRDefault="00F919E8" w:rsidP="00F919E8">
      <w:pPr>
        <w:spacing w:after="0" w:line="240" w:lineRule="auto"/>
        <w:jc w:val="both"/>
        <w:rPr>
          <w:rFonts w:ascii="Times New Roman" w:eastAsia="Times New Roman" w:hAnsi="Times New Roman" w:cs="Times New Roman"/>
          <w:b/>
          <w:sz w:val="22"/>
          <w:szCs w:val="22"/>
        </w:rPr>
      </w:pPr>
    </w:p>
    <w:p w14:paraId="46E4269A" w14:textId="0B9DE6D3" w:rsidR="00A06A05" w:rsidRPr="008415EC" w:rsidRDefault="00A06A05" w:rsidP="001F7964">
      <w:pPr>
        <w:pStyle w:val="Caption"/>
        <w:keepNext/>
        <w:jc w:val="center"/>
        <w:rPr>
          <w:rFonts w:ascii="Times New Roman" w:hAnsi="Times New Roman"/>
          <w:color w:val="auto"/>
          <w:sz w:val="22"/>
          <w:szCs w:val="22"/>
        </w:rPr>
      </w:pPr>
      <w:proofErr w:type="spellStart"/>
      <w:r w:rsidRPr="008415EC">
        <w:rPr>
          <w:rFonts w:ascii="Times New Roman" w:hAnsi="Times New Roman"/>
          <w:color w:val="auto"/>
          <w:sz w:val="22"/>
          <w:szCs w:val="22"/>
        </w:rPr>
        <w:t>Tabel</w:t>
      </w:r>
      <w:proofErr w:type="spellEnd"/>
      <w:r w:rsidRPr="008415EC">
        <w:rPr>
          <w:rFonts w:ascii="Times New Roman" w:hAnsi="Times New Roman"/>
          <w:color w:val="auto"/>
          <w:sz w:val="22"/>
          <w:szCs w:val="22"/>
        </w:rPr>
        <w:t xml:space="preserve"> </w:t>
      </w:r>
      <w:r w:rsidR="00F919E8">
        <w:rPr>
          <w:rFonts w:ascii="Times New Roman" w:hAnsi="Times New Roman"/>
          <w:color w:val="auto"/>
          <w:sz w:val="22"/>
          <w:szCs w:val="22"/>
        </w:rPr>
        <w:t>2</w:t>
      </w:r>
      <w:r w:rsidRPr="008415EC">
        <w:rPr>
          <w:rFonts w:ascii="Times New Roman" w:hAnsi="Times New Roman"/>
          <w:color w:val="auto"/>
          <w:sz w:val="22"/>
          <w:szCs w:val="22"/>
        </w:rPr>
        <w:t xml:space="preserve">. Hasil Uji </w:t>
      </w:r>
      <w:proofErr w:type="spellStart"/>
      <w:r w:rsidRPr="008415EC">
        <w:rPr>
          <w:rFonts w:ascii="Times New Roman" w:hAnsi="Times New Roman"/>
          <w:color w:val="auto"/>
          <w:sz w:val="22"/>
          <w:szCs w:val="22"/>
        </w:rPr>
        <w:t>Skrining</w:t>
      </w:r>
      <w:proofErr w:type="spellEnd"/>
      <w:r w:rsidRPr="008415EC">
        <w:rPr>
          <w:rFonts w:ascii="Times New Roman" w:hAnsi="Times New Roman"/>
          <w:color w:val="auto"/>
          <w:sz w:val="22"/>
          <w:szCs w:val="22"/>
        </w:rPr>
        <w:t xml:space="preserve"> </w:t>
      </w:r>
      <w:proofErr w:type="spellStart"/>
      <w:r w:rsidRPr="008415EC">
        <w:rPr>
          <w:rFonts w:ascii="Times New Roman" w:hAnsi="Times New Roman"/>
          <w:color w:val="auto"/>
          <w:sz w:val="22"/>
          <w:szCs w:val="22"/>
        </w:rPr>
        <w:t>Fitokimia</w:t>
      </w:r>
      <w:proofErr w:type="spellEnd"/>
      <w:r w:rsidR="00F919E8">
        <w:rPr>
          <w:rFonts w:ascii="Times New Roman" w:hAnsi="Times New Roman"/>
          <w:color w:val="auto"/>
          <w:sz w:val="22"/>
          <w:szCs w:val="22"/>
        </w:rPr>
        <w:t xml:space="preserve"> </w:t>
      </w:r>
      <w:proofErr w:type="spellStart"/>
      <w:r w:rsidR="00F919E8">
        <w:rPr>
          <w:rFonts w:ascii="Times New Roman" w:hAnsi="Times New Roman"/>
          <w:color w:val="auto"/>
          <w:sz w:val="22"/>
          <w:szCs w:val="22"/>
        </w:rPr>
        <w:t>Ekstrak</w:t>
      </w:r>
      <w:proofErr w:type="spellEnd"/>
      <w:r w:rsidR="00F919E8">
        <w:rPr>
          <w:rFonts w:ascii="Times New Roman" w:hAnsi="Times New Roman"/>
          <w:color w:val="auto"/>
          <w:sz w:val="22"/>
          <w:szCs w:val="22"/>
        </w:rPr>
        <w:t xml:space="preserve"> </w:t>
      </w:r>
      <w:proofErr w:type="spellStart"/>
      <w:r w:rsidR="00F919E8">
        <w:rPr>
          <w:rFonts w:ascii="Times New Roman" w:hAnsi="Times New Roman"/>
          <w:color w:val="auto"/>
          <w:sz w:val="22"/>
          <w:szCs w:val="22"/>
        </w:rPr>
        <w:t>Etanol</w:t>
      </w:r>
      <w:proofErr w:type="spellEnd"/>
      <w:r w:rsidR="00F919E8">
        <w:rPr>
          <w:rFonts w:ascii="Times New Roman" w:hAnsi="Times New Roman"/>
          <w:color w:val="auto"/>
          <w:sz w:val="22"/>
          <w:szCs w:val="22"/>
        </w:rPr>
        <w:t xml:space="preserve"> </w:t>
      </w:r>
      <w:proofErr w:type="spellStart"/>
      <w:r w:rsidR="00F919E8">
        <w:rPr>
          <w:rFonts w:ascii="Times New Roman" w:hAnsi="Times New Roman"/>
          <w:color w:val="auto"/>
          <w:sz w:val="22"/>
          <w:szCs w:val="22"/>
        </w:rPr>
        <w:t>Daun</w:t>
      </w:r>
      <w:proofErr w:type="spellEnd"/>
      <w:r w:rsidR="00F919E8">
        <w:rPr>
          <w:rFonts w:ascii="Times New Roman" w:hAnsi="Times New Roman"/>
          <w:color w:val="auto"/>
          <w:sz w:val="22"/>
          <w:szCs w:val="22"/>
        </w:rPr>
        <w:t xml:space="preserve"> </w:t>
      </w:r>
      <w:proofErr w:type="spellStart"/>
      <w:r w:rsidR="00F919E8">
        <w:rPr>
          <w:rFonts w:ascii="Times New Roman" w:hAnsi="Times New Roman"/>
          <w:color w:val="auto"/>
          <w:sz w:val="22"/>
          <w:szCs w:val="22"/>
        </w:rPr>
        <w:t>Kelor</w:t>
      </w:r>
      <w:proofErr w:type="spellEnd"/>
    </w:p>
    <w:tbl>
      <w:tblPr>
        <w:tblStyle w:val="TableGrid"/>
        <w:tblW w:w="0" w:type="auto"/>
        <w:tblInd w:w="468" w:type="dxa"/>
        <w:tblBorders>
          <w:left w:val="none" w:sz="0" w:space="0" w:color="auto"/>
          <w:right w:val="none" w:sz="0" w:space="0" w:color="auto"/>
          <w:insideV w:val="none" w:sz="0" w:space="0" w:color="auto"/>
        </w:tblBorders>
        <w:tblLook w:val="04A0" w:firstRow="1" w:lastRow="0" w:firstColumn="1" w:lastColumn="0" w:noHBand="0" w:noVBand="1"/>
      </w:tblPr>
      <w:tblGrid>
        <w:gridCol w:w="615"/>
        <w:gridCol w:w="2036"/>
        <w:gridCol w:w="1854"/>
        <w:gridCol w:w="2682"/>
        <w:gridCol w:w="1240"/>
      </w:tblGrid>
      <w:tr w:rsidR="00A06A05" w:rsidRPr="00863723" w14:paraId="798ED351" w14:textId="77777777" w:rsidTr="00F919E8">
        <w:tc>
          <w:tcPr>
            <w:tcW w:w="615" w:type="dxa"/>
          </w:tcPr>
          <w:p w14:paraId="39A9A9E1"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No</w:t>
            </w:r>
          </w:p>
        </w:tc>
        <w:tc>
          <w:tcPr>
            <w:tcW w:w="2036" w:type="dxa"/>
          </w:tcPr>
          <w:p w14:paraId="3CE6DE9A"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Metabolit sekunder</w:t>
            </w:r>
          </w:p>
        </w:tc>
        <w:tc>
          <w:tcPr>
            <w:tcW w:w="1854" w:type="dxa"/>
          </w:tcPr>
          <w:p w14:paraId="7FF686D1"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Metode uji</w:t>
            </w:r>
          </w:p>
        </w:tc>
        <w:tc>
          <w:tcPr>
            <w:tcW w:w="2682" w:type="dxa"/>
          </w:tcPr>
          <w:p w14:paraId="2F9F0E11"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Hasil uji</w:t>
            </w:r>
          </w:p>
        </w:tc>
        <w:tc>
          <w:tcPr>
            <w:tcW w:w="1240" w:type="dxa"/>
          </w:tcPr>
          <w:p w14:paraId="03EB6BAF"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 xml:space="preserve">Keterangan </w:t>
            </w:r>
          </w:p>
        </w:tc>
      </w:tr>
      <w:tr w:rsidR="00A06A05" w:rsidRPr="00863723" w14:paraId="4262DD7E" w14:textId="77777777" w:rsidTr="00F919E8">
        <w:tc>
          <w:tcPr>
            <w:tcW w:w="615" w:type="dxa"/>
          </w:tcPr>
          <w:p w14:paraId="774DB3D9"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1</w:t>
            </w:r>
          </w:p>
        </w:tc>
        <w:tc>
          <w:tcPr>
            <w:tcW w:w="2036" w:type="dxa"/>
            <w:tcBorders>
              <w:top w:val="single" w:sz="4" w:space="0" w:color="auto"/>
              <w:left w:val="nil"/>
              <w:bottom w:val="single" w:sz="4" w:space="0" w:color="auto"/>
              <w:right w:val="nil"/>
            </w:tcBorders>
          </w:tcPr>
          <w:p w14:paraId="7AF97B8C"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Alkaloid</w:t>
            </w:r>
          </w:p>
        </w:tc>
        <w:tc>
          <w:tcPr>
            <w:tcW w:w="1854" w:type="dxa"/>
            <w:tcBorders>
              <w:top w:val="single" w:sz="4" w:space="0" w:color="auto"/>
              <w:left w:val="nil"/>
              <w:bottom w:val="single" w:sz="4" w:space="0" w:color="auto"/>
              <w:right w:val="nil"/>
            </w:tcBorders>
          </w:tcPr>
          <w:p w14:paraId="5005A378"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Pereaksi Dragendrof dan Mayer</w:t>
            </w:r>
          </w:p>
        </w:tc>
        <w:tc>
          <w:tcPr>
            <w:tcW w:w="2682" w:type="dxa"/>
          </w:tcPr>
          <w:p w14:paraId="035D04F2"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Terjadi endapan merah pada Pereaksi Dragendrof</w:t>
            </w:r>
          </w:p>
          <w:p w14:paraId="22935CE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Terjadi endapan putih pada pereaksi Mayer</w:t>
            </w:r>
          </w:p>
        </w:tc>
        <w:tc>
          <w:tcPr>
            <w:tcW w:w="1240" w:type="dxa"/>
          </w:tcPr>
          <w:p w14:paraId="0A60E5F7"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 xml:space="preserve">Positif </w:t>
            </w:r>
          </w:p>
        </w:tc>
      </w:tr>
      <w:tr w:rsidR="00A06A05" w:rsidRPr="00863723" w14:paraId="23186F56" w14:textId="77777777" w:rsidTr="00F919E8">
        <w:tc>
          <w:tcPr>
            <w:tcW w:w="615" w:type="dxa"/>
          </w:tcPr>
          <w:p w14:paraId="65D7FD6B"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2</w:t>
            </w:r>
          </w:p>
        </w:tc>
        <w:tc>
          <w:tcPr>
            <w:tcW w:w="2036" w:type="dxa"/>
          </w:tcPr>
          <w:p w14:paraId="2A21D920"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 xml:space="preserve">Flavonoid </w:t>
            </w:r>
          </w:p>
        </w:tc>
        <w:tc>
          <w:tcPr>
            <w:tcW w:w="1854" w:type="dxa"/>
          </w:tcPr>
          <w:p w14:paraId="6F935FA3"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Pereaksi HCl pekat + logam Mg</w:t>
            </w:r>
          </w:p>
        </w:tc>
        <w:tc>
          <w:tcPr>
            <w:tcW w:w="2682" w:type="dxa"/>
          </w:tcPr>
          <w:p w14:paraId="03C8E734"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Perubahan warna menjadi pink muda</w:t>
            </w:r>
          </w:p>
        </w:tc>
        <w:tc>
          <w:tcPr>
            <w:tcW w:w="1240" w:type="dxa"/>
          </w:tcPr>
          <w:p w14:paraId="4D5A7A73"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Positif</w:t>
            </w:r>
          </w:p>
        </w:tc>
      </w:tr>
      <w:tr w:rsidR="00A06A05" w:rsidRPr="00863723" w14:paraId="2FD4D696" w14:textId="77777777" w:rsidTr="00F919E8">
        <w:trPr>
          <w:trHeight w:val="678"/>
        </w:trPr>
        <w:tc>
          <w:tcPr>
            <w:tcW w:w="615" w:type="dxa"/>
          </w:tcPr>
          <w:p w14:paraId="7B73FCBF"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lastRenderedPageBreak/>
              <w:t>3</w:t>
            </w:r>
          </w:p>
        </w:tc>
        <w:tc>
          <w:tcPr>
            <w:tcW w:w="2036" w:type="dxa"/>
          </w:tcPr>
          <w:p w14:paraId="2BB428AB"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 xml:space="preserve">Tanin </w:t>
            </w:r>
          </w:p>
        </w:tc>
        <w:tc>
          <w:tcPr>
            <w:tcW w:w="1854" w:type="dxa"/>
          </w:tcPr>
          <w:p w14:paraId="3988F692"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Pereaksi FeCl</w:t>
            </w:r>
            <w:r w:rsidRPr="00863723">
              <w:rPr>
                <w:rFonts w:ascii="Times New Roman" w:hAnsi="Times New Roman" w:cs="Times New Roman"/>
                <w:vertAlign w:val="subscript"/>
              </w:rPr>
              <w:t>3</w:t>
            </w:r>
          </w:p>
        </w:tc>
        <w:tc>
          <w:tcPr>
            <w:tcW w:w="2682" w:type="dxa"/>
          </w:tcPr>
          <w:p w14:paraId="56681FB2"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 xml:space="preserve">Perubahan warna menjadi hijau kehitaman </w:t>
            </w:r>
          </w:p>
        </w:tc>
        <w:tc>
          <w:tcPr>
            <w:tcW w:w="1240" w:type="dxa"/>
          </w:tcPr>
          <w:p w14:paraId="7394D5A3"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Positif</w:t>
            </w:r>
          </w:p>
        </w:tc>
      </w:tr>
      <w:tr w:rsidR="00A06A05" w:rsidRPr="00863723" w14:paraId="28BEF188" w14:textId="77777777" w:rsidTr="00F919E8">
        <w:tc>
          <w:tcPr>
            <w:tcW w:w="615" w:type="dxa"/>
          </w:tcPr>
          <w:p w14:paraId="13390273"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4</w:t>
            </w:r>
          </w:p>
        </w:tc>
        <w:tc>
          <w:tcPr>
            <w:tcW w:w="2036" w:type="dxa"/>
          </w:tcPr>
          <w:p w14:paraId="0D1FB3F9"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Steroid/Triterpenoid</w:t>
            </w:r>
          </w:p>
        </w:tc>
        <w:tc>
          <w:tcPr>
            <w:tcW w:w="1854" w:type="dxa"/>
          </w:tcPr>
          <w:p w14:paraId="144801CB"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Pereaksi Lieberman-Burchard</w:t>
            </w:r>
          </w:p>
        </w:tc>
        <w:tc>
          <w:tcPr>
            <w:tcW w:w="2682" w:type="dxa"/>
          </w:tcPr>
          <w:p w14:paraId="29799447"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Tidak terjadi perubahan warna biru sampai hijau</w:t>
            </w:r>
          </w:p>
        </w:tc>
        <w:tc>
          <w:tcPr>
            <w:tcW w:w="1240" w:type="dxa"/>
          </w:tcPr>
          <w:p w14:paraId="383A1ED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 xml:space="preserve">Negatif  </w:t>
            </w:r>
          </w:p>
        </w:tc>
      </w:tr>
      <w:tr w:rsidR="00A06A05" w:rsidRPr="00863723" w14:paraId="278F2160" w14:textId="77777777" w:rsidTr="00F919E8">
        <w:trPr>
          <w:trHeight w:val="316"/>
        </w:trPr>
        <w:tc>
          <w:tcPr>
            <w:tcW w:w="615" w:type="dxa"/>
          </w:tcPr>
          <w:p w14:paraId="4044C1CD"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5</w:t>
            </w:r>
          </w:p>
        </w:tc>
        <w:tc>
          <w:tcPr>
            <w:tcW w:w="2036" w:type="dxa"/>
          </w:tcPr>
          <w:p w14:paraId="28CBB5AF"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 xml:space="preserve">Saponin </w:t>
            </w:r>
          </w:p>
        </w:tc>
        <w:tc>
          <w:tcPr>
            <w:tcW w:w="1854" w:type="dxa"/>
          </w:tcPr>
          <w:p w14:paraId="2A05B6B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 xml:space="preserve">Aquadest </w:t>
            </w:r>
          </w:p>
        </w:tc>
        <w:tc>
          <w:tcPr>
            <w:tcW w:w="2682" w:type="dxa"/>
          </w:tcPr>
          <w:p w14:paraId="38406B65"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Tidak terbentuknya busa stabil</w:t>
            </w:r>
          </w:p>
        </w:tc>
        <w:tc>
          <w:tcPr>
            <w:tcW w:w="1240" w:type="dxa"/>
          </w:tcPr>
          <w:p w14:paraId="1A64C967"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Negatif</w:t>
            </w:r>
          </w:p>
        </w:tc>
      </w:tr>
    </w:tbl>
    <w:p w14:paraId="3900391E" w14:textId="77777777" w:rsidR="00A06A05" w:rsidRPr="00913C49" w:rsidRDefault="00A06A05" w:rsidP="00A06A05">
      <w:pPr>
        <w:pStyle w:val="ListParagraph"/>
        <w:spacing w:after="0" w:line="240" w:lineRule="auto"/>
        <w:ind w:left="360"/>
        <w:jc w:val="both"/>
        <w:rPr>
          <w:rFonts w:ascii="Times New Roman" w:eastAsia="Times New Roman" w:hAnsi="Times New Roman" w:cs="Times New Roman"/>
          <w:b/>
          <w:sz w:val="22"/>
          <w:szCs w:val="22"/>
        </w:rPr>
      </w:pPr>
    </w:p>
    <w:p w14:paraId="71F3A96E" w14:textId="77777777" w:rsidR="00A06A05" w:rsidRPr="00913C49" w:rsidRDefault="00A06A05" w:rsidP="00A06A05">
      <w:pPr>
        <w:spacing w:after="0" w:line="240" w:lineRule="auto"/>
        <w:jc w:val="both"/>
        <w:rPr>
          <w:rFonts w:ascii="Times New Roman" w:eastAsia="Times New Roman" w:hAnsi="Times New Roman" w:cs="Times New Roman"/>
          <w:b/>
          <w:sz w:val="22"/>
          <w:szCs w:val="22"/>
        </w:rPr>
      </w:pPr>
    </w:p>
    <w:p w14:paraId="2BB7D28E" w14:textId="77777777" w:rsidR="00A06A05" w:rsidRPr="008415EC" w:rsidRDefault="00A06A05" w:rsidP="00A06A05">
      <w:pPr>
        <w:pStyle w:val="ListParagraph"/>
        <w:numPr>
          <w:ilvl w:val="0"/>
          <w:numId w:val="27"/>
        </w:numPr>
        <w:spacing w:after="0" w:line="240" w:lineRule="auto"/>
        <w:ind w:left="360"/>
        <w:jc w:val="both"/>
        <w:rPr>
          <w:rFonts w:ascii="Times New Roman" w:eastAsia="Times New Roman" w:hAnsi="Times New Roman" w:cs="Times New Roman"/>
          <w:b/>
          <w:sz w:val="22"/>
          <w:szCs w:val="22"/>
        </w:rPr>
      </w:pPr>
      <w:r w:rsidRPr="008415EC">
        <w:rPr>
          <w:rFonts w:ascii="Times New Roman" w:eastAsia="Times New Roman" w:hAnsi="Times New Roman" w:cs="Times New Roman"/>
          <w:b/>
          <w:sz w:val="22"/>
          <w:szCs w:val="22"/>
        </w:rPr>
        <w:t xml:space="preserve">Uji </w:t>
      </w:r>
      <w:proofErr w:type="spellStart"/>
      <w:r w:rsidRPr="008415EC">
        <w:rPr>
          <w:rFonts w:ascii="Times New Roman" w:eastAsia="Times New Roman" w:hAnsi="Times New Roman" w:cs="Times New Roman"/>
          <w:b/>
          <w:sz w:val="22"/>
          <w:szCs w:val="22"/>
        </w:rPr>
        <w:t>Stabilitas</w:t>
      </w:r>
      <w:proofErr w:type="spellEnd"/>
      <w:r w:rsidRPr="008415EC">
        <w:rPr>
          <w:rFonts w:ascii="Times New Roman" w:eastAsia="Times New Roman" w:hAnsi="Times New Roman" w:cs="Times New Roman"/>
          <w:b/>
          <w:sz w:val="22"/>
          <w:szCs w:val="22"/>
        </w:rPr>
        <w:t xml:space="preserve"> Lotion </w:t>
      </w:r>
      <w:proofErr w:type="spellStart"/>
      <w:r w:rsidRPr="008415EC">
        <w:rPr>
          <w:rFonts w:ascii="Times New Roman" w:eastAsia="Times New Roman" w:hAnsi="Times New Roman" w:cs="Times New Roman"/>
          <w:b/>
          <w:sz w:val="22"/>
          <w:szCs w:val="22"/>
        </w:rPr>
        <w:t>Metode</w:t>
      </w:r>
      <w:proofErr w:type="spellEnd"/>
      <w:r w:rsidRPr="008415EC">
        <w:rPr>
          <w:rFonts w:ascii="Times New Roman" w:eastAsia="Times New Roman" w:hAnsi="Times New Roman" w:cs="Times New Roman"/>
          <w:b/>
          <w:sz w:val="22"/>
          <w:szCs w:val="22"/>
        </w:rPr>
        <w:t xml:space="preserve"> </w:t>
      </w:r>
      <w:r w:rsidRPr="008415EC">
        <w:rPr>
          <w:rFonts w:ascii="Times New Roman" w:eastAsia="Times New Roman" w:hAnsi="Times New Roman" w:cs="Times New Roman"/>
          <w:b/>
          <w:i/>
          <w:iCs/>
          <w:sz w:val="22"/>
          <w:szCs w:val="22"/>
        </w:rPr>
        <w:t>Cycling Test</w:t>
      </w:r>
    </w:p>
    <w:p w14:paraId="46155326" w14:textId="77777777" w:rsidR="00A06A05" w:rsidRPr="008415EC" w:rsidRDefault="00A06A05" w:rsidP="00A06A05">
      <w:pPr>
        <w:pStyle w:val="ListParagraph"/>
        <w:numPr>
          <w:ilvl w:val="0"/>
          <w:numId w:val="29"/>
        </w:numPr>
        <w:spacing w:line="240" w:lineRule="auto"/>
        <w:ind w:left="720"/>
        <w:jc w:val="both"/>
        <w:rPr>
          <w:rFonts w:ascii="Times New Roman" w:eastAsia="Times New Roman" w:hAnsi="Times New Roman" w:cs="Times New Roman"/>
          <w:b/>
          <w:sz w:val="22"/>
          <w:szCs w:val="22"/>
        </w:rPr>
      </w:pPr>
      <w:r w:rsidRPr="008415EC">
        <w:rPr>
          <w:rFonts w:ascii="Times New Roman" w:eastAsia="Times New Roman" w:hAnsi="Times New Roman" w:cs="Times New Roman"/>
          <w:b/>
          <w:sz w:val="22"/>
          <w:szCs w:val="22"/>
        </w:rPr>
        <w:t xml:space="preserve">Uji </w:t>
      </w:r>
      <w:proofErr w:type="spellStart"/>
      <w:r w:rsidRPr="008415EC">
        <w:rPr>
          <w:rFonts w:ascii="Times New Roman" w:eastAsia="Times New Roman" w:hAnsi="Times New Roman" w:cs="Times New Roman"/>
          <w:b/>
          <w:sz w:val="22"/>
          <w:szCs w:val="22"/>
        </w:rPr>
        <w:t>Organoleptis</w:t>
      </w:r>
      <w:proofErr w:type="spellEnd"/>
      <w:r w:rsidRPr="008415EC">
        <w:rPr>
          <w:rFonts w:ascii="Times New Roman" w:eastAsia="Times New Roman" w:hAnsi="Times New Roman" w:cs="Times New Roman"/>
          <w:b/>
          <w:sz w:val="22"/>
          <w:szCs w:val="22"/>
        </w:rPr>
        <w:t xml:space="preserve"> </w:t>
      </w:r>
    </w:p>
    <w:p w14:paraId="3B23B02C" w14:textId="396C0ACB" w:rsidR="00A06A05" w:rsidRPr="008415EC" w:rsidRDefault="00A06A05" w:rsidP="001F7964">
      <w:pPr>
        <w:pStyle w:val="Caption"/>
        <w:keepNext/>
        <w:jc w:val="center"/>
        <w:rPr>
          <w:rFonts w:ascii="Times New Roman" w:hAnsi="Times New Roman"/>
          <w:color w:val="auto"/>
          <w:sz w:val="22"/>
          <w:szCs w:val="22"/>
        </w:rPr>
      </w:pPr>
      <w:r w:rsidRPr="008415EC">
        <w:rPr>
          <w:rFonts w:ascii="Times New Roman" w:hAnsi="Times New Roman"/>
          <w:color w:val="auto"/>
          <w:sz w:val="22"/>
          <w:szCs w:val="22"/>
        </w:rPr>
        <w:t xml:space="preserve">Tabel </w:t>
      </w:r>
      <w:r w:rsidR="005A4C13" w:rsidRPr="008415EC">
        <w:rPr>
          <w:rFonts w:ascii="Times New Roman" w:hAnsi="Times New Roman"/>
          <w:color w:val="auto"/>
          <w:sz w:val="22"/>
          <w:szCs w:val="22"/>
        </w:rPr>
        <w:fldChar w:fldCharType="begin"/>
      </w:r>
      <w:r w:rsidR="005A4C13" w:rsidRPr="008415EC">
        <w:rPr>
          <w:rFonts w:ascii="Times New Roman" w:hAnsi="Times New Roman"/>
          <w:color w:val="auto"/>
          <w:sz w:val="22"/>
          <w:szCs w:val="22"/>
        </w:rPr>
        <w:instrText xml:space="preserve"> SEQ Tabel \* ARABIC </w:instrText>
      </w:r>
      <w:r w:rsidR="005A4C13" w:rsidRPr="008415EC">
        <w:rPr>
          <w:rFonts w:ascii="Times New Roman" w:hAnsi="Times New Roman"/>
          <w:color w:val="auto"/>
          <w:sz w:val="22"/>
          <w:szCs w:val="22"/>
        </w:rPr>
        <w:fldChar w:fldCharType="separate"/>
      </w:r>
      <w:r w:rsidR="005A4C13" w:rsidRPr="008415EC">
        <w:rPr>
          <w:rFonts w:ascii="Times New Roman" w:hAnsi="Times New Roman"/>
          <w:noProof/>
          <w:color w:val="auto"/>
          <w:sz w:val="22"/>
          <w:szCs w:val="22"/>
        </w:rPr>
        <w:t>5</w:t>
      </w:r>
      <w:r w:rsidR="005A4C13" w:rsidRPr="008415EC">
        <w:rPr>
          <w:rFonts w:ascii="Times New Roman" w:hAnsi="Times New Roman"/>
          <w:color w:val="auto"/>
          <w:sz w:val="22"/>
          <w:szCs w:val="22"/>
        </w:rPr>
        <w:fldChar w:fldCharType="end"/>
      </w:r>
      <w:r w:rsidRPr="008415EC">
        <w:rPr>
          <w:rFonts w:ascii="Times New Roman" w:hAnsi="Times New Roman"/>
          <w:color w:val="auto"/>
          <w:sz w:val="22"/>
          <w:szCs w:val="22"/>
        </w:rPr>
        <w:t xml:space="preserve">. Hasil </w:t>
      </w:r>
      <w:proofErr w:type="spellStart"/>
      <w:r w:rsidRPr="008415EC">
        <w:rPr>
          <w:rFonts w:ascii="Times New Roman" w:hAnsi="Times New Roman"/>
          <w:color w:val="auto"/>
          <w:sz w:val="22"/>
          <w:szCs w:val="22"/>
        </w:rPr>
        <w:t>Pengamatan</w:t>
      </w:r>
      <w:proofErr w:type="spellEnd"/>
      <w:r w:rsidRPr="008415EC">
        <w:rPr>
          <w:rFonts w:ascii="Times New Roman" w:hAnsi="Times New Roman"/>
          <w:color w:val="auto"/>
          <w:sz w:val="22"/>
          <w:szCs w:val="22"/>
        </w:rPr>
        <w:t xml:space="preserve"> Uji </w:t>
      </w:r>
      <w:proofErr w:type="spellStart"/>
      <w:r w:rsidRPr="008415EC">
        <w:rPr>
          <w:rFonts w:ascii="Times New Roman" w:hAnsi="Times New Roman"/>
          <w:color w:val="auto"/>
          <w:sz w:val="22"/>
          <w:szCs w:val="22"/>
        </w:rPr>
        <w:t>Organoleptis</w:t>
      </w:r>
      <w:proofErr w:type="spellEnd"/>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976"/>
        <w:gridCol w:w="847"/>
        <w:gridCol w:w="835"/>
        <w:gridCol w:w="950"/>
        <w:gridCol w:w="835"/>
        <w:gridCol w:w="835"/>
        <w:gridCol w:w="835"/>
        <w:gridCol w:w="835"/>
      </w:tblGrid>
      <w:tr w:rsidR="00A06A05" w:rsidRPr="00863723" w14:paraId="6E994A21" w14:textId="77777777" w:rsidTr="00BD2D4F">
        <w:trPr>
          <w:jc w:val="center"/>
        </w:trPr>
        <w:tc>
          <w:tcPr>
            <w:tcW w:w="976" w:type="dxa"/>
            <w:vMerge w:val="restart"/>
          </w:tcPr>
          <w:p w14:paraId="632A59E1"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Sediaan</w:t>
            </w:r>
          </w:p>
        </w:tc>
        <w:tc>
          <w:tcPr>
            <w:tcW w:w="5972" w:type="dxa"/>
            <w:gridSpan w:val="7"/>
          </w:tcPr>
          <w:p w14:paraId="6AC6FB08" w14:textId="77777777" w:rsidR="00A06A05" w:rsidRPr="00863723" w:rsidRDefault="00A06A05" w:rsidP="00136578">
            <w:pPr>
              <w:pStyle w:val="NoSpacing"/>
              <w:jc w:val="center"/>
              <w:rPr>
                <w:rFonts w:ascii="Times New Roman" w:hAnsi="Times New Roman" w:cs="Times New Roman"/>
              </w:rPr>
            </w:pPr>
            <w:r w:rsidRPr="00863723">
              <w:rPr>
                <w:rFonts w:ascii="Times New Roman" w:hAnsi="Times New Roman" w:cs="Times New Roman"/>
              </w:rPr>
              <w:t>Siklus</w:t>
            </w:r>
          </w:p>
        </w:tc>
      </w:tr>
      <w:tr w:rsidR="00A06A05" w:rsidRPr="00863723" w14:paraId="5A24D6F0" w14:textId="77777777" w:rsidTr="00BD2D4F">
        <w:trPr>
          <w:jc w:val="center"/>
        </w:trPr>
        <w:tc>
          <w:tcPr>
            <w:tcW w:w="976" w:type="dxa"/>
            <w:vMerge/>
          </w:tcPr>
          <w:p w14:paraId="09BDC74E" w14:textId="77777777" w:rsidR="00A06A05" w:rsidRPr="00863723" w:rsidRDefault="00A06A05" w:rsidP="00863723">
            <w:pPr>
              <w:pStyle w:val="NoSpacing"/>
              <w:rPr>
                <w:rFonts w:ascii="Times New Roman" w:hAnsi="Times New Roman" w:cs="Times New Roman"/>
              </w:rPr>
            </w:pPr>
          </w:p>
        </w:tc>
        <w:tc>
          <w:tcPr>
            <w:tcW w:w="847" w:type="dxa"/>
          </w:tcPr>
          <w:p w14:paraId="5093C3CA"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0</w:t>
            </w:r>
          </w:p>
        </w:tc>
        <w:tc>
          <w:tcPr>
            <w:tcW w:w="835" w:type="dxa"/>
          </w:tcPr>
          <w:p w14:paraId="4FCB0F06"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1</w:t>
            </w:r>
          </w:p>
        </w:tc>
        <w:tc>
          <w:tcPr>
            <w:tcW w:w="950" w:type="dxa"/>
          </w:tcPr>
          <w:p w14:paraId="3C0C2F93"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2</w:t>
            </w:r>
          </w:p>
        </w:tc>
        <w:tc>
          <w:tcPr>
            <w:tcW w:w="835" w:type="dxa"/>
          </w:tcPr>
          <w:p w14:paraId="3A89DE70"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3</w:t>
            </w:r>
          </w:p>
        </w:tc>
        <w:tc>
          <w:tcPr>
            <w:tcW w:w="835" w:type="dxa"/>
          </w:tcPr>
          <w:p w14:paraId="562745D4"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4</w:t>
            </w:r>
          </w:p>
        </w:tc>
        <w:tc>
          <w:tcPr>
            <w:tcW w:w="835" w:type="dxa"/>
          </w:tcPr>
          <w:p w14:paraId="3BAEB95F"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5</w:t>
            </w:r>
          </w:p>
        </w:tc>
        <w:tc>
          <w:tcPr>
            <w:tcW w:w="835" w:type="dxa"/>
          </w:tcPr>
          <w:p w14:paraId="390A45CF"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6</w:t>
            </w:r>
          </w:p>
        </w:tc>
      </w:tr>
      <w:tr w:rsidR="00A06A05" w:rsidRPr="00863723" w14:paraId="73CEC7DE" w14:textId="77777777" w:rsidTr="00BD2D4F">
        <w:trPr>
          <w:jc w:val="center"/>
        </w:trPr>
        <w:tc>
          <w:tcPr>
            <w:tcW w:w="976" w:type="dxa"/>
            <w:vMerge/>
            <w:tcBorders>
              <w:bottom w:val="single" w:sz="4" w:space="0" w:color="auto"/>
            </w:tcBorders>
          </w:tcPr>
          <w:p w14:paraId="52568CA1" w14:textId="77777777" w:rsidR="00A06A05" w:rsidRPr="00863723" w:rsidRDefault="00A06A05" w:rsidP="00863723">
            <w:pPr>
              <w:pStyle w:val="NoSpacing"/>
              <w:rPr>
                <w:rFonts w:ascii="Times New Roman" w:hAnsi="Times New Roman" w:cs="Times New Roman"/>
              </w:rPr>
            </w:pPr>
          </w:p>
        </w:tc>
        <w:tc>
          <w:tcPr>
            <w:tcW w:w="5972" w:type="dxa"/>
            <w:gridSpan w:val="7"/>
            <w:tcBorders>
              <w:bottom w:val="single" w:sz="4" w:space="0" w:color="auto"/>
            </w:tcBorders>
          </w:tcPr>
          <w:p w14:paraId="5D5DD55A"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Warna</w:t>
            </w:r>
          </w:p>
        </w:tc>
      </w:tr>
      <w:tr w:rsidR="00A06A05" w:rsidRPr="00863723" w14:paraId="0AD66A37" w14:textId="77777777" w:rsidTr="00BD2D4F">
        <w:trPr>
          <w:jc w:val="center"/>
        </w:trPr>
        <w:tc>
          <w:tcPr>
            <w:tcW w:w="976" w:type="dxa"/>
            <w:tcBorders>
              <w:top w:val="single" w:sz="4" w:space="0" w:color="auto"/>
              <w:bottom w:val="nil"/>
            </w:tcBorders>
          </w:tcPr>
          <w:p w14:paraId="5ED6783F"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K+</w:t>
            </w:r>
          </w:p>
        </w:tc>
        <w:tc>
          <w:tcPr>
            <w:tcW w:w="847" w:type="dxa"/>
            <w:tcBorders>
              <w:top w:val="single" w:sz="4" w:space="0" w:color="auto"/>
              <w:bottom w:val="nil"/>
            </w:tcBorders>
          </w:tcPr>
          <w:p w14:paraId="64CFF89A"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HM</w:t>
            </w:r>
          </w:p>
        </w:tc>
        <w:tc>
          <w:tcPr>
            <w:tcW w:w="835" w:type="dxa"/>
            <w:tcBorders>
              <w:top w:val="single" w:sz="4" w:space="0" w:color="auto"/>
              <w:bottom w:val="nil"/>
            </w:tcBorders>
          </w:tcPr>
          <w:p w14:paraId="1981257B"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HM</w:t>
            </w:r>
          </w:p>
        </w:tc>
        <w:tc>
          <w:tcPr>
            <w:tcW w:w="950" w:type="dxa"/>
            <w:tcBorders>
              <w:top w:val="single" w:sz="4" w:space="0" w:color="auto"/>
              <w:bottom w:val="nil"/>
            </w:tcBorders>
          </w:tcPr>
          <w:p w14:paraId="0A87AAFD"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HM</w:t>
            </w:r>
          </w:p>
        </w:tc>
        <w:tc>
          <w:tcPr>
            <w:tcW w:w="835" w:type="dxa"/>
            <w:tcBorders>
              <w:top w:val="single" w:sz="4" w:space="0" w:color="auto"/>
              <w:bottom w:val="nil"/>
            </w:tcBorders>
          </w:tcPr>
          <w:p w14:paraId="11B77472"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HM</w:t>
            </w:r>
          </w:p>
        </w:tc>
        <w:tc>
          <w:tcPr>
            <w:tcW w:w="835" w:type="dxa"/>
            <w:tcBorders>
              <w:top w:val="single" w:sz="4" w:space="0" w:color="auto"/>
              <w:bottom w:val="nil"/>
            </w:tcBorders>
          </w:tcPr>
          <w:p w14:paraId="45FAE64C"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HM</w:t>
            </w:r>
          </w:p>
        </w:tc>
        <w:tc>
          <w:tcPr>
            <w:tcW w:w="835" w:type="dxa"/>
            <w:tcBorders>
              <w:top w:val="single" w:sz="4" w:space="0" w:color="auto"/>
              <w:bottom w:val="nil"/>
            </w:tcBorders>
          </w:tcPr>
          <w:p w14:paraId="4561C3E1"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HM</w:t>
            </w:r>
          </w:p>
        </w:tc>
        <w:tc>
          <w:tcPr>
            <w:tcW w:w="835" w:type="dxa"/>
            <w:tcBorders>
              <w:top w:val="single" w:sz="4" w:space="0" w:color="auto"/>
              <w:bottom w:val="nil"/>
            </w:tcBorders>
          </w:tcPr>
          <w:p w14:paraId="52A47983"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HM</w:t>
            </w:r>
          </w:p>
        </w:tc>
      </w:tr>
      <w:tr w:rsidR="00A06A05" w:rsidRPr="00863723" w14:paraId="18F181E9" w14:textId="77777777" w:rsidTr="00BD2D4F">
        <w:trPr>
          <w:jc w:val="center"/>
        </w:trPr>
        <w:tc>
          <w:tcPr>
            <w:tcW w:w="976" w:type="dxa"/>
            <w:tcBorders>
              <w:top w:val="nil"/>
              <w:bottom w:val="nil"/>
            </w:tcBorders>
          </w:tcPr>
          <w:p w14:paraId="5EB5685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 xml:space="preserve">Basis </w:t>
            </w:r>
          </w:p>
        </w:tc>
        <w:tc>
          <w:tcPr>
            <w:tcW w:w="847" w:type="dxa"/>
            <w:tcBorders>
              <w:top w:val="nil"/>
              <w:bottom w:val="nil"/>
            </w:tcBorders>
          </w:tcPr>
          <w:p w14:paraId="7071B450"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P</w:t>
            </w:r>
          </w:p>
        </w:tc>
        <w:tc>
          <w:tcPr>
            <w:tcW w:w="835" w:type="dxa"/>
            <w:tcBorders>
              <w:top w:val="nil"/>
              <w:bottom w:val="nil"/>
            </w:tcBorders>
          </w:tcPr>
          <w:p w14:paraId="551F5CEB"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P</w:t>
            </w:r>
          </w:p>
        </w:tc>
        <w:tc>
          <w:tcPr>
            <w:tcW w:w="950" w:type="dxa"/>
            <w:tcBorders>
              <w:top w:val="nil"/>
              <w:bottom w:val="nil"/>
            </w:tcBorders>
          </w:tcPr>
          <w:p w14:paraId="2F3C86F4"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P</w:t>
            </w:r>
          </w:p>
        </w:tc>
        <w:tc>
          <w:tcPr>
            <w:tcW w:w="835" w:type="dxa"/>
            <w:tcBorders>
              <w:top w:val="nil"/>
              <w:bottom w:val="nil"/>
            </w:tcBorders>
          </w:tcPr>
          <w:p w14:paraId="4012017A"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P</w:t>
            </w:r>
          </w:p>
        </w:tc>
        <w:tc>
          <w:tcPr>
            <w:tcW w:w="835" w:type="dxa"/>
            <w:tcBorders>
              <w:top w:val="nil"/>
              <w:bottom w:val="nil"/>
            </w:tcBorders>
          </w:tcPr>
          <w:p w14:paraId="0DCF8010"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P</w:t>
            </w:r>
          </w:p>
        </w:tc>
        <w:tc>
          <w:tcPr>
            <w:tcW w:w="835" w:type="dxa"/>
            <w:tcBorders>
              <w:top w:val="nil"/>
              <w:bottom w:val="nil"/>
            </w:tcBorders>
          </w:tcPr>
          <w:p w14:paraId="6C709803"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P</w:t>
            </w:r>
          </w:p>
        </w:tc>
        <w:tc>
          <w:tcPr>
            <w:tcW w:w="835" w:type="dxa"/>
            <w:tcBorders>
              <w:top w:val="nil"/>
              <w:bottom w:val="nil"/>
            </w:tcBorders>
          </w:tcPr>
          <w:p w14:paraId="36849FC1"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P</w:t>
            </w:r>
          </w:p>
        </w:tc>
      </w:tr>
      <w:tr w:rsidR="00A06A05" w:rsidRPr="00863723" w14:paraId="0825FF35" w14:textId="77777777" w:rsidTr="00BD2D4F">
        <w:trPr>
          <w:jc w:val="center"/>
        </w:trPr>
        <w:tc>
          <w:tcPr>
            <w:tcW w:w="976" w:type="dxa"/>
            <w:tcBorders>
              <w:top w:val="nil"/>
              <w:bottom w:val="nil"/>
            </w:tcBorders>
          </w:tcPr>
          <w:p w14:paraId="04119679"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FI</w:t>
            </w:r>
          </w:p>
        </w:tc>
        <w:tc>
          <w:tcPr>
            <w:tcW w:w="847" w:type="dxa"/>
            <w:tcBorders>
              <w:top w:val="nil"/>
              <w:bottom w:val="nil"/>
            </w:tcBorders>
          </w:tcPr>
          <w:p w14:paraId="31C656BB"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HMK</w:t>
            </w:r>
          </w:p>
        </w:tc>
        <w:tc>
          <w:tcPr>
            <w:tcW w:w="835" w:type="dxa"/>
            <w:tcBorders>
              <w:top w:val="nil"/>
              <w:bottom w:val="nil"/>
            </w:tcBorders>
          </w:tcPr>
          <w:p w14:paraId="20FA154F"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HMK</w:t>
            </w:r>
          </w:p>
        </w:tc>
        <w:tc>
          <w:tcPr>
            <w:tcW w:w="950" w:type="dxa"/>
            <w:tcBorders>
              <w:top w:val="nil"/>
              <w:bottom w:val="nil"/>
            </w:tcBorders>
          </w:tcPr>
          <w:p w14:paraId="35103537"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HMK</w:t>
            </w:r>
          </w:p>
        </w:tc>
        <w:tc>
          <w:tcPr>
            <w:tcW w:w="835" w:type="dxa"/>
            <w:tcBorders>
              <w:top w:val="nil"/>
              <w:bottom w:val="nil"/>
            </w:tcBorders>
          </w:tcPr>
          <w:p w14:paraId="49D65DB1"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HMK</w:t>
            </w:r>
          </w:p>
        </w:tc>
        <w:tc>
          <w:tcPr>
            <w:tcW w:w="835" w:type="dxa"/>
            <w:tcBorders>
              <w:top w:val="nil"/>
              <w:bottom w:val="nil"/>
            </w:tcBorders>
          </w:tcPr>
          <w:p w14:paraId="3FD5198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HMK</w:t>
            </w:r>
          </w:p>
        </w:tc>
        <w:tc>
          <w:tcPr>
            <w:tcW w:w="835" w:type="dxa"/>
            <w:tcBorders>
              <w:top w:val="nil"/>
              <w:bottom w:val="nil"/>
            </w:tcBorders>
          </w:tcPr>
          <w:p w14:paraId="6D4236A6"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HMK</w:t>
            </w:r>
          </w:p>
        </w:tc>
        <w:tc>
          <w:tcPr>
            <w:tcW w:w="835" w:type="dxa"/>
            <w:tcBorders>
              <w:top w:val="nil"/>
              <w:bottom w:val="nil"/>
            </w:tcBorders>
          </w:tcPr>
          <w:p w14:paraId="203764E2"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HMK</w:t>
            </w:r>
          </w:p>
        </w:tc>
      </w:tr>
      <w:tr w:rsidR="00A06A05" w:rsidRPr="00863723" w14:paraId="10EE789C" w14:textId="77777777" w:rsidTr="00BD2D4F">
        <w:trPr>
          <w:jc w:val="center"/>
        </w:trPr>
        <w:tc>
          <w:tcPr>
            <w:tcW w:w="976" w:type="dxa"/>
            <w:tcBorders>
              <w:top w:val="nil"/>
              <w:bottom w:val="nil"/>
            </w:tcBorders>
          </w:tcPr>
          <w:p w14:paraId="34BC4436"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FII</w:t>
            </w:r>
          </w:p>
        </w:tc>
        <w:tc>
          <w:tcPr>
            <w:tcW w:w="847" w:type="dxa"/>
            <w:tcBorders>
              <w:top w:val="nil"/>
              <w:bottom w:val="nil"/>
            </w:tcBorders>
          </w:tcPr>
          <w:p w14:paraId="359188AF"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HK</w:t>
            </w:r>
          </w:p>
        </w:tc>
        <w:tc>
          <w:tcPr>
            <w:tcW w:w="835" w:type="dxa"/>
            <w:tcBorders>
              <w:top w:val="nil"/>
              <w:bottom w:val="nil"/>
            </w:tcBorders>
          </w:tcPr>
          <w:p w14:paraId="2B357CD7"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HK</w:t>
            </w:r>
          </w:p>
        </w:tc>
        <w:tc>
          <w:tcPr>
            <w:tcW w:w="950" w:type="dxa"/>
            <w:tcBorders>
              <w:top w:val="nil"/>
              <w:bottom w:val="nil"/>
            </w:tcBorders>
          </w:tcPr>
          <w:p w14:paraId="3E0300B9"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HK</w:t>
            </w:r>
          </w:p>
        </w:tc>
        <w:tc>
          <w:tcPr>
            <w:tcW w:w="835" w:type="dxa"/>
            <w:tcBorders>
              <w:top w:val="nil"/>
              <w:bottom w:val="nil"/>
            </w:tcBorders>
          </w:tcPr>
          <w:p w14:paraId="143F9107"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HK</w:t>
            </w:r>
          </w:p>
        </w:tc>
        <w:tc>
          <w:tcPr>
            <w:tcW w:w="835" w:type="dxa"/>
            <w:tcBorders>
              <w:top w:val="nil"/>
              <w:bottom w:val="nil"/>
            </w:tcBorders>
          </w:tcPr>
          <w:p w14:paraId="65AB6885"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HK</w:t>
            </w:r>
          </w:p>
        </w:tc>
        <w:tc>
          <w:tcPr>
            <w:tcW w:w="835" w:type="dxa"/>
            <w:tcBorders>
              <w:top w:val="nil"/>
              <w:bottom w:val="nil"/>
            </w:tcBorders>
          </w:tcPr>
          <w:p w14:paraId="7BD5B23F"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HK</w:t>
            </w:r>
          </w:p>
        </w:tc>
        <w:tc>
          <w:tcPr>
            <w:tcW w:w="835" w:type="dxa"/>
            <w:tcBorders>
              <w:top w:val="nil"/>
              <w:bottom w:val="nil"/>
            </w:tcBorders>
          </w:tcPr>
          <w:p w14:paraId="5024055C"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HK</w:t>
            </w:r>
          </w:p>
        </w:tc>
      </w:tr>
      <w:tr w:rsidR="00A06A05" w:rsidRPr="00863723" w14:paraId="438234F7" w14:textId="77777777" w:rsidTr="00BD2D4F">
        <w:trPr>
          <w:jc w:val="center"/>
        </w:trPr>
        <w:tc>
          <w:tcPr>
            <w:tcW w:w="976" w:type="dxa"/>
            <w:tcBorders>
              <w:top w:val="nil"/>
              <w:bottom w:val="single" w:sz="4" w:space="0" w:color="auto"/>
            </w:tcBorders>
          </w:tcPr>
          <w:p w14:paraId="2795B883"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FIII</w:t>
            </w:r>
          </w:p>
        </w:tc>
        <w:tc>
          <w:tcPr>
            <w:tcW w:w="847" w:type="dxa"/>
            <w:tcBorders>
              <w:top w:val="nil"/>
              <w:bottom w:val="single" w:sz="4" w:space="0" w:color="auto"/>
            </w:tcBorders>
          </w:tcPr>
          <w:p w14:paraId="35D44A24"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HTK</w:t>
            </w:r>
          </w:p>
        </w:tc>
        <w:tc>
          <w:tcPr>
            <w:tcW w:w="835" w:type="dxa"/>
            <w:tcBorders>
              <w:top w:val="nil"/>
              <w:bottom w:val="single" w:sz="4" w:space="0" w:color="auto"/>
            </w:tcBorders>
          </w:tcPr>
          <w:p w14:paraId="2C2D04AC"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HTK</w:t>
            </w:r>
          </w:p>
        </w:tc>
        <w:tc>
          <w:tcPr>
            <w:tcW w:w="950" w:type="dxa"/>
            <w:tcBorders>
              <w:top w:val="nil"/>
              <w:bottom w:val="single" w:sz="4" w:space="0" w:color="auto"/>
            </w:tcBorders>
          </w:tcPr>
          <w:p w14:paraId="5618F9CC"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HTK</w:t>
            </w:r>
          </w:p>
        </w:tc>
        <w:tc>
          <w:tcPr>
            <w:tcW w:w="835" w:type="dxa"/>
            <w:tcBorders>
              <w:top w:val="nil"/>
              <w:bottom w:val="single" w:sz="4" w:space="0" w:color="auto"/>
            </w:tcBorders>
          </w:tcPr>
          <w:p w14:paraId="1733F39C"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HTK</w:t>
            </w:r>
          </w:p>
        </w:tc>
        <w:tc>
          <w:tcPr>
            <w:tcW w:w="835" w:type="dxa"/>
            <w:tcBorders>
              <w:top w:val="nil"/>
              <w:bottom w:val="single" w:sz="4" w:space="0" w:color="auto"/>
            </w:tcBorders>
          </w:tcPr>
          <w:p w14:paraId="3F155BBF"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HTK</w:t>
            </w:r>
          </w:p>
        </w:tc>
        <w:tc>
          <w:tcPr>
            <w:tcW w:w="835" w:type="dxa"/>
            <w:tcBorders>
              <w:top w:val="nil"/>
              <w:bottom w:val="single" w:sz="4" w:space="0" w:color="auto"/>
            </w:tcBorders>
          </w:tcPr>
          <w:p w14:paraId="316D9171"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HTK</w:t>
            </w:r>
          </w:p>
        </w:tc>
        <w:tc>
          <w:tcPr>
            <w:tcW w:w="835" w:type="dxa"/>
            <w:tcBorders>
              <w:top w:val="nil"/>
              <w:bottom w:val="single" w:sz="4" w:space="0" w:color="auto"/>
            </w:tcBorders>
          </w:tcPr>
          <w:p w14:paraId="53717AD6"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HTK</w:t>
            </w:r>
          </w:p>
        </w:tc>
      </w:tr>
      <w:tr w:rsidR="00A06A05" w:rsidRPr="00863723" w14:paraId="5017566F" w14:textId="77777777" w:rsidTr="00BD2D4F">
        <w:trPr>
          <w:jc w:val="center"/>
        </w:trPr>
        <w:tc>
          <w:tcPr>
            <w:tcW w:w="6948" w:type="dxa"/>
            <w:gridSpan w:val="8"/>
            <w:tcBorders>
              <w:top w:val="single" w:sz="4" w:space="0" w:color="auto"/>
              <w:bottom w:val="single" w:sz="4" w:space="0" w:color="auto"/>
            </w:tcBorders>
          </w:tcPr>
          <w:p w14:paraId="7536BDAC"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Bau</w:t>
            </w:r>
          </w:p>
        </w:tc>
      </w:tr>
      <w:tr w:rsidR="00A06A05" w:rsidRPr="00863723" w14:paraId="70D1FCFE" w14:textId="77777777" w:rsidTr="00BD2D4F">
        <w:trPr>
          <w:jc w:val="center"/>
        </w:trPr>
        <w:tc>
          <w:tcPr>
            <w:tcW w:w="976" w:type="dxa"/>
            <w:tcBorders>
              <w:top w:val="single" w:sz="4" w:space="0" w:color="auto"/>
              <w:bottom w:val="nil"/>
            </w:tcBorders>
          </w:tcPr>
          <w:p w14:paraId="2A5BD058"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K+</w:t>
            </w:r>
          </w:p>
        </w:tc>
        <w:tc>
          <w:tcPr>
            <w:tcW w:w="847" w:type="dxa"/>
            <w:tcBorders>
              <w:top w:val="single" w:sz="4" w:space="0" w:color="auto"/>
              <w:bottom w:val="nil"/>
            </w:tcBorders>
          </w:tcPr>
          <w:p w14:paraId="1F5488A7"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single" w:sz="4" w:space="0" w:color="auto"/>
              <w:bottom w:val="nil"/>
            </w:tcBorders>
          </w:tcPr>
          <w:p w14:paraId="090B297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950" w:type="dxa"/>
            <w:tcBorders>
              <w:top w:val="single" w:sz="4" w:space="0" w:color="auto"/>
              <w:bottom w:val="nil"/>
            </w:tcBorders>
          </w:tcPr>
          <w:p w14:paraId="0C436A71"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single" w:sz="4" w:space="0" w:color="auto"/>
              <w:bottom w:val="nil"/>
            </w:tcBorders>
          </w:tcPr>
          <w:p w14:paraId="11573636"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single" w:sz="4" w:space="0" w:color="auto"/>
              <w:bottom w:val="nil"/>
            </w:tcBorders>
          </w:tcPr>
          <w:p w14:paraId="59C78231"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single" w:sz="4" w:space="0" w:color="auto"/>
              <w:bottom w:val="nil"/>
            </w:tcBorders>
          </w:tcPr>
          <w:p w14:paraId="55DA8411"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single" w:sz="4" w:space="0" w:color="auto"/>
              <w:bottom w:val="nil"/>
            </w:tcBorders>
          </w:tcPr>
          <w:p w14:paraId="3B095A17"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r>
      <w:tr w:rsidR="00A06A05" w:rsidRPr="00863723" w14:paraId="6DE41F38" w14:textId="77777777" w:rsidTr="00BD2D4F">
        <w:trPr>
          <w:jc w:val="center"/>
        </w:trPr>
        <w:tc>
          <w:tcPr>
            <w:tcW w:w="976" w:type="dxa"/>
            <w:tcBorders>
              <w:top w:val="nil"/>
              <w:bottom w:val="nil"/>
            </w:tcBorders>
          </w:tcPr>
          <w:p w14:paraId="42E397E8"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 xml:space="preserve">Basis </w:t>
            </w:r>
          </w:p>
        </w:tc>
        <w:tc>
          <w:tcPr>
            <w:tcW w:w="847" w:type="dxa"/>
            <w:tcBorders>
              <w:top w:val="nil"/>
              <w:bottom w:val="nil"/>
            </w:tcBorders>
          </w:tcPr>
          <w:p w14:paraId="30476E08"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nil"/>
            </w:tcBorders>
          </w:tcPr>
          <w:p w14:paraId="3F54FF13"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950" w:type="dxa"/>
            <w:tcBorders>
              <w:top w:val="nil"/>
              <w:bottom w:val="nil"/>
            </w:tcBorders>
          </w:tcPr>
          <w:p w14:paraId="3ACA5165"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nil"/>
            </w:tcBorders>
          </w:tcPr>
          <w:p w14:paraId="7EA17331"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nil"/>
            </w:tcBorders>
          </w:tcPr>
          <w:p w14:paraId="12CD2766"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nil"/>
            </w:tcBorders>
          </w:tcPr>
          <w:p w14:paraId="636D2CA0"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nil"/>
            </w:tcBorders>
          </w:tcPr>
          <w:p w14:paraId="6E55D548"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r>
      <w:tr w:rsidR="00A06A05" w:rsidRPr="00863723" w14:paraId="608F4E60" w14:textId="77777777" w:rsidTr="00BD2D4F">
        <w:trPr>
          <w:jc w:val="center"/>
        </w:trPr>
        <w:tc>
          <w:tcPr>
            <w:tcW w:w="976" w:type="dxa"/>
            <w:tcBorders>
              <w:top w:val="nil"/>
              <w:bottom w:val="nil"/>
            </w:tcBorders>
          </w:tcPr>
          <w:p w14:paraId="638E8F1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FI</w:t>
            </w:r>
          </w:p>
        </w:tc>
        <w:tc>
          <w:tcPr>
            <w:tcW w:w="847" w:type="dxa"/>
            <w:tcBorders>
              <w:top w:val="nil"/>
              <w:bottom w:val="nil"/>
            </w:tcBorders>
          </w:tcPr>
          <w:p w14:paraId="6F1561C4"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nil"/>
            </w:tcBorders>
          </w:tcPr>
          <w:p w14:paraId="22547D50"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950" w:type="dxa"/>
            <w:tcBorders>
              <w:top w:val="nil"/>
              <w:bottom w:val="nil"/>
            </w:tcBorders>
          </w:tcPr>
          <w:p w14:paraId="1E582920"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nil"/>
            </w:tcBorders>
          </w:tcPr>
          <w:p w14:paraId="372E79E8"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nil"/>
            </w:tcBorders>
          </w:tcPr>
          <w:p w14:paraId="0D07857D"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nil"/>
            </w:tcBorders>
          </w:tcPr>
          <w:p w14:paraId="7498B578"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nil"/>
            </w:tcBorders>
          </w:tcPr>
          <w:p w14:paraId="2176AB1D"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r>
      <w:tr w:rsidR="00A06A05" w:rsidRPr="00863723" w14:paraId="37932DE4" w14:textId="77777777" w:rsidTr="00BD2D4F">
        <w:trPr>
          <w:jc w:val="center"/>
        </w:trPr>
        <w:tc>
          <w:tcPr>
            <w:tcW w:w="976" w:type="dxa"/>
            <w:tcBorders>
              <w:top w:val="nil"/>
              <w:bottom w:val="nil"/>
            </w:tcBorders>
          </w:tcPr>
          <w:p w14:paraId="74BEA6B8"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FII</w:t>
            </w:r>
          </w:p>
        </w:tc>
        <w:tc>
          <w:tcPr>
            <w:tcW w:w="847" w:type="dxa"/>
            <w:tcBorders>
              <w:top w:val="nil"/>
              <w:bottom w:val="nil"/>
            </w:tcBorders>
          </w:tcPr>
          <w:p w14:paraId="510EC59F"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nil"/>
            </w:tcBorders>
          </w:tcPr>
          <w:p w14:paraId="3EC04A71"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950" w:type="dxa"/>
            <w:tcBorders>
              <w:top w:val="nil"/>
              <w:bottom w:val="nil"/>
            </w:tcBorders>
          </w:tcPr>
          <w:p w14:paraId="71F4972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nil"/>
            </w:tcBorders>
          </w:tcPr>
          <w:p w14:paraId="4F58C083"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nil"/>
            </w:tcBorders>
          </w:tcPr>
          <w:p w14:paraId="1ADE44B9"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nil"/>
            </w:tcBorders>
          </w:tcPr>
          <w:p w14:paraId="5BFF2C98"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nil"/>
            </w:tcBorders>
          </w:tcPr>
          <w:p w14:paraId="675EB6A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r>
      <w:tr w:rsidR="00A06A05" w:rsidRPr="00863723" w14:paraId="5E8C0956" w14:textId="77777777" w:rsidTr="00BD2D4F">
        <w:trPr>
          <w:jc w:val="center"/>
        </w:trPr>
        <w:tc>
          <w:tcPr>
            <w:tcW w:w="976" w:type="dxa"/>
            <w:tcBorders>
              <w:top w:val="nil"/>
              <w:bottom w:val="single" w:sz="4" w:space="0" w:color="auto"/>
            </w:tcBorders>
          </w:tcPr>
          <w:p w14:paraId="24546743"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FIII</w:t>
            </w:r>
          </w:p>
        </w:tc>
        <w:tc>
          <w:tcPr>
            <w:tcW w:w="847" w:type="dxa"/>
            <w:tcBorders>
              <w:top w:val="nil"/>
              <w:bottom w:val="single" w:sz="4" w:space="0" w:color="auto"/>
            </w:tcBorders>
          </w:tcPr>
          <w:p w14:paraId="550A2A3D"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single" w:sz="4" w:space="0" w:color="auto"/>
            </w:tcBorders>
          </w:tcPr>
          <w:p w14:paraId="02034925"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950" w:type="dxa"/>
            <w:tcBorders>
              <w:top w:val="nil"/>
              <w:bottom w:val="single" w:sz="4" w:space="0" w:color="auto"/>
            </w:tcBorders>
          </w:tcPr>
          <w:p w14:paraId="5319C1E5"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single" w:sz="4" w:space="0" w:color="auto"/>
            </w:tcBorders>
          </w:tcPr>
          <w:p w14:paraId="1E30438A"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single" w:sz="4" w:space="0" w:color="auto"/>
            </w:tcBorders>
          </w:tcPr>
          <w:p w14:paraId="3C9BCB57"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single" w:sz="4" w:space="0" w:color="auto"/>
            </w:tcBorders>
          </w:tcPr>
          <w:p w14:paraId="3FD4AA03"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c>
          <w:tcPr>
            <w:tcW w:w="835" w:type="dxa"/>
            <w:tcBorders>
              <w:top w:val="nil"/>
              <w:bottom w:val="single" w:sz="4" w:space="0" w:color="auto"/>
            </w:tcBorders>
          </w:tcPr>
          <w:p w14:paraId="5C8B1406"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w:t>
            </w:r>
          </w:p>
        </w:tc>
      </w:tr>
      <w:tr w:rsidR="00A06A05" w:rsidRPr="00863723" w14:paraId="1EFDC40A" w14:textId="77777777" w:rsidTr="00BD2D4F">
        <w:trPr>
          <w:jc w:val="center"/>
        </w:trPr>
        <w:tc>
          <w:tcPr>
            <w:tcW w:w="6948" w:type="dxa"/>
            <w:gridSpan w:val="8"/>
            <w:tcBorders>
              <w:top w:val="single" w:sz="4" w:space="0" w:color="auto"/>
              <w:bottom w:val="single" w:sz="4" w:space="0" w:color="auto"/>
            </w:tcBorders>
          </w:tcPr>
          <w:p w14:paraId="3D4F1C4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Tekstur</w:t>
            </w:r>
          </w:p>
        </w:tc>
      </w:tr>
      <w:tr w:rsidR="00A06A05" w:rsidRPr="00863723" w14:paraId="0F5D7166" w14:textId="77777777" w:rsidTr="00BD2D4F">
        <w:trPr>
          <w:jc w:val="center"/>
        </w:trPr>
        <w:tc>
          <w:tcPr>
            <w:tcW w:w="976" w:type="dxa"/>
            <w:tcBorders>
              <w:top w:val="single" w:sz="4" w:space="0" w:color="auto"/>
              <w:bottom w:val="nil"/>
            </w:tcBorders>
          </w:tcPr>
          <w:p w14:paraId="08567619"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K+</w:t>
            </w:r>
          </w:p>
        </w:tc>
        <w:tc>
          <w:tcPr>
            <w:tcW w:w="847" w:type="dxa"/>
            <w:tcBorders>
              <w:top w:val="single" w:sz="4" w:space="0" w:color="auto"/>
              <w:bottom w:val="nil"/>
            </w:tcBorders>
          </w:tcPr>
          <w:p w14:paraId="77FD54FA"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SL</w:t>
            </w:r>
          </w:p>
        </w:tc>
        <w:tc>
          <w:tcPr>
            <w:tcW w:w="835" w:type="dxa"/>
            <w:tcBorders>
              <w:top w:val="single" w:sz="4" w:space="0" w:color="auto"/>
              <w:bottom w:val="nil"/>
            </w:tcBorders>
          </w:tcPr>
          <w:p w14:paraId="4CB1E7F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SL</w:t>
            </w:r>
          </w:p>
        </w:tc>
        <w:tc>
          <w:tcPr>
            <w:tcW w:w="950" w:type="dxa"/>
            <w:tcBorders>
              <w:top w:val="single" w:sz="4" w:space="0" w:color="auto"/>
              <w:bottom w:val="nil"/>
            </w:tcBorders>
          </w:tcPr>
          <w:p w14:paraId="601DC7C6"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SL</w:t>
            </w:r>
          </w:p>
        </w:tc>
        <w:tc>
          <w:tcPr>
            <w:tcW w:w="835" w:type="dxa"/>
            <w:tcBorders>
              <w:top w:val="single" w:sz="4" w:space="0" w:color="auto"/>
              <w:bottom w:val="nil"/>
            </w:tcBorders>
          </w:tcPr>
          <w:p w14:paraId="7185E239"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SL</w:t>
            </w:r>
          </w:p>
        </w:tc>
        <w:tc>
          <w:tcPr>
            <w:tcW w:w="835" w:type="dxa"/>
            <w:tcBorders>
              <w:top w:val="single" w:sz="4" w:space="0" w:color="auto"/>
              <w:bottom w:val="nil"/>
            </w:tcBorders>
          </w:tcPr>
          <w:p w14:paraId="3844A91B"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SL</w:t>
            </w:r>
          </w:p>
        </w:tc>
        <w:tc>
          <w:tcPr>
            <w:tcW w:w="835" w:type="dxa"/>
            <w:tcBorders>
              <w:top w:val="single" w:sz="4" w:space="0" w:color="auto"/>
              <w:bottom w:val="nil"/>
            </w:tcBorders>
          </w:tcPr>
          <w:p w14:paraId="3D184926"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SL</w:t>
            </w:r>
          </w:p>
        </w:tc>
        <w:tc>
          <w:tcPr>
            <w:tcW w:w="835" w:type="dxa"/>
            <w:tcBorders>
              <w:top w:val="single" w:sz="4" w:space="0" w:color="auto"/>
              <w:bottom w:val="nil"/>
            </w:tcBorders>
          </w:tcPr>
          <w:p w14:paraId="67BB1690"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SL</w:t>
            </w:r>
          </w:p>
        </w:tc>
      </w:tr>
      <w:tr w:rsidR="00A06A05" w:rsidRPr="00863723" w14:paraId="7E67922D" w14:textId="77777777" w:rsidTr="00BD2D4F">
        <w:trPr>
          <w:jc w:val="center"/>
        </w:trPr>
        <w:tc>
          <w:tcPr>
            <w:tcW w:w="976" w:type="dxa"/>
            <w:tcBorders>
              <w:top w:val="nil"/>
              <w:bottom w:val="nil"/>
            </w:tcBorders>
          </w:tcPr>
          <w:p w14:paraId="0ED41CCA"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 xml:space="preserve">Basis </w:t>
            </w:r>
          </w:p>
        </w:tc>
        <w:tc>
          <w:tcPr>
            <w:tcW w:w="847" w:type="dxa"/>
            <w:tcBorders>
              <w:top w:val="nil"/>
              <w:bottom w:val="nil"/>
            </w:tcBorders>
          </w:tcPr>
          <w:p w14:paraId="7A6136D7"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nil"/>
            </w:tcBorders>
          </w:tcPr>
          <w:p w14:paraId="7E81BE8D"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950" w:type="dxa"/>
            <w:tcBorders>
              <w:top w:val="nil"/>
              <w:bottom w:val="nil"/>
            </w:tcBorders>
          </w:tcPr>
          <w:p w14:paraId="52782F84"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nil"/>
            </w:tcBorders>
          </w:tcPr>
          <w:p w14:paraId="67C3C460"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nil"/>
            </w:tcBorders>
          </w:tcPr>
          <w:p w14:paraId="5C518684"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nil"/>
            </w:tcBorders>
          </w:tcPr>
          <w:p w14:paraId="3EA26885"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nil"/>
            </w:tcBorders>
          </w:tcPr>
          <w:p w14:paraId="779085BD"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r>
      <w:tr w:rsidR="00A06A05" w:rsidRPr="00863723" w14:paraId="603E3898" w14:textId="77777777" w:rsidTr="00BD2D4F">
        <w:trPr>
          <w:jc w:val="center"/>
        </w:trPr>
        <w:tc>
          <w:tcPr>
            <w:tcW w:w="976" w:type="dxa"/>
            <w:tcBorders>
              <w:top w:val="nil"/>
              <w:bottom w:val="nil"/>
            </w:tcBorders>
          </w:tcPr>
          <w:p w14:paraId="665FC58D"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FI</w:t>
            </w:r>
          </w:p>
        </w:tc>
        <w:tc>
          <w:tcPr>
            <w:tcW w:w="847" w:type="dxa"/>
            <w:tcBorders>
              <w:top w:val="nil"/>
              <w:bottom w:val="nil"/>
            </w:tcBorders>
          </w:tcPr>
          <w:p w14:paraId="032AA026"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nil"/>
            </w:tcBorders>
          </w:tcPr>
          <w:p w14:paraId="154E70D4"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950" w:type="dxa"/>
            <w:tcBorders>
              <w:top w:val="nil"/>
              <w:bottom w:val="nil"/>
            </w:tcBorders>
          </w:tcPr>
          <w:p w14:paraId="7D4B3022"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nil"/>
            </w:tcBorders>
          </w:tcPr>
          <w:p w14:paraId="48828542"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nil"/>
            </w:tcBorders>
          </w:tcPr>
          <w:p w14:paraId="523F0706"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nil"/>
            </w:tcBorders>
          </w:tcPr>
          <w:p w14:paraId="56FD470C"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nil"/>
            </w:tcBorders>
          </w:tcPr>
          <w:p w14:paraId="4D9B7758"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r>
      <w:tr w:rsidR="00A06A05" w:rsidRPr="00863723" w14:paraId="69283E38" w14:textId="77777777" w:rsidTr="00BD2D4F">
        <w:trPr>
          <w:jc w:val="center"/>
        </w:trPr>
        <w:tc>
          <w:tcPr>
            <w:tcW w:w="976" w:type="dxa"/>
            <w:tcBorders>
              <w:top w:val="nil"/>
              <w:bottom w:val="nil"/>
            </w:tcBorders>
          </w:tcPr>
          <w:p w14:paraId="4E0DFFF3"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FII</w:t>
            </w:r>
          </w:p>
        </w:tc>
        <w:tc>
          <w:tcPr>
            <w:tcW w:w="847" w:type="dxa"/>
            <w:tcBorders>
              <w:top w:val="nil"/>
              <w:bottom w:val="nil"/>
            </w:tcBorders>
          </w:tcPr>
          <w:p w14:paraId="0A20FA3A"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nil"/>
            </w:tcBorders>
          </w:tcPr>
          <w:p w14:paraId="2E2C3A98"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950" w:type="dxa"/>
            <w:tcBorders>
              <w:top w:val="nil"/>
              <w:bottom w:val="nil"/>
            </w:tcBorders>
          </w:tcPr>
          <w:p w14:paraId="71D0A38B"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nil"/>
            </w:tcBorders>
          </w:tcPr>
          <w:p w14:paraId="6C1F12E4"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nil"/>
            </w:tcBorders>
          </w:tcPr>
          <w:p w14:paraId="7F24975B"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nil"/>
            </w:tcBorders>
          </w:tcPr>
          <w:p w14:paraId="39CF78D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nil"/>
            </w:tcBorders>
          </w:tcPr>
          <w:p w14:paraId="675CAB65"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r>
      <w:tr w:rsidR="00A06A05" w:rsidRPr="00863723" w14:paraId="4E6B5632" w14:textId="77777777" w:rsidTr="00BD2D4F">
        <w:trPr>
          <w:jc w:val="center"/>
        </w:trPr>
        <w:tc>
          <w:tcPr>
            <w:tcW w:w="976" w:type="dxa"/>
            <w:tcBorders>
              <w:top w:val="nil"/>
              <w:bottom w:val="single" w:sz="4" w:space="0" w:color="auto"/>
            </w:tcBorders>
          </w:tcPr>
          <w:p w14:paraId="47E7E633"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FIII</w:t>
            </w:r>
          </w:p>
        </w:tc>
        <w:tc>
          <w:tcPr>
            <w:tcW w:w="847" w:type="dxa"/>
            <w:tcBorders>
              <w:top w:val="nil"/>
              <w:bottom w:val="single" w:sz="4" w:space="0" w:color="auto"/>
            </w:tcBorders>
          </w:tcPr>
          <w:p w14:paraId="26771609"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single" w:sz="4" w:space="0" w:color="auto"/>
            </w:tcBorders>
          </w:tcPr>
          <w:p w14:paraId="41951323"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950" w:type="dxa"/>
            <w:tcBorders>
              <w:top w:val="nil"/>
              <w:bottom w:val="single" w:sz="4" w:space="0" w:color="auto"/>
            </w:tcBorders>
          </w:tcPr>
          <w:p w14:paraId="0F0C0494"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single" w:sz="4" w:space="0" w:color="auto"/>
            </w:tcBorders>
          </w:tcPr>
          <w:p w14:paraId="5B185397"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single" w:sz="4" w:space="0" w:color="auto"/>
            </w:tcBorders>
          </w:tcPr>
          <w:p w14:paraId="4F4BC00A"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single" w:sz="4" w:space="0" w:color="auto"/>
            </w:tcBorders>
          </w:tcPr>
          <w:p w14:paraId="281326F6"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c>
          <w:tcPr>
            <w:tcW w:w="835" w:type="dxa"/>
            <w:tcBorders>
              <w:top w:val="nil"/>
              <w:bottom w:val="single" w:sz="4" w:space="0" w:color="auto"/>
            </w:tcBorders>
          </w:tcPr>
          <w:p w14:paraId="01CA715B"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L</w:t>
            </w:r>
          </w:p>
        </w:tc>
      </w:tr>
    </w:tbl>
    <w:p w14:paraId="06D6A778" w14:textId="77777777" w:rsidR="00A06A05" w:rsidRPr="00913C49" w:rsidRDefault="00A06A05" w:rsidP="00A06A05">
      <w:pPr>
        <w:pStyle w:val="ListParagraph"/>
        <w:spacing w:after="0" w:line="240" w:lineRule="auto"/>
        <w:jc w:val="both"/>
        <w:rPr>
          <w:rFonts w:ascii="Times New Roman" w:eastAsia="Times New Roman" w:hAnsi="Times New Roman" w:cs="Times New Roman"/>
          <w:b/>
          <w:sz w:val="22"/>
          <w:szCs w:val="22"/>
        </w:rPr>
      </w:pPr>
    </w:p>
    <w:p w14:paraId="73E34EE7" w14:textId="77777777" w:rsidR="00A06A05" w:rsidRPr="00913C49" w:rsidRDefault="00A06A05" w:rsidP="00A06A05">
      <w:pPr>
        <w:spacing w:line="240" w:lineRule="auto"/>
        <w:ind w:left="720"/>
        <w:contextualSpacing/>
        <w:rPr>
          <w:rFonts w:ascii="Times New Roman" w:hAnsi="Times New Roman" w:cs="Times New Roman"/>
          <w:sz w:val="22"/>
          <w:szCs w:val="22"/>
        </w:rPr>
      </w:pPr>
      <w:bookmarkStart w:id="2" w:name="_Hlk111009036"/>
      <w:proofErr w:type="spellStart"/>
      <w:r w:rsidRPr="00913C49">
        <w:rPr>
          <w:rFonts w:ascii="Times New Roman" w:hAnsi="Times New Roman" w:cs="Times New Roman"/>
          <w:sz w:val="22"/>
          <w:szCs w:val="22"/>
        </w:rPr>
        <w:t>Keterangan</w:t>
      </w:r>
      <w:proofErr w:type="spellEnd"/>
      <w:r w:rsidRPr="00913C49">
        <w:rPr>
          <w:rFonts w:ascii="Times New Roman" w:hAnsi="Times New Roman" w:cs="Times New Roman"/>
          <w:sz w:val="22"/>
          <w:szCs w:val="22"/>
        </w:rPr>
        <w:t>:</w:t>
      </w:r>
    </w:p>
    <w:p w14:paraId="7256E97A" w14:textId="77777777" w:rsidR="00A06A05" w:rsidRPr="00913C49" w:rsidRDefault="00A06A05" w:rsidP="00A06A05">
      <w:pPr>
        <w:spacing w:line="240" w:lineRule="auto"/>
        <w:ind w:left="720"/>
        <w:contextualSpacing/>
        <w:rPr>
          <w:rFonts w:ascii="Times New Roman" w:hAnsi="Times New Roman" w:cs="Times New Roman"/>
          <w:sz w:val="22"/>
          <w:szCs w:val="22"/>
        </w:rPr>
      </w:pPr>
    </w:p>
    <w:p w14:paraId="0B47ED60" w14:textId="77777777" w:rsidR="00A06A05" w:rsidRPr="00913C49" w:rsidRDefault="00A06A05" w:rsidP="00A06A05">
      <w:pPr>
        <w:spacing w:line="240" w:lineRule="auto"/>
        <w:ind w:left="720"/>
        <w:contextualSpacing/>
        <w:rPr>
          <w:rFonts w:ascii="Times New Roman" w:hAnsi="Times New Roman" w:cs="Times New Roman"/>
          <w:sz w:val="22"/>
          <w:szCs w:val="22"/>
        </w:rPr>
      </w:pPr>
      <w:r w:rsidRPr="00913C49">
        <w:rPr>
          <w:rFonts w:ascii="Times New Roman" w:hAnsi="Times New Roman" w:cs="Times New Roman"/>
          <w:sz w:val="22"/>
          <w:szCs w:val="22"/>
        </w:rPr>
        <w:t xml:space="preserve">K+ </w:t>
      </w:r>
      <w:r w:rsidRPr="00913C49">
        <w:rPr>
          <w:rFonts w:ascii="Times New Roman" w:hAnsi="Times New Roman" w:cs="Times New Roman"/>
          <w:sz w:val="22"/>
          <w:szCs w:val="22"/>
        </w:rPr>
        <w:tab/>
        <w:t xml:space="preserve">: </w:t>
      </w:r>
      <w:proofErr w:type="spellStart"/>
      <w:r w:rsidRPr="00913C49">
        <w:rPr>
          <w:rFonts w:ascii="Times New Roman" w:hAnsi="Times New Roman" w:cs="Times New Roman"/>
          <w:sz w:val="22"/>
          <w:szCs w:val="22"/>
        </w:rPr>
        <w:t>Kontrol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positif</w:t>
      </w:r>
      <w:proofErr w:type="spellEnd"/>
      <w:r w:rsidRPr="00913C49">
        <w:rPr>
          <w:rFonts w:ascii="Times New Roman" w:hAnsi="Times New Roman" w:cs="Times New Roman"/>
          <w:sz w:val="22"/>
          <w:szCs w:val="22"/>
        </w:rPr>
        <w:t xml:space="preserve"> </w:t>
      </w:r>
      <w:r w:rsidRPr="00913C49">
        <w:rPr>
          <w:rFonts w:ascii="Times New Roman" w:hAnsi="Times New Roman" w:cs="Times New Roman"/>
          <w:sz w:val="22"/>
          <w:szCs w:val="22"/>
        </w:rPr>
        <w:tab/>
      </w:r>
      <w:r w:rsidRPr="00913C49">
        <w:rPr>
          <w:rFonts w:ascii="Times New Roman" w:hAnsi="Times New Roman" w:cs="Times New Roman"/>
          <w:sz w:val="22"/>
          <w:szCs w:val="22"/>
        </w:rPr>
        <w:tab/>
        <w:t xml:space="preserve">+++ </w:t>
      </w:r>
      <w:r w:rsidRPr="00913C49">
        <w:rPr>
          <w:rFonts w:ascii="Times New Roman" w:hAnsi="Times New Roman" w:cs="Times New Roman"/>
          <w:sz w:val="22"/>
          <w:szCs w:val="22"/>
        </w:rPr>
        <w:tab/>
        <w:t xml:space="preserve">: </w:t>
      </w:r>
      <w:proofErr w:type="spellStart"/>
      <w:r w:rsidRPr="00913C49">
        <w:rPr>
          <w:rFonts w:ascii="Times New Roman" w:hAnsi="Times New Roman" w:cs="Times New Roman"/>
          <w:sz w:val="22"/>
          <w:szCs w:val="22"/>
        </w:rPr>
        <w:t>Bau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khas</w:t>
      </w:r>
      <w:proofErr w:type="spellEnd"/>
      <w:r w:rsidRPr="00913C49">
        <w:rPr>
          <w:rFonts w:ascii="Times New Roman" w:hAnsi="Times New Roman" w:cs="Times New Roman"/>
          <w:sz w:val="22"/>
          <w:szCs w:val="22"/>
        </w:rPr>
        <w:t xml:space="preserve">, Aroma </w:t>
      </w:r>
      <w:proofErr w:type="spellStart"/>
      <w:r w:rsidRPr="00913C49">
        <w:rPr>
          <w:rFonts w:ascii="Times New Roman" w:hAnsi="Times New Roman" w:cs="Times New Roman"/>
          <w:sz w:val="22"/>
          <w:szCs w:val="22"/>
        </w:rPr>
        <w:t>kuat</w:t>
      </w:r>
      <w:proofErr w:type="spellEnd"/>
      <w:r w:rsidRPr="00913C49">
        <w:rPr>
          <w:rFonts w:ascii="Times New Roman" w:hAnsi="Times New Roman" w:cs="Times New Roman"/>
          <w:sz w:val="22"/>
          <w:szCs w:val="22"/>
        </w:rPr>
        <w:t>.</w:t>
      </w:r>
    </w:p>
    <w:p w14:paraId="616A3FAF" w14:textId="77777777" w:rsidR="00A06A05" w:rsidRPr="00913C49" w:rsidRDefault="00A06A05" w:rsidP="00A06A05">
      <w:pPr>
        <w:spacing w:line="240" w:lineRule="auto"/>
        <w:ind w:left="720"/>
        <w:contextualSpacing/>
        <w:rPr>
          <w:rFonts w:ascii="Times New Roman" w:hAnsi="Times New Roman" w:cs="Times New Roman"/>
          <w:sz w:val="22"/>
          <w:szCs w:val="22"/>
        </w:rPr>
      </w:pPr>
      <w:r w:rsidRPr="00913C49">
        <w:rPr>
          <w:rFonts w:ascii="Times New Roman" w:hAnsi="Times New Roman" w:cs="Times New Roman"/>
          <w:sz w:val="22"/>
          <w:szCs w:val="22"/>
        </w:rPr>
        <w:t xml:space="preserve">HM </w:t>
      </w:r>
      <w:r w:rsidRPr="00913C49">
        <w:rPr>
          <w:rFonts w:ascii="Times New Roman" w:hAnsi="Times New Roman" w:cs="Times New Roman"/>
          <w:sz w:val="22"/>
          <w:szCs w:val="22"/>
        </w:rPr>
        <w:tab/>
        <w:t>: Hijau Muda</w:t>
      </w:r>
      <w:r w:rsidRPr="00913C49">
        <w:rPr>
          <w:rFonts w:ascii="Times New Roman" w:hAnsi="Times New Roman" w:cs="Times New Roman"/>
          <w:sz w:val="22"/>
          <w:szCs w:val="22"/>
        </w:rPr>
        <w:tab/>
      </w:r>
      <w:r w:rsidRPr="00913C49">
        <w:rPr>
          <w:rFonts w:ascii="Times New Roman" w:hAnsi="Times New Roman" w:cs="Times New Roman"/>
          <w:sz w:val="22"/>
          <w:szCs w:val="22"/>
        </w:rPr>
        <w:tab/>
      </w:r>
      <w:r w:rsidRPr="00913C49">
        <w:rPr>
          <w:rFonts w:ascii="Times New Roman" w:hAnsi="Times New Roman" w:cs="Times New Roman"/>
          <w:sz w:val="22"/>
          <w:szCs w:val="22"/>
        </w:rPr>
        <w:tab/>
        <w:t xml:space="preserve">++ </w:t>
      </w:r>
      <w:r w:rsidRPr="00913C49">
        <w:rPr>
          <w:rFonts w:ascii="Times New Roman" w:hAnsi="Times New Roman" w:cs="Times New Roman"/>
          <w:sz w:val="22"/>
          <w:szCs w:val="22"/>
        </w:rPr>
        <w:tab/>
        <w:t xml:space="preserve">: </w:t>
      </w:r>
      <w:proofErr w:type="spellStart"/>
      <w:r w:rsidRPr="00913C49">
        <w:rPr>
          <w:rFonts w:ascii="Times New Roman" w:hAnsi="Times New Roman" w:cs="Times New Roman"/>
          <w:sz w:val="22"/>
          <w:szCs w:val="22"/>
        </w:rPr>
        <w:t>Bau</w:t>
      </w:r>
      <w:proofErr w:type="spellEnd"/>
      <w:r w:rsidRPr="00913C49">
        <w:rPr>
          <w:rFonts w:ascii="Times New Roman" w:hAnsi="Times New Roman" w:cs="Times New Roman"/>
          <w:sz w:val="22"/>
          <w:szCs w:val="22"/>
        </w:rPr>
        <w:t xml:space="preserve"> oleum </w:t>
      </w:r>
      <w:proofErr w:type="spellStart"/>
      <w:r w:rsidRPr="00913C49">
        <w:rPr>
          <w:rFonts w:ascii="Times New Roman" w:hAnsi="Times New Roman" w:cs="Times New Roman"/>
          <w:sz w:val="22"/>
          <w:szCs w:val="22"/>
        </w:rPr>
        <w:t>rosae</w:t>
      </w:r>
      <w:proofErr w:type="spellEnd"/>
      <w:r w:rsidRPr="00913C49">
        <w:rPr>
          <w:rFonts w:ascii="Times New Roman" w:hAnsi="Times New Roman" w:cs="Times New Roman"/>
          <w:sz w:val="22"/>
          <w:szCs w:val="22"/>
        </w:rPr>
        <w:t xml:space="preserve">, Aroma </w:t>
      </w:r>
      <w:proofErr w:type="spellStart"/>
      <w:r w:rsidRPr="00913C49">
        <w:rPr>
          <w:rFonts w:ascii="Times New Roman" w:hAnsi="Times New Roman" w:cs="Times New Roman"/>
          <w:sz w:val="22"/>
          <w:szCs w:val="22"/>
        </w:rPr>
        <w:t>sedang</w:t>
      </w:r>
      <w:proofErr w:type="spellEnd"/>
    </w:p>
    <w:p w14:paraId="441A052D" w14:textId="77777777" w:rsidR="00A06A05" w:rsidRPr="00913C49" w:rsidRDefault="00A06A05" w:rsidP="00A06A05">
      <w:pPr>
        <w:spacing w:line="240" w:lineRule="auto"/>
        <w:ind w:left="720"/>
        <w:contextualSpacing/>
        <w:rPr>
          <w:rFonts w:ascii="Times New Roman" w:hAnsi="Times New Roman" w:cs="Times New Roman"/>
          <w:sz w:val="22"/>
          <w:szCs w:val="22"/>
        </w:rPr>
      </w:pPr>
      <w:r w:rsidRPr="00913C49">
        <w:rPr>
          <w:rFonts w:ascii="Times New Roman" w:hAnsi="Times New Roman" w:cs="Times New Roman"/>
          <w:sz w:val="22"/>
          <w:szCs w:val="22"/>
        </w:rPr>
        <w:t xml:space="preserve">P </w:t>
      </w:r>
      <w:r w:rsidRPr="00913C49">
        <w:rPr>
          <w:rFonts w:ascii="Times New Roman" w:hAnsi="Times New Roman" w:cs="Times New Roman"/>
          <w:sz w:val="22"/>
          <w:szCs w:val="22"/>
        </w:rPr>
        <w:tab/>
        <w:t xml:space="preserve">: Putih </w:t>
      </w:r>
      <w:r w:rsidRPr="00913C49">
        <w:rPr>
          <w:rFonts w:ascii="Times New Roman" w:hAnsi="Times New Roman" w:cs="Times New Roman"/>
          <w:sz w:val="22"/>
          <w:szCs w:val="22"/>
        </w:rPr>
        <w:tab/>
      </w:r>
      <w:r w:rsidRPr="00913C49">
        <w:rPr>
          <w:rFonts w:ascii="Times New Roman" w:hAnsi="Times New Roman" w:cs="Times New Roman"/>
          <w:sz w:val="22"/>
          <w:szCs w:val="22"/>
        </w:rPr>
        <w:tab/>
      </w:r>
      <w:r w:rsidRPr="00913C49">
        <w:rPr>
          <w:rFonts w:ascii="Times New Roman" w:hAnsi="Times New Roman" w:cs="Times New Roman"/>
          <w:sz w:val="22"/>
          <w:szCs w:val="22"/>
        </w:rPr>
        <w:tab/>
      </w:r>
      <w:r w:rsidRPr="00913C49">
        <w:rPr>
          <w:rFonts w:ascii="Times New Roman" w:hAnsi="Times New Roman" w:cs="Times New Roman"/>
          <w:sz w:val="22"/>
          <w:szCs w:val="22"/>
        </w:rPr>
        <w:tab/>
        <w:t xml:space="preserve">SL </w:t>
      </w:r>
      <w:r w:rsidRPr="00913C49">
        <w:rPr>
          <w:rFonts w:ascii="Times New Roman" w:hAnsi="Times New Roman" w:cs="Times New Roman"/>
          <w:sz w:val="22"/>
          <w:szCs w:val="22"/>
        </w:rPr>
        <w:tab/>
        <w:t xml:space="preserve">: Sangat </w:t>
      </w:r>
      <w:proofErr w:type="spellStart"/>
      <w:r w:rsidRPr="00913C49">
        <w:rPr>
          <w:rFonts w:ascii="Times New Roman" w:hAnsi="Times New Roman" w:cs="Times New Roman"/>
          <w:sz w:val="22"/>
          <w:szCs w:val="22"/>
        </w:rPr>
        <w:t>Lembut</w:t>
      </w:r>
      <w:proofErr w:type="spellEnd"/>
    </w:p>
    <w:p w14:paraId="354558B4" w14:textId="77777777" w:rsidR="00A06A05" w:rsidRPr="00913C49" w:rsidRDefault="00A06A05" w:rsidP="00A06A05">
      <w:pPr>
        <w:spacing w:line="240" w:lineRule="auto"/>
        <w:ind w:left="720"/>
        <w:contextualSpacing/>
        <w:rPr>
          <w:rFonts w:ascii="Times New Roman" w:hAnsi="Times New Roman" w:cs="Times New Roman"/>
          <w:sz w:val="22"/>
          <w:szCs w:val="22"/>
        </w:rPr>
      </w:pPr>
      <w:r w:rsidRPr="00913C49">
        <w:rPr>
          <w:rFonts w:ascii="Times New Roman" w:hAnsi="Times New Roman" w:cs="Times New Roman"/>
          <w:sz w:val="22"/>
          <w:szCs w:val="22"/>
        </w:rPr>
        <w:t xml:space="preserve">HMK </w:t>
      </w:r>
      <w:r w:rsidRPr="00913C49">
        <w:rPr>
          <w:rFonts w:ascii="Times New Roman" w:hAnsi="Times New Roman" w:cs="Times New Roman"/>
          <w:sz w:val="22"/>
          <w:szCs w:val="22"/>
        </w:rPr>
        <w:tab/>
        <w:t xml:space="preserve">: Hijau </w:t>
      </w:r>
      <w:proofErr w:type="spellStart"/>
      <w:r w:rsidRPr="00913C49">
        <w:rPr>
          <w:rFonts w:ascii="Times New Roman" w:hAnsi="Times New Roman" w:cs="Times New Roman"/>
          <w:sz w:val="22"/>
          <w:szCs w:val="22"/>
        </w:rPr>
        <w:t>muda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kecoklatan</w:t>
      </w:r>
      <w:proofErr w:type="spellEnd"/>
      <w:r w:rsidRPr="00913C49">
        <w:rPr>
          <w:rFonts w:ascii="Times New Roman" w:hAnsi="Times New Roman" w:cs="Times New Roman"/>
          <w:sz w:val="22"/>
          <w:szCs w:val="22"/>
        </w:rPr>
        <w:t xml:space="preserve"> </w:t>
      </w:r>
      <w:r w:rsidRPr="00913C49">
        <w:rPr>
          <w:rFonts w:ascii="Times New Roman" w:hAnsi="Times New Roman" w:cs="Times New Roman"/>
          <w:sz w:val="22"/>
          <w:szCs w:val="22"/>
        </w:rPr>
        <w:tab/>
        <w:t xml:space="preserve">L </w:t>
      </w:r>
      <w:r w:rsidRPr="00913C49">
        <w:rPr>
          <w:rFonts w:ascii="Times New Roman" w:hAnsi="Times New Roman" w:cs="Times New Roman"/>
          <w:sz w:val="22"/>
          <w:szCs w:val="22"/>
        </w:rPr>
        <w:tab/>
        <w:t xml:space="preserve">: </w:t>
      </w:r>
      <w:proofErr w:type="spellStart"/>
      <w:r w:rsidRPr="00913C49">
        <w:rPr>
          <w:rFonts w:ascii="Times New Roman" w:hAnsi="Times New Roman" w:cs="Times New Roman"/>
          <w:sz w:val="22"/>
          <w:szCs w:val="22"/>
        </w:rPr>
        <w:t>Lembut</w:t>
      </w:r>
      <w:proofErr w:type="spellEnd"/>
      <w:r w:rsidRPr="00913C49">
        <w:rPr>
          <w:rFonts w:ascii="Times New Roman" w:hAnsi="Times New Roman" w:cs="Times New Roman"/>
          <w:sz w:val="22"/>
          <w:szCs w:val="22"/>
        </w:rPr>
        <w:tab/>
      </w:r>
      <w:r w:rsidRPr="00913C49">
        <w:rPr>
          <w:rFonts w:ascii="Times New Roman" w:hAnsi="Times New Roman" w:cs="Times New Roman"/>
          <w:sz w:val="22"/>
          <w:szCs w:val="22"/>
        </w:rPr>
        <w:tab/>
      </w:r>
      <w:r w:rsidRPr="00913C49">
        <w:rPr>
          <w:rFonts w:ascii="Times New Roman" w:hAnsi="Times New Roman" w:cs="Times New Roman"/>
          <w:sz w:val="22"/>
          <w:szCs w:val="22"/>
        </w:rPr>
        <w:tab/>
      </w:r>
    </w:p>
    <w:p w14:paraId="4068C490" w14:textId="77777777" w:rsidR="00A06A05" w:rsidRPr="00913C49" w:rsidRDefault="00A06A05" w:rsidP="00A06A05">
      <w:pPr>
        <w:ind w:left="720"/>
        <w:contextualSpacing/>
        <w:rPr>
          <w:rFonts w:ascii="Times New Roman" w:hAnsi="Times New Roman" w:cs="Times New Roman"/>
          <w:sz w:val="22"/>
          <w:szCs w:val="22"/>
        </w:rPr>
      </w:pPr>
      <w:r w:rsidRPr="00913C49">
        <w:rPr>
          <w:rFonts w:ascii="Times New Roman" w:hAnsi="Times New Roman" w:cs="Times New Roman"/>
          <w:sz w:val="22"/>
          <w:szCs w:val="22"/>
        </w:rPr>
        <w:t xml:space="preserve">HK </w:t>
      </w:r>
      <w:r w:rsidRPr="00913C49">
        <w:rPr>
          <w:rFonts w:ascii="Times New Roman" w:hAnsi="Times New Roman" w:cs="Times New Roman"/>
          <w:sz w:val="22"/>
          <w:szCs w:val="22"/>
        </w:rPr>
        <w:tab/>
        <w:t xml:space="preserve">: Hijau </w:t>
      </w:r>
      <w:proofErr w:type="spellStart"/>
      <w:r w:rsidRPr="00913C49">
        <w:rPr>
          <w:rFonts w:ascii="Times New Roman" w:hAnsi="Times New Roman" w:cs="Times New Roman"/>
          <w:sz w:val="22"/>
          <w:szCs w:val="22"/>
        </w:rPr>
        <w:t>kecoklatan</w:t>
      </w:r>
      <w:proofErr w:type="spellEnd"/>
      <w:r w:rsidRPr="00913C49">
        <w:rPr>
          <w:rFonts w:ascii="Times New Roman" w:hAnsi="Times New Roman" w:cs="Times New Roman"/>
          <w:sz w:val="22"/>
          <w:szCs w:val="22"/>
        </w:rPr>
        <w:t xml:space="preserve"> </w:t>
      </w:r>
      <w:r w:rsidRPr="00913C49">
        <w:rPr>
          <w:rFonts w:ascii="Times New Roman" w:hAnsi="Times New Roman" w:cs="Times New Roman"/>
          <w:sz w:val="22"/>
          <w:szCs w:val="22"/>
        </w:rPr>
        <w:tab/>
      </w:r>
      <w:r w:rsidRPr="00913C49">
        <w:rPr>
          <w:rFonts w:ascii="Times New Roman" w:hAnsi="Times New Roman" w:cs="Times New Roman"/>
          <w:sz w:val="22"/>
          <w:szCs w:val="22"/>
        </w:rPr>
        <w:tab/>
      </w:r>
      <w:r w:rsidRPr="00913C49">
        <w:rPr>
          <w:rFonts w:ascii="Times New Roman" w:hAnsi="Times New Roman" w:cs="Times New Roman"/>
          <w:sz w:val="22"/>
          <w:szCs w:val="22"/>
        </w:rPr>
        <w:tab/>
      </w:r>
      <w:r w:rsidRPr="00913C49">
        <w:rPr>
          <w:rFonts w:ascii="Times New Roman" w:hAnsi="Times New Roman" w:cs="Times New Roman"/>
          <w:sz w:val="22"/>
          <w:szCs w:val="22"/>
        </w:rPr>
        <w:tab/>
      </w:r>
      <w:r w:rsidRPr="00913C49">
        <w:rPr>
          <w:rFonts w:ascii="Times New Roman" w:hAnsi="Times New Roman" w:cs="Times New Roman"/>
          <w:sz w:val="22"/>
          <w:szCs w:val="22"/>
        </w:rPr>
        <w:tab/>
      </w:r>
      <w:r w:rsidRPr="00913C49">
        <w:rPr>
          <w:rFonts w:ascii="Times New Roman" w:hAnsi="Times New Roman" w:cs="Times New Roman"/>
          <w:sz w:val="22"/>
          <w:szCs w:val="22"/>
        </w:rPr>
        <w:tab/>
      </w:r>
      <w:r w:rsidRPr="00913C49">
        <w:rPr>
          <w:rFonts w:ascii="Times New Roman" w:hAnsi="Times New Roman" w:cs="Times New Roman"/>
          <w:sz w:val="22"/>
          <w:szCs w:val="22"/>
        </w:rPr>
        <w:tab/>
      </w:r>
    </w:p>
    <w:p w14:paraId="0E49939E" w14:textId="77777777" w:rsidR="00A06A05" w:rsidRPr="00913C49" w:rsidRDefault="00A06A05" w:rsidP="00A06A05">
      <w:pPr>
        <w:ind w:left="720"/>
        <w:contextualSpacing/>
        <w:rPr>
          <w:rFonts w:ascii="Times New Roman" w:hAnsi="Times New Roman" w:cs="Times New Roman"/>
          <w:sz w:val="22"/>
          <w:szCs w:val="22"/>
        </w:rPr>
      </w:pPr>
      <w:r w:rsidRPr="00913C49">
        <w:rPr>
          <w:rFonts w:ascii="Times New Roman" w:hAnsi="Times New Roman" w:cs="Times New Roman"/>
          <w:sz w:val="22"/>
          <w:szCs w:val="22"/>
        </w:rPr>
        <w:t xml:space="preserve">HTK </w:t>
      </w:r>
      <w:r w:rsidRPr="00913C49">
        <w:rPr>
          <w:rFonts w:ascii="Times New Roman" w:hAnsi="Times New Roman" w:cs="Times New Roman"/>
          <w:sz w:val="22"/>
          <w:szCs w:val="22"/>
        </w:rPr>
        <w:tab/>
        <w:t xml:space="preserve">: Hijau </w:t>
      </w:r>
      <w:proofErr w:type="spellStart"/>
      <w:r w:rsidRPr="00913C49">
        <w:rPr>
          <w:rFonts w:ascii="Times New Roman" w:hAnsi="Times New Roman" w:cs="Times New Roman"/>
          <w:sz w:val="22"/>
          <w:szCs w:val="22"/>
        </w:rPr>
        <w:t>tua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kecoklatan</w:t>
      </w:r>
      <w:proofErr w:type="spellEnd"/>
      <w:r w:rsidRPr="00913C49">
        <w:rPr>
          <w:rFonts w:ascii="Times New Roman" w:hAnsi="Times New Roman" w:cs="Times New Roman"/>
          <w:sz w:val="22"/>
          <w:szCs w:val="22"/>
        </w:rPr>
        <w:tab/>
      </w:r>
      <w:r w:rsidRPr="00913C49">
        <w:rPr>
          <w:rFonts w:ascii="Times New Roman" w:hAnsi="Times New Roman" w:cs="Times New Roman"/>
          <w:sz w:val="22"/>
          <w:szCs w:val="22"/>
        </w:rPr>
        <w:tab/>
      </w:r>
      <w:r w:rsidRPr="00913C49">
        <w:rPr>
          <w:rFonts w:ascii="Times New Roman" w:hAnsi="Times New Roman" w:cs="Times New Roman"/>
          <w:sz w:val="22"/>
          <w:szCs w:val="22"/>
        </w:rPr>
        <w:tab/>
      </w:r>
      <w:r w:rsidRPr="00913C49">
        <w:rPr>
          <w:rFonts w:ascii="Times New Roman" w:hAnsi="Times New Roman" w:cs="Times New Roman"/>
          <w:sz w:val="22"/>
          <w:szCs w:val="22"/>
        </w:rPr>
        <w:tab/>
      </w:r>
      <w:r w:rsidRPr="00913C49">
        <w:rPr>
          <w:rFonts w:ascii="Times New Roman" w:hAnsi="Times New Roman" w:cs="Times New Roman"/>
          <w:sz w:val="22"/>
          <w:szCs w:val="22"/>
        </w:rPr>
        <w:tab/>
      </w:r>
      <w:r w:rsidRPr="00913C49">
        <w:rPr>
          <w:rFonts w:ascii="Times New Roman" w:hAnsi="Times New Roman" w:cs="Times New Roman"/>
          <w:sz w:val="22"/>
          <w:szCs w:val="22"/>
        </w:rPr>
        <w:tab/>
      </w:r>
    </w:p>
    <w:p w14:paraId="37B0DCEE" w14:textId="77777777" w:rsidR="00A06A05" w:rsidRPr="00913C49" w:rsidRDefault="00A06A05" w:rsidP="00A06A05">
      <w:pPr>
        <w:spacing w:line="240" w:lineRule="auto"/>
        <w:ind w:left="720"/>
        <w:contextualSpacing/>
        <w:rPr>
          <w:rFonts w:ascii="Times New Roman" w:hAnsi="Times New Roman" w:cs="Times New Roman"/>
          <w:sz w:val="22"/>
          <w:szCs w:val="22"/>
        </w:rPr>
      </w:pPr>
      <w:r w:rsidRPr="00913C49">
        <w:rPr>
          <w:rFonts w:ascii="Times New Roman" w:hAnsi="Times New Roman" w:cs="Times New Roman"/>
          <w:sz w:val="22"/>
          <w:szCs w:val="22"/>
        </w:rPr>
        <w:t xml:space="preserve">FI </w:t>
      </w:r>
      <w:r w:rsidRPr="00913C49">
        <w:rPr>
          <w:rFonts w:ascii="Times New Roman" w:hAnsi="Times New Roman" w:cs="Times New Roman"/>
          <w:sz w:val="22"/>
          <w:szCs w:val="22"/>
        </w:rPr>
        <w:tab/>
        <w:t xml:space="preserve">: Formula I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etanol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0,8%</w:t>
      </w:r>
      <w:r w:rsidRPr="00913C49">
        <w:rPr>
          <w:rFonts w:ascii="Times New Roman" w:hAnsi="Times New Roman" w:cs="Times New Roman"/>
          <w:sz w:val="22"/>
          <w:szCs w:val="22"/>
        </w:rPr>
        <w:tab/>
      </w:r>
      <w:r w:rsidRPr="00913C49">
        <w:rPr>
          <w:rFonts w:ascii="Times New Roman" w:hAnsi="Times New Roman" w:cs="Times New Roman"/>
          <w:sz w:val="22"/>
          <w:szCs w:val="22"/>
        </w:rPr>
        <w:tab/>
      </w:r>
    </w:p>
    <w:p w14:paraId="171869B6" w14:textId="77777777" w:rsidR="00A06A05" w:rsidRPr="00913C49" w:rsidRDefault="00A06A05" w:rsidP="00A06A05">
      <w:pPr>
        <w:spacing w:line="240" w:lineRule="auto"/>
        <w:ind w:left="720"/>
        <w:contextualSpacing/>
        <w:rPr>
          <w:rFonts w:ascii="Times New Roman" w:hAnsi="Times New Roman" w:cs="Times New Roman"/>
          <w:sz w:val="22"/>
          <w:szCs w:val="22"/>
        </w:rPr>
      </w:pPr>
      <w:r w:rsidRPr="00913C49">
        <w:rPr>
          <w:rFonts w:ascii="Times New Roman" w:hAnsi="Times New Roman" w:cs="Times New Roman"/>
          <w:sz w:val="22"/>
          <w:szCs w:val="22"/>
        </w:rPr>
        <w:t xml:space="preserve">FII </w:t>
      </w:r>
      <w:r w:rsidRPr="00913C49">
        <w:rPr>
          <w:rFonts w:ascii="Times New Roman" w:hAnsi="Times New Roman" w:cs="Times New Roman"/>
          <w:sz w:val="22"/>
          <w:szCs w:val="22"/>
        </w:rPr>
        <w:tab/>
        <w:t xml:space="preserve">: Formula II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etanol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1,6%</w:t>
      </w:r>
      <w:r w:rsidRPr="00913C49">
        <w:rPr>
          <w:rFonts w:ascii="Times New Roman" w:hAnsi="Times New Roman" w:cs="Times New Roman"/>
          <w:sz w:val="22"/>
          <w:szCs w:val="22"/>
        </w:rPr>
        <w:tab/>
      </w:r>
      <w:r w:rsidRPr="00913C49">
        <w:rPr>
          <w:rFonts w:ascii="Times New Roman" w:hAnsi="Times New Roman" w:cs="Times New Roman"/>
          <w:sz w:val="22"/>
          <w:szCs w:val="22"/>
        </w:rPr>
        <w:tab/>
      </w:r>
      <w:r w:rsidRPr="00913C49">
        <w:rPr>
          <w:rFonts w:ascii="Times New Roman" w:hAnsi="Times New Roman" w:cs="Times New Roman"/>
          <w:sz w:val="22"/>
          <w:szCs w:val="22"/>
        </w:rPr>
        <w:tab/>
      </w:r>
    </w:p>
    <w:p w14:paraId="1E9C1707" w14:textId="77777777" w:rsidR="00A06A05" w:rsidRPr="00913C49" w:rsidRDefault="00A06A05" w:rsidP="00A06A05">
      <w:pPr>
        <w:spacing w:line="240" w:lineRule="auto"/>
        <w:ind w:left="720"/>
        <w:contextualSpacing/>
        <w:rPr>
          <w:rFonts w:ascii="Times New Roman" w:hAnsi="Times New Roman" w:cs="Times New Roman"/>
          <w:sz w:val="22"/>
          <w:szCs w:val="22"/>
        </w:rPr>
      </w:pPr>
      <w:r w:rsidRPr="00913C49">
        <w:rPr>
          <w:rFonts w:ascii="Times New Roman" w:hAnsi="Times New Roman" w:cs="Times New Roman"/>
          <w:sz w:val="22"/>
          <w:szCs w:val="22"/>
        </w:rPr>
        <w:t xml:space="preserve">FIII </w:t>
      </w:r>
      <w:r w:rsidRPr="00913C49">
        <w:rPr>
          <w:rFonts w:ascii="Times New Roman" w:hAnsi="Times New Roman" w:cs="Times New Roman"/>
          <w:sz w:val="22"/>
          <w:szCs w:val="22"/>
        </w:rPr>
        <w:tab/>
        <w:t xml:space="preserve">: Formula III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etanol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2,4%</w:t>
      </w:r>
    </w:p>
    <w:bookmarkEnd w:id="2"/>
    <w:p w14:paraId="6ED77F72" w14:textId="5EC58477" w:rsidR="00A06A05" w:rsidRDefault="00A06A05" w:rsidP="00136578">
      <w:pPr>
        <w:pStyle w:val="ListParagraph"/>
        <w:spacing w:after="0" w:line="240" w:lineRule="auto"/>
        <w:ind w:firstLine="562"/>
        <w:jc w:val="both"/>
        <w:rPr>
          <w:rFonts w:ascii="Times New Roman" w:hAnsi="Times New Roman" w:cs="Times New Roman"/>
          <w:sz w:val="22"/>
          <w:szCs w:val="22"/>
        </w:rPr>
      </w:pPr>
      <w:r w:rsidRPr="00913C49">
        <w:rPr>
          <w:rFonts w:ascii="Times New Roman" w:hAnsi="Times New Roman" w:cs="Times New Roman"/>
          <w:sz w:val="22"/>
          <w:szCs w:val="22"/>
        </w:rPr>
        <w:t xml:space="preserve">Pada </w:t>
      </w:r>
      <w:proofErr w:type="spellStart"/>
      <w:r w:rsidRPr="00913C49">
        <w:rPr>
          <w:rFonts w:ascii="Times New Roman" w:hAnsi="Times New Roman" w:cs="Times New Roman"/>
          <w:sz w:val="22"/>
          <w:szCs w:val="22"/>
        </w:rPr>
        <w:t>pengujian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organoleptis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mengamati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lotion </w:t>
      </w:r>
      <w:proofErr w:type="spellStart"/>
      <w:r w:rsidRPr="00913C49">
        <w:rPr>
          <w:rFonts w:ascii="Times New Roman" w:hAnsi="Times New Roman" w:cs="Times New Roman"/>
          <w:sz w:val="22"/>
          <w:szCs w:val="22"/>
        </w:rPr>
        <w:t>dari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segi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warna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bau</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tekstur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hasil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pengujian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organoleptis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menunjukan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bahwa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lotion </w:t>
      </w:r>
      <w:proofErr w:type="spellStart"/>
      <w:r w:rsidRPr="00913C49">
        <w:rPr>
          <w:rFonts w:ascii="Times New Roman" w:hAnsi="Times New Roman" w:cs="Times New Roman"/>
          <w:sz w:val="22"/>
          <w:szCs w:val="22"/>
        </w:rPr>
        <w:t>Kontrol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positif</w:t>
      </w:r>
      <w:proofErr w:type="spellEnd"/>
      <w:r w:rsidRPr="00913C49">
        <w:rPr>
          <w:rFonts w:ascii="Times New Roman" w:hAnsi="Times New Roman" w:cs="Times New Roman"/>
          <w:sz w:val="22"/>
          <w:szCs w:val="22"/>
        </w:rPr>
        <w:t xml:space="preserve">, basis </w:t>
      </w:r>
      <w:proofErr w:type="spellStart"/>
      <w:r w:rsidRPr="00913C49">
        <w:rPr>
          <w:rFonts w:ascii="Times New Roman" w:hAnsi="Times New Roman" w:cs="Times New Roman"/>
          <w:sz w:val="22"/>
          <w:szCs w:val="22"/>
        </w:rPr>
        <w:t>maupun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ketiga</w:t>
      </w:r>
      <w:proofErr w:type="spellEnd"/>
      <w:r w:rsidRPr="00913C49">
        <w:rPr>
          <w:rFonts w:ascii="Times New Roman" w:hAnsi="Times New Roman" w:cs="Times New Roman"/>
          <w:sz w:val="22"/>
          <w:szCs w:val="22"/>
        </w:rPr>
        <w:t xml:space="preserve"> formula lotion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stabil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tidak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mengalami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perubahan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dari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segi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warna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bau</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tekstur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hingga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siklus</w:t>
      </w:r>
      <w:proofErr w:type="spellEnd"/>
      <w:r w:rsidRPr="00913C49">
        <w:rPr>
          <w:rFonts w:ascii="Times New Roman" w:hAnsi="Times New Roman" w:cs="Times New Roman"/>
          <w:sz w:val="22"/>
          <w:szCs w:val="22"/>
        </w:rPr>
        <w:t xml:space="preserve"> ke-6 </w:t>
      </w:r>
      <w:proofErr w:type="spellStart"/>
      <w:r w:rsidRPr="00913C49">
        <w:rPr>
          <w:rFonts w:ascii="Times New Roman" w:hAnsi="Times New Roman" w:cs="Times New Roman"/>
          <w:sz w:val="22"/>
          <w:szCs w:val="22"/>
        </w:rPr>
        <w:t>yaitu</w:t>
      </w:r>
      <w:proofErr w:type="spellEnd"/>
      <w:r w:rsidRPr="00913C49">
        <w:rPr>
          <w:rFonts w:ascii="Times New Roman" w:hAnsi="Times New Roman" w:cs="Times New Roman"/>
          <w:sz w:val="22"/>
          <w:szCs w:val="22"/>
        </w:rPr>
        <w:t xml:space="preserve"> pada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basis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warna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putih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bau</w:t>
      </w:r>
      <w:proofErr w:type="spellEnd"/>
      <w:r w:rsidRPr="00913C49">
        <w:rPr>
          <w:rFonts w:ascii="Times New Roman" w:hAnsi="Times New Roman" w:cs="Times New Roman"/>
          <w:sz w:val="22"/>
          <w:szCs w:val="22"/>
        </w:rPr>
        <w:t xml:space="preserve"> oleum </w:t>
      </w:r>
      <w:proofErr w:type="spellStart"/>
      <w:r w:rsidRPr="00913C49">
        <w:rPr>
          <w:rFonts w:ascii="Times New Roman" w:hAnsi="Times New Roman" w:cs="Times New Roman"/>
          <w:sz w:val="22"/>
          <w:szCs w:val="22"/>
        </w:rPr>
        <w:t>rosae</w:t>
      </w:r>
      <w:proofErr w:type="spellEnd"/>
      <w:r w:rsidRPr="00913C49">
        <w:rPr>
          <w:rFonts w:ascii="Times New Roman" w:hAnsi="Times New Roman" w:cs="Times New Roman"/>
          <w:sz w:val="22"/>
          <w:szCs w:val="22"/>
        </w:rPr>
        <w:t xml:space="preserve"> aroma </w:t>
      </w:r>
      <w:proofErr w:type="spellStart"/>
      <w:r w:rsidRPr="00913C49">
        <w:rPr>
          <w:rFonts w:ascii="Times New Roman" w:hAnsi="Times New Roman" w:cs="Times New Roman"/>
          <w:sz w:val="22"/>
          <w:szCs w:val="22"/>
        </w:rPr>
        <w:t>sedang</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tesktur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lembut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Untuk</w:t>
      </w:r>
      <w:proofErr w:type="spellEnd"/>
      <w:r w:rsidRPr="00913C49">
        <w:rPr>
          <w:rFonts w:ascii="Times New Roman" w:hAnsi="Times New Roman" w:cs="Times New Roman"/>
          <w:sz w:val="22"/>
          <w:szCs w:val="22"/>
        </w:rPr>
        <w:t xml:space="preserve"> formula I, formula II dan formula III </w:t>
      </w:r>
      <w:proofErr w:type="spellStart"/>
      <w:r w:rsidRPr="00913C49">
        <w:rPr>
          <w:rFonts w:ascii="Times New Roman" w:hAnsi="Times New Roman" w:cs="Times New Roman"/>
          <w:sz w:val="22"/>
          <w:szCs w:val="22"/>
        </w:rPr>
        <w:t>berwarna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hijau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muda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kecoklatan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sedang</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tua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bau</w:t>
      </w:r>
      <w:proofErr w:type="spellEnd"/>
      <w:r w:rsidRPr="00913C49">
        <w:rPr>
          <w:rFonts w:ascii="Times New Roman" w:hAnsi="Times New Roman" w:cs="Times New Roman"/>
          <w:sz w:val="22"/>
          <w:szCs w:val="22"/>
        </w:rPr>
        <w:t xml:space="preserve"> oleum </w:t>
      </w:r>
      <w:proofErr w:type="spellStart"/>
      <w:r w:rsidRPr="00913C49">
        <w:rPr>
          <w:rFonts w:ascii="Times New Roman" w:hAnsi="Times New Roman" w:cs="Times New Roman"/>
          <w:sz w:val="22"/>
          <w:szCs w:val="22"/>
        </w:rPr>
        <w:t>rosae</w:t>
      </w:r>
      <w:proofErr w:type="spellEnd"/>
      <w:r w:rsidRPr="00913C49">
        <w:rPr>
          <w:rFonts w:ascii="Times New Roman" w:hAnsi="Times New Roman" w:cs="Times New Roman"/>
          <w:sz w:val="22"/>
          <w:szCs w:val="22"/>
        </w:rPr>
        <w:t xml:space="preserve"> aroma </w:t>
      </w:r>
      <w:proofErr w:type="spellStart"/>
      <w:r w:rsidRPr="00913C49">
        <w:rPr>
          <w:rFonts w:ascii="Times New Roman" w:hAnsi="Times New Roman" w:cs="Times New Roman"/>
          <w:sz w:val="22"/>
          <w:szCs w:val="22"/>
        </w:rPr>
        <w:t>sedang</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tekstur</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lastRenderedPageBreak/>
        <w:t>lembut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Sedangkan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untuk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kontrol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positif</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berwarna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hijau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muda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bau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khas</w:t>
      </w:r>
      <w:proofErr w:type="spellEnd"/>
      <w:r w:rsidRPr="00913C49">
        <w:rPr>
          <w:rFonts w:ascii="Times New Roman" w:hAnsi="Times New Roman" w:cs="Times New Roman"/>
          <w:sz w:val="22"/>
          <w:szCs w:val="22"/>
        </w:rPr>
        <w:t xml:space="preserve"> aroma </w:t>
      </w:r>
      <w:proofErr w:type="spellStart"/>
      <w:r w:rsidRPr="00913C49">
        <w:rPr>
          <w:rFonts w:ascii="Times New Roman" w:hAnsi="Times New Roman" w:cs="Times New Roman"/>
          <w:sz w:val="22"/>
          <w:szCs w:val="22"/>
        </w:rPr>
        <w:t>kuat</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tekstur</w:t>
      </w:r>
      <w:proofErr w:type="spellEnd"/>
      <w:r w:rsidRPr="00913C49">
        <w:rPr>
          <w:rFonts w:ascii="Times New Roman" w:hAnsi="Times New Roman" w:cs="Times New Roman"/>
          <w:sz w:val="22"/>
          <w:szCs w:val="22"/>
        </w:rPr>
        <w:t xml:space="preserve"> yang sangat </w:t>
      </w:r>
      <w:proofErr w:type="spellStart"/>
      <w:r w:rsidRPr="00913C49">
        <w:rPr>
          <w:rFonts w:ascii="Times New Roman" w:hAnsi="Times New Roman" w:cs="Times New Roman"/>
          <w:sz w:val="22"/>
          <w:szCs w:val="22"/>
        </w:rPr>
        <w:t>lembut</w:t>
      </w:r>
      <w:proofErr w:type="spellEnd"/>
      <w:r w:rsidRPr="00913C49">
        <w:rPr>
          <w:rFonts w:ascii="Times New Roman" w:hAnsi="Times New Roman" w:cs="Times New Roman"/>
          <w:sz w:val="22"/>
          <w:szCs w:val="22"/>
        </w:rPr>
        <w:t>.</w:t>
      </w:r>
    </w:p>
    <w:p w14:paraId="3E5271B3" w14:textId="77777777" w:rsidR="00136578" w:rsidRPr="00136578" w:rsidRDefault="00136578" w:rsidP="00136578">
      <w:pPr>
        <w:pStyle w:val="ListParagraph"/>
        <w:spacing w:after="0" w:line="240" w:lineRule="auto"/>
        <w:ind w:firstLine="562"/>
        <w:jc w:val="both"/>
        <w:rPr>
          <w:rFonts w:ascii="Times New Roman" w:hAnsi="Times New Roman" w:cs="Times New Roman"/>
          <w:sz w:val="22"/>
          <w:szCs w:val="22"/>
        </w:rPr>
      </w:pPr>
    </w:p>
    <w:p w14:paraId="4F04F357" w14:textId="5D8D0CCA" w:rsidR="00A06A05" w:rsidRPr="00895CB4" w:rsidRDefault="00A06A05" w:rsidP="00895CB4">
      <w:pPr>
        <w:pStyle w:val="ListParagraph"/>
        <w:numPr>
          <w:ilvl w:val="0"/>
          <w:numId w:val="29"/>
        </w:numPr>
        <w:spacing w:before="240" w:line="240" w:lineRule="auto"/>
        <w:ind w:left="720"/>
        <w:jc w:val="both"/>
        <w:rPr>
          <w:rFonts w:ascii="Times New Roman" w:eastAsia="Times New Roman" w:hAnsi="Times New Roman" w:cs="Times New Roman"/>
          <w:b/>
          <w:sz w:val="22"/>
          <w:szCs w:val="22"/>
        </w:rPr>
      </w:pPr>
      <w:r w:rsidRPr="00913C49">
        <w:rPr>
          <w:rFonts w:ascii="Times New Roman" w:eastAsia="Times New Roman" w:hAnsi="Times New Roman" w:cs="Times New Roman"/>
          <w:b/>
          <w:sz w:val="22"/>
          <w:szCs w:val="22"/>
        </w:rPr>
        <w:t xml:space="preserve">Uji </w:t>
      </w:r>
      <w:proofErr w:type="spellStart"/>
      <w:r w:rsidRPr="00913C49">
        <w:rPr>
          <w:rFonts w:ascii="Times New Roman" w:eastAsia="Times New Roman" w:hAnsi="Times New Roman" w:cs="Times New Roman"/>
          <w:b/>
          <w:sz w:val="22"/>
          <w:szCs w:val="22"/>
        </w:rPr>
        <w:t>Homogenitas</w:t>
      </w:r>
      <w:proofErr w:type="spellEnd"/>
      <w:r w:rsidRPr="00913C49">
        <w:rPr>
          <w:rFonts w:ascii="Times New Roman" w:eastAsia="Times New Roman" w:hAnsi="Times New Roman" w:cs="Times New Roman"/>
          <w:b/>
          <w:sz w:val="22"/>
          <w:szCs w:val="22"/>
        </w:rPr>
        <w:t xml:space="preserve"> </w:t>
      </w:r>
    </w:p>
    <w:p w14:paraId="0BF82BA6" w14:textId="14FE69C1" w:rsidR="00A06A05" w:rsidRPr="00913C49" w:rsidRDefault="00A06A05" w:rsidP="00557C29">
      <w:pPr>
        <w:pStyle w:val="ListParagraph"/>
        <w:spacing w:after="0" w:line="240" w:lineRule="auto"/>
        <w:ind w:firstLine="562"/>
        <w:jc w:val="both"/>
        <w:rPr>
          <w:rFonts w:ascii="Times New Roman" w:eastAsia="Times New Roman" w:hAnsi="Times New Roman" w:cs="Times New Roman"/>
          <w:b/>
          <w:sz w:val="22"/>
          <w:szCs w:val="22"/>
        </w:rPr>
      </w:pPr>
      <w:proofErr w:type="spellStart"/>
      <w:r w:rsidRPr="00913C49">
        <w:rPr>
          <w:rFonts w:ascii="Times New Roman" w:hAnsi="Times New Roman" w:cs="Times New Roman"/>
          <w:sz w:val="22"/>
          <w:szCs w:val="22"/>
        </w:rPr>
        <w:t>Pengujian</w:t>
      </w:r>
      <w:proofErr w:type="spellEnd"/>
      <w:r w:rsidRPr="00913C49">
        <w:rPr>
          <w:rFonts w:ascii="Times New Roman" w:hAnsi="Times New Roman" w:cs="Times New Roman"/>
          <w:sz w:val="22"/>
          <w:szCs w:val="22"/>
        </w:rPr>
        <w:t xml:space="preserve"> uji </w:t>
      </w:r>
      <w:proofErr w:type="spellStart"/>
      <w:r w:rsidRPr="00913C49">
        <w:rPr>
          <w:rFonts w:ascii="Times New Roman" w:hAnsi="Times New Roman" w:cs="Times New Roman"/>
          <w:sz w:val="22"/>
          <w:szCs w:val="22"/>
        </w:rPr>
        <w:t>homogenitas</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hasil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pengujian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homogenitas</w:t>
      </w:r>
      <w:proofErr w:type="spellEnd"/>
      <w:r w:rsidRPr="00913C49">
        <w:rPr>
          <w:rFonts w:ascii="Times New Roman" w:hAnsi="Times New Roman" w:cs="Times New Roman"/>
          <w:sz w:val="22"/>
          <w:szCs w:val="22"/>
        </w:rPr>
        <w:t xml:space="preserve"> pada masing-masing formula</w:t>
      </w:r>
      <w:r w:rsidR="00676A8D">
        <w:rPr>
          <w:rFonts w:ascii="Times New Roman" w:hAnsi="Times New Roman" w:cs="Times New Roman"/>
          <w:sz w:val="22"/>
          <w:szCs w:val="22"/>
        </w:rPr>
        <w:t xml:space="preserve">, basis dan control </w:t>
      </w:r>
      <w:proofErr w:type="spellStart"/>
      <w:r w:rsidR="00676A8D">
        <w:rPr>
          <w:rFonts w:ascii="Times New Roman" w:hAnsi="Times New Roman" w:cs="Times New Roman"/>
          <w:sz w:val="22"/>
          <w:szCs w:val="22"/>
        </w:rPr>
        <w:t>positif</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dari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siklus</w:t>
      </w:r>
      <w:proofErr w:type="spellEnd"/>
      <w:r w:rsidRPr="00913C49">
        <w:rPr>
          <w:rFonts w:ascii="Times New Roman" w:hAnsi="Times New Roman" w:cs="Times New Roman"/>
          <w:sz w:val="22"/>
          <w:szCs w:val="22"/>
        </w:rPr>
        <w:t xml:space="preserve"> ke-0 </w:t>
      </w:r>
      <w:proofErr w:type="spellStart"/>
      <w:r w:rsidRPr="00913C49">
        <w:rPr>
          <w:rFonts w:ascii="Times New Roman" w:hAnsi="Times New Roman" w:cs="Times New Roman"/>
          <w:sz w:val="22"/>
          <w:szCs w:val="22"/>
        </w:rPr>
        <w:t>sampai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siklus</w:t>
      </w:r>
      <w:proofErr w:type="spellEnd"/>
      <w:r w:rsidRPr="00913C49">
        <w:rPr>
          <w:rFonts w:ascii="Times New Roman" w:hAnsi="Times New Roman" w:cs="Times New Roman"/>
          <w:sz w:val="22"/>
          <w:szCs w:val="22"/>
        </w:rPr>
        <w:t xml:space="preserve"> ke-6 </w:t>
      </w:r>
      <w:proofErr w:type="spellStart"/>
      <w:r w:rsidR="00676A8D">
        <w:rPr>
          <w:rFonts w:ascii="Times New Roman" w:hAnsi="Times New Roman" w:cs="Times New Roman"/>
          <w:sz w:val="22"/>
          <w:szCs w:val="22"/>
        </w:rPr>
        <w:t>menunjukkan</w:t>
      </w:r>
      <w:proofErr w:type="spellEnd"/>
      <w:r w:rsidR="00676A8D">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homogen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tidak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terdapat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butiran-butiran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kasar</w:t>
      </w:r>
      <w:proofErr w:type="spellEnd"/>
      <w:r w:rsidRPr="00913C49">
        <w:rPr>
          <w:rFonts w:ascii="Times New Roman" w:hAnsi="Times New Roman" w:cs="Times New Roman"/>
          <w:sz w:val="22"/>
          <w:szCs w:val="22"/>
        </w:rPr>
        <w:t>.</w:t>
      </w:r>
    </w:p>
    <w:p w14:paraId="4AAF2704" w14:textId="77777777" w:rsidR="00A06A05" w:rsidRPr="00913C49" w:rsidRDefault="00A06A05" w:rsidP="00A06A05">
      <w:pPr>
        <w:pStyle w:val="ListParagraph"/>
        <w:spacing w:after="0" w:line="240" w:lineRule="auto"/>
        <w:jc w:val="both"/>
        <w:rPr>
          <w:rFonts w:ascii="Times New Roman" w:eastAsia="Times New Roman" w:hAnsi="Times New Roman" w:cs="Times New Roman"/>
          <w:b/>
          <w:sz w:val="22"/>
          <w:szCs w:val="22"/>
        </w:rPr>
      </w:pPr>
    </w:p>
    <w:p w14:paraId="3C78A8A2" w14:textId="77777777" w:rsidR="00A06A05" w:rsidRPr="00913C49" w:rsidRDefault="00A06A05" w:rsidP="00A06A05">
      <w:pPr>
        <w:pStyle w:val="ListParagraph"/>
        <w:numPr>
          <w:ilvl w:val="0"/>
          <w:numId w:val="29"/>
        </w:numPr>
        <w:spacing w:after="0" w:line="240" w:lineRule="auto"/>
        <w:ind w:left="720"/>
        <w:jc w:val="both"/>
        <w:rPr>
          <w:rFonts w:ascii="Times New Roman" w:eastAsia="Times New Roman" w:hAnsi="Times New Roman" w:cs="Times New Roman"/>
          <w:b/>
          <w:sz w:val="22"/>
          <w:szCs w:val="22"/>
        </w:rPr>
      </w:pPr>
      <w:r w:rsidRPr="00913C49">
        <w:rPr>
          <w:rFonts w:ascii="Times New Roman" w:eastAsia="Times New Roman" w:hAnsi="Times New Roman" w:cs="Times New Roman"/>
          <w:b/>
          <w:sz w:val="22"/>
          <w:szCs w:val="22"/>
        </w:rPr>
        <w:t>Uji pH</w:t>
      </w:r>
    </w:p>
    <w:p w14:paraId="7BEA2311" w14:textId="6BF97419" w:rsidR="00A06A05" w:rsidRPr="00913C49" w:rsidRDefault="00A06A05" w:rsidP="001F7964">
      <w:pPr>
        <w:pStyle w:val="Caption"/>
        <w:keepNext/>
        <w:jc w:val="center"/>
        <w:rPr>
          <w:rFonts w:ascii="Times New Roman" w:hAnsi="Times New Roman"/>
          <w:color w:val="auto"/>
          <w:sz w:val="22"/>
          <w:szCs w:val="22"/>
        </w:rPr>
      </w:pPr>
      <w:proofErr w:type="spellStart"/>
      <w:r w:rsidRPr="00913C49">
        <w:rPr>
          <w:rFonts w:ascii="Times New Roman" w:hAnsi="Times New Roman"/>
          <w:color w:val="auto"/>
          <w:sz w:val="22"/>
          <w:szCs w:val="22"/>
        </w:rPr>
        <w:t>Tabel</w:t>
      </w:r>
      <w:proofErr w:type="spellEnd"/>
      <w:r w:rsidRPr="00913C49">
        <w:rPr>
          <w:rFonts w:ascii="Times New Roman" w:hAnsi="Times New Roman"/>
          <w:color w:val="auto"/>
          <w:sz w:val="22"/>
          <w:szCs w:val="22"/>
        </w:rPr>
        <w:t xml:space="preserve"> </w:t>
      </w:r>
      <w:r w:rsidR="00895CB4">
        <w:rPr>
          <w:rFonts w:ascii="Times New Roman" w:hAnsi="Times New Roman"/>
          <w:color w:val="auto"/>
          <w:sz w:val="22"/>
          <w:szCs w:val="22"/>
        </w:rPr>
        <w:t>6</w:t>
      </w:r>
      <w:r w:rsidRPr="00913C49">
        <w:rPr>
          <w:rFonts w:ascii="Times New Roman" w:hAnsi="Times New Roman"/>
          <w:color w:val="auto"/>
          <w:sz w:val="22"/>
          <w:szCs w:val="22"/>
        </w:rPr>
        <w:t xml:space="preserve">. Hasil </w:t>
      </w:r>
      <w:proofErr w:type="spellStart"/>
      <w:r w:rsidRPr="00913C49">
        <w:rPr>
          <w:rFonts w:ascii="Times New Roman" w:hAnsi="Times New Roman"/>
          <w:color w:val="auto"/>
          <w:sz w:val="22"/>
          <w:szCs w:val="22"/>
        </w:rPr>
        <w:t>Pengamatan</w:t>
      </w:r>
      <w:proofErr w:type="spellEnd"/>
      <w:r w:rsidRPr="00913C49">
        <w:rPr>
          <w:rFonts w:ascii="Times New Roman" w:hAnsi="Times New Roman"/>
          <w:color w:val="auto"/>
          <w:sz w:val="22"/>
          <w:szCs w:val="22"/>
        </w:rPr>
        <w:t xml:space="preserve"> Uji pH</w:t>
      </w:r>
    </w:p>
    <w:tbl>
      <w:tblPr>
        <w:tblStyle w:val="TableGrid"/>
        <w:tblW w:w="0" w:type="auto"/>
        <w:tblInd w:w="828" w:type="dxa"/>
        <w:tblBorders>
          <w:left w:val="none" w:sz="0" w:space="0" w:color="auto"/>
          <w:right w:val="none" w:sz="0" w:space="0" w:color="auto"/>
          <w:insideV w:val="none" w:sz="0" w:space="0" w:color="auto"/>
        </w:tblBorders>
        <w:tblLook w:val="04A0" w:firstRow="1" w:lastRow="0" w:firstColumn="1" w:lastColumn="0" w:noHBand="0" w:noVBand="1"/>
      </w:tblPr>
      <w:tblGrid>
        <w:gridCol w:w="1192"/>
        <w:gridCol w:w="1233"/>
        <w:gridCol w:w="1269"/>
        <w:gridCol w:w="1224"/>
        <w:gridCol w:w="1233"/>
        <w:gridCol w:w="1241"/>
      </w:tblGrid>
      <w:tr w:rsidR="00A06A05" w:rsidRPr="00863723" w14:paraId="1014AFB9" w14:textId="77777777" w:rsidTr="00BD2D4F">
        <w:tc>
          <w:tcPr>
            <w:tcW w:w="1192" w:type="dxa"/>
            <w:vMerge w:val="restart"/>
            <w:tcBorders>
              <w:top w:val="single" w:sz="4" w:space="0" w:color="auto"/>
              <w:left w:val="nil"/>
              <w:bottom w:val="single" w:sz="4" w:space="0" w:color="auto"/>
              <w:right w:val="nil"/>
            </w:tcBorders>
            <w:hideMark/>
          </w:tcPr>
          <w:p w14:paraId="605049AC"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Siklus</w:t>
            </w:r>
          </w:p>
        </w:tc>
        <w:tc>
          <w:tcPr>
            <w:tcW w:w="6200" w:type="dxa"/>
            <w:gridSpan w:val="5"/>
            <w:tcBorders>
              <w:top w:val="single" w:sz="4" w:space="0" w:color="auto"/>
              <w:left w:val="nil"/>
              <w:bottom w:val="single" w:sz="4" w:space="0" w:color="auto"/>
              <w:right w:val="nil"/>
            </w:tcBorders>
            <w:hideMark/>
          </w:tcPr>
          <w:p w14:paraId="03272720" w14:textId="77777777" w:rsidR="00A06A05" w:rsidRPr="00863723" w:rsidRDefault="00A06A05" w:rsidP="00895CB4">
            <w:pPr>
              <w:pStyle w:val="NoSpacing"/>
              <w:jc w:val="center"/>
              <w:rPr>
                <w:rFonts w:ascii="Times New Roman" w:hAnsi="Times New Roman" w:cs="Times New Roman"/>
              </w:rPr>
            </w:pPr>
            <w:r w:rsidRPr="00863723">
              <w:rPr>
                <w:rFonts w:ascii="Times New Roman" w:hAnsi="Times New Roman" w:cs="Times New Roman"/>
              </w:rPr>
              <w:t>Rata-rata±SD nilai pH</w:t>
            </w:r>
          </w:p>
        </w:tc>
      </w:tr>
      <w:tr w:rsidR="00A06A05" w:rsidRPr="00863723" w14:paraId="19F2B8EC" w14:textId="77777777" w:rsidTr="00BD2D4F">
        <w:tc>
          <w:tcPr>
            <w:tcW w:w="0" w:type="auto"/>
            <w:vMerge/>
            <w:tcBorders>
              <w:top w:val="single" w:sz="4" w:space="0" w:color="auto"/>
              <w:left w:val="nil"/>
              <w:bottom w:val="single" w:sz="4" w:space="0" w:color="auto"/>
              <w:right w:val="nil"/>
            </w:tcBorders>
            <w:vAlign w:val="center"/>
            <w:hideMark/>
          </w:tcPr>
          <w:p w14:paraId="04A60F6D" w14:textId="77777777" w:rsidR="00A06A05" w:rsidRPr="00863723" w:rsidRDefault="00A06A05" w:rsidP="00863723">
            <w:pPr>
              <w:pStyle w:val="NoSpacing"/>
              <w:rPr>
                <w:rFonts w:ascii="Times New Roman" w:hAnsi="Times New Roman" w:cs="Times New Roman"/>
              </w:rPr>
            </w:pPr>
          </w:p>
        </w:tc>
        <w:tc>
          <w:tcPr>
            <w:tcW w:w="1233" w:type="dxa"/>
            <w:tcBorders>
              <w:top w:val="single" w:sz="4" w:space="0" w:color="auto"/>
              <w:left w:val="nil"/>
              <w:bottom w:val="single" w:sz="4" w:space="0" w:color="auto"/>
              <w:right w:val="nil"/>
            </w:tcBorders>
            <w:hideMark/>
          </w:tcPr>
          <w:p w14:paraId="71AA6A17"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Kontrol positif</w:t>
            </w:r>
          </w:p>
        </w:tc>
        <w:tc>
          <w:tcPr>
            <w:tcW w:w="1269" w:type="dxa"/>
            <w:tcBorders>
              <w:top w:val="single" w:sz="4" w:space="0" w:color="auto"/>
              <w:left w:val="nil"/>
              <w:bottom w:val="single" w:sz="4" w:space="0" w:color="auto"/>
              <w:right w:val="nil"/>
            </w:tcBorders>
            <w:hideMark/>
          </w:tcPr>
          <w:p w14:paraId="31B4D59D"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Basis</w:t>
            </w:r>
          </w:p>
        </w:tc>
        <w:tc>
          <w:tcPr>
            <w:tcW w:w="1224" w:type="dxa"/>
            <w:tcBorders>
              <w:top w:val="single" w:sz="4" w:space="0" w:color="auto"/>
              <w:left w:val="nil"/>
              <w:bottom w:val="single" w:sz="4" w:space="0" w:color="auto"/>
              <w:right w:val="nil"/>
            </w:tcBorders>
            <w:hideMark/>
          </w:tcPr>
          <w:p w14:paraId="0173B930"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Formula I</w:t>
            </w:r>
          </w:p>
        </w:tc>
        <w:tc>
          <w:tcPr>
            <w:tcW w:w="1233" w:type="dxa"/>
            <w:tcBorders>
              <w:top w:val="single" w:sz="4" w:space="0" w:color="auto"/>
              <w:left w:val="nil"/>
              <w:bottom w:val="single" w:sz="4" w:space="0" w:color="auto"/>
              <w:right w:val="nil"/>
            </w:tcBorders>
            <w:hideMark/>
          </w:tcPr>
          <w:p w14:paraId="4F940F0C"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Formula II</w:t>
            </w:r>
          </w:p>
        </w:tc>
        <w:tc>
          <w:tcPr>
            <w:tcW w:w="1241" w:type="dxa"/>
            <w:tcBorders>
              <w:top w:val="single" w:sz="4" w:space="0" w:color="auto"/>
              <w:left w:val="nil"/>
              <w:bottom w:val="single" w:sz="4" w:space="0" w:color="auto"/>
              <w:right w:val="nil"/>
            </w:tcBorders>
            <w:hideMark/>
          </w:tcPr>
          <w:p w14:paraId="7E122A6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Formula III</w:t>
            </w:r>
          </w:p>
        </w:tc>
      </w:tr>
      <w:tr w:rsidR="00A06A05" w:rsidRPr="00863723" w14:paraId="2AA64456" w14:textId="77777777" w:rsidTr="00BD2D4F">
        <w:tc>
          <w:tcPr>
            <w:tcW w:w="1192" w:type="dxa"/>
            <w:tcBorders>
              <w:top w:val="single" w:sz="4" w:space="0" w:color="auto"/>
              <w:left w:val="nil"/>
              <w:bottom w:val="nil"/>
              <w:right w:val="nil"/>
            </w:tcBorders>
            <w:hideMark/>
          </w:tcPr>
          <w:p w14:paraId="0FACEC10"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0</w:t>
            </w:r>
          </w:p>
        </w:tc>
        <w:tc>
          <w:tcPr>
            <w:tcW w:w="1233" w:type="dxa"/>
            <w:tcBorders>
              <w:top w:val="single" w:sz="4" w:space="0" w:color="auto"/>
              <w:left w:val="nil"/>
              <w:bottom w:val="nil"/>
              <w:right w:val="nil"/>
            </w:tcBorders>
            <w:hideMark/>
          </w:tcPr>
          <w:p w14:paraId="77E8C95F"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7.05±0.01</w:t>
            </w:r>
          </w:p>
        </w:tc>
        <w:tc>
          <w:tcPr>
            <w:tcW w:w="1269" w:type="dxa"/>
            <w:tcBorders>
              <w:top w:val="single" w:sz="4" w:space="0" w:color="auto"/>
              <w:left w:val="nil"/>
              <w:bottom w:val="nil"/>
              <w:right w:val="nil"/>
            </w:tcBorders>
            <w:hideMark/>
          </w:tcPr>
          <w:p w14:paraId="38823E1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7.21±0.01</w:t>
            </w:r>
          </w:p>
        </w:tc>
        <w:tc>
          <w:tcPr>
            <w:tcW w:w="1224" w:type="dxa"/>
            <w:tcBorders>
              <w:top w:val="single" w:sz="4" w:space="0" w:color="auto"/>
              <w:left w:val="nil"/>
              <w:bottom w:val="nil"/>
              <w:right w:val="nil"/>
            </w:tcBorders>
            <w:hideMark/>
          </w:tcPr>
          <w:p w14:paraId="7795E16F"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6.50±0.01</w:t>
            </w:r>
          </w:p>
        </w:tc>
        <w:tc>
          <w:tcPr>
            <w:tcW w:w="1233" w:type="dxa"/>
            <w:tcBorders>
              <w:top w:val="single" w:sz="4" w:space="0" w:color="auto"/>
              <w:left w:val="nil"/>
              <w:bottom w:val="nil"/>
              <w:right w:val="nil"/>
            </w:tcBorders>
            <w:hideMark/>
          </w:tcPr>
          <w:p w14:paraId="4BF645AD"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6.41±0.01</w:t>
            </w:r>
          </w:p>
        </w:tc>
        <w:tc>
          <w:tcPr>
            <w:tcW w:w="1241" w:type="dxa"/>
            <w:tcBorders>
              <w:top w:val="single" w:sz="4" w:space="0" w:color="auto"/>
              <w:left w:val="nil"/>
              <w:bottom w:val="nil"/>
              <w:right w:val="nil"/>
            </w:tcBorders>
            <w:hideMark/>
          </w:tcPr>
          <w:p w14:paraId="41DBDC7B"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6.35±0.01</w:t>
            </w:r>
          </w:p>
        </w:tc>
      </w:tr>
      <w:tr w:rsidR="00A06A05" w:rsidRPr="00863723" w14:paraId="3AB35D2C" w14:textId="77777777" w:rsidTr="00BD2D4F">
        <w:tc>
          <w:tcPr>
            <w:tcW w:w="1192" w:type="dxa"/>
            <w:tcBorders>
              <w:top w:val="nil"/>
              <w:left w:val="nil"/>
              <w:bottom w:val="nil"/>
              <w:right w:val="nil"/>
            </w:tcBorders>
            <w:hideMark/>
          </w:tcPr>
          <w:p w14:paraId="47984F10"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1</w:t>
            </w:r>
          </w:p>
        </w:tc>
        <w:tc>
          <w:tcPr>
            <w:tcW w:w="1233" w:type="dxa"/>
            <w:tcBorders>
              <w:top w:val="nil"/>
              <w:left w:val="nil"/>
              <w:bottom w:val="nil"/>
              <w:right w:val="nil"/>
            </w:tcBorders>
            <w:hideMark/>
          </w:tcPr>
          <w:p w14:paraId="391DFF04" w14:textId="3AF9A5FF"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6.86±0.01</w:t>
            </w:r>
            <w:r w:rsidR="00136578">
              <w:rPr>
                <w:rFonts w:ascii="Times New Roman" w:hAnsi="Times New Roman" w:cs="Times New Roman"/>
                <w:lang w:val="en-US"/>
              </w:rPr>
              <w:t>*</w:t>
            </w:r>
          </w:p>
        </w:tc>
        <w:tc>
          <w:tcPr>
            <w:tcW w:w="1269" w:type="dxa"/>
            <w:tcBorders>
              <w:top w:val="nil"/>
              <w:left w:val="nil"/>
              <w:bottom w:val="nil"/>
              <w:right w:val="nil"/>
            </w:tcBorders>
            <w:hideMark/>
          </w:tcPr>
          <w:p w14:paraId="4ECD0D00" w14:textId="5B6FC025"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7.19±0.01</w:t>
            </w:r>
            <w:r w:rsidR="00136578">
              <w:rPr>
                <w:rFonts w:ascii="Times New Roman" w:hAnsi="Times New Roman" w:cs="Times New Roman"/>
                <w:lang w:val="en-US"/>
              </w:rPr>
              <w:t>*</w:t>
            </w:r>
          </w:p>
        </w:tc>
        <w:tc>
          <w:tcPr>
            <w:tcW w:w="1224" w:type="dxa"/>
            <w:tcBorders>
              <w:top w:val="nil"/>
              <w:left w:val="nil"/>
              <w:bottom w:val="nil"/>
              <w:right w:val="nil"/>
            </w:tcBorders>
            <w:hideMark/>
          </w:tcPr>
          <w:p w14:paraId="2B789CF5" w14:textId="403815C1"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6.49±0.01</w:t>
            </w:r>
            <w:r w:rsidR="00136578">
              <w:rPr>
                <w:rFonts w:ascii="Times New Roman" w:hAnsi="Times New Roman" w:cs="Times New Roman"/>
                <w:lang w:val="en-US"/>
              </w:rPr>
              <w:t>*</w:t>
            </w:r>
          </w:p>
        </w:tc>
        <w:tc>
          <w:tcPr>
            <w:tcW w:w="1233" w:type="dxa"/>
            <w:tcBorders>
              <w:top w:val="nil"/>
              <w:left w:val="nil"/>
              <w:bottom w:val="nil"/>
              <w:right w:val="nil"/>
            </w:tcBorders>
            <w:hideMark/>
          </w:tcPr>
          <w:p w14:paraId="4D2A2251" w14:textId="73597D70"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6.37±0.01</w:t>
            </w:r>
            <w:r w:rsidR="00136578">
              <w:rPr>
                <w:rFonts w:ascii="Times New Roman" w:hAnsi="Times New Roman" w:cs="Times New Roman"/>
                <w:lang w:val="en-US"/>
              </w:rPr>
              <w:t>*</w:t>
            </w:r>
          </w:p>
        </w:tc>
        <w:tc>
          <w:tcPr>
            <w:tcW w:w="1241" w:type="dxa"/>
            <w:tcBorders>
              <w:top w:val="nil"/>
              <w:left w:val="nil"/>
              <w:bottom w:val="nil"/>
              <w:right w:val="nil"/>
            </w:tcBorders>
            <w:hideMark/>
          </w:tcPr>
          <w:p w14:paraId="647369EC" w14:textId="7A8377E1"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6.27±0.01</w:t>
            </w:r>
            <w:r w:rsidR="00136578">
              <w:rPr>
                <w:rFonts w:ascii="Times New Roman" w:hAnsi="Times New Roman" w:cs="Times New Roman"/>
                <w:lang w:val="en-US"/>
              </w:rPr>
              <w:t>*</w:t>
            </w:r>
          </w:p>
        </w:tc>
      </w:tr>
      <w:tr w:rsidR="00A06A05" w:rsidRPr="00863723" w14:paraId="313589ED" w14:textId="77777777" w:rsidTr="00BD2D4F">
        <w:tc>
          <w:tcPr>
            <w:tcW w:w="1192" w:type="dxa"/>
            <w:tcBorders>
              <w:top w:val="nil"/>
              <w:left w:val="nil"/>
              <w:bottom w:val="nil"/>
              <w:right w:val="nil"/>
            </w:tcBorders>
            <w:hideMark/>
          </w:tcPr>
          <w:p w14:paraId="0E0A440B"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2</w:t>
            </w:r>
          </w:p>
        </w:tc>
        <w:tc>
          <w:tcPr>
            <w:tcW w:w="1233" w:type="dxa"/>
            <w:tcBorders>
              <w:top w:val="nil"/>
              <w:left w:val="nil"/>
              <w:bottom w:val="nil"/>
              <w:right w:val="nil"/>
            </w:tcBorders>
            <w:hideMark/>
          </w:tcPr>
          <w:p w14:paraId="3AE1126B" w14:textId="1661EE39"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6.66±0.01</w:t>
            </w:r>
            <w:r w:rsidR="00136578">
              <w:rPr>
                <w:rFonts w:ascii="Times New Roman" w:hAnsi="Times New Roman" w:cs="Times New Roman"/>
                <w:lang w:val="en-US"/>
              </w:rPr>
              <w:t>*</w:t>
            </w:r>
          </w:p>
        </w:tc>
        <w:tc>
          <w:tcPr>
            <w:tcW w:w="1269" w:type="dxa"/>
            <w:tcBorders>
              <w:top w:val="nil"/>
              <w:left w:val="nil"/>
              <w:bottom w:val="nil"/>
              <w:right w:val="nil"/>
            </w:tcBorders>
            <w:hideMark/>
          </w:tcPr>
          <w:p w14:paraId="678C6417" w14:textId="692B2534"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7.01±0.02</w:t>
            </w:r>
            <w:r w:rsidR="00136578">
              <w:rPr>
                <w:rFonts w:ascii="Times New Roman" w:hAnsi="Times New Roman" w:cs="Times New Roman"/>
                <w:lang w:val="en-US"/>
              </w:rPr>
              <w:t>*</w:t>
            </w:r>
          </w:p>
        </w:tc>
        <w:tc>
          <w:tcPr>
            <w:tcW w:w="1224" w:type="dxa"/>
            <w:tcBorders>
              <w:top w:val="nil"/>
              <w:left w:val="nil"/>
              <w:bottom w:val="nil"/>
              <w:right w:val="nil"/>
            </w:tcBorders>
            <w:hideMark/>
          </w:tcPr>
          <w:p w14:paraId="0FE8C2AA" w14:textId="42A76C1F"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6.35±0.01</w:t>
            </w:r>
            <w:r w:rsidR="00136578">
              <w:rPr>
                <w:rFonts w:ascii="Times New Roman" w:hAnsi="Times New Roman" w:cs="Times New Roman"/>
                <w:lang w:val="en-US"/>
              </w:rPr>
              <w:t>*</w:t>
            </w:r>
          </w:p>
        </w:tc>
        <w:tc>
          <w:tcPr>
            <w:tcW w:w="1233" w:type="dxa"/>
            <w:tcBorders>
              <w:top w:val="nil"/>
              <w:left w:val="nil"/>
              <w:bottom w:val="nil"/>
              <w:right w:val="nil"/>
            </w:tcBorders>
            <w:hideMark/>
          </w:tcPr>
          <w:p w14:paraId="6F80B458" w14:textId="4B2E20BB"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6.30±0.01</w:t>
            </w:r>
            <w:r w:rsidR="00136578">
              <w:rPr>
                <w:rFonts w:ascii="Times New Roman" w:hAnsi="Times New Roman" w:cs="Times New Roman"/>
                <w:lang w:val="en-US"/>
              </w:rPr>
              <w:t>*</w:t>
            </w:r>
          </w:p>
        </w:tc>
        <w:tc>
          <w:tcPr>
            <w:tcW w:w="1241" w:type="dxa"/>
            <w:tcBorders>
              <w:top w:val="nil"/>
              <w:left w:val="nil"/>
              <w:bottom w:val="nil"/>
              <w:right w:val="nil"/>
            </w:tcBorders>
            <w:hideMark/>
          </w:tcPr>
          <w:p w14:paraId="379383D6" w14:textId="209AF26B"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6.13±0.01</w:t>
            </w:r>
            <w:r w:rsidR="00136578">
              <w:rPr>
                <w:rFonts w:ascii="Times New Roman" w:hAnsi="Times New Roman" w:cs="Times New Roman"/>
                <w:lang w:val="en-US"/>
              </w:rPr>
              <w:t>*</w:t>
            </w:r>
          </w:p>
        </w:tc>
      </w:tr>
      <w:tr w:rsidR="00A06A05" w:rsidRPr="00863723" w14:paraId="2D509C31" w14:textId="77777777" w:rsidTr="00BD2D4F">
        <w:tc>
          <w:tcPr>
            <w:tcW w:w="1192" w:type="dxa"/>
            <w:tcBorders>
              <w:top w:val="nil"/>
              <w:left w:val="nil"/>
              <w:bottom w:val="nil"/>
              <w:right w:val="nil"/>
            </w:tcBorders>
            <w:hideMark/>
          </w:tcPr>
          <w:p w14:paraId="6DF91320"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3</w:t>
            </w:r>
          </w:p>
        </w:tc>
        <w:tc>
          <w:tcPr>
            <w:tcW w:w="1233" w:type="dxa"/>
            <w:tcBorders>
              <w:top w:val="nil"/>
              <w:left w:val="nil"/>
              <w:bottom w:val="nil"/>
              <w:right w:val="nil"/>
            </w:tcBorders>
            <w:hideMark/>
          </w:tcPr>
          <w:p w14:paraId="075F9E27" w14:textId="45FCB83B"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6.65±0.01</w:t>
            </w:r>
            <w:r w:rsidR="00136578">
              <w:rPr>
                <w:rFonts w:ascii="Times New Roman" w:hAnsi="Times New Roman" w:cs="Times New Roman"/>
                <w:lang w:val="en-US"/>
              </w:rPr>
              <w:t>*</w:t>
            </w:r>
          </w:p>
        </w:tc>
        <w:tc>
          <w:tcPr>
            <w:tcW w:w="1269" w:type="dxa"/>
            <w:tcBorders>
              <w:top w:val="nil"/>
              <w:left w:val="nil"/>
              <w:bottom w:val="nil"/>
              <w:right w:val="nil"/>
            </w:tcBorders>
            <w:hideMark/>
          </w:tcPr>
          <w:p w14:paraId="7A42E474" w14:textId="373F2CF5"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6.99±0.01</w:t>
            </w:r>
            <w:r w:rsidR="00136578">
              <w:rPr>
                <w:rFonts w:ascii="Times New Roman" w:hAnsi="Times New Roman" w:cs="Times New Roman"/>
                <w:lang w:val="en-US"/>
              </w:rPr>
              <w:t>*</w:t>
            </w:r>
          </w:p>
        </w:tc>
        <w:tc>
          <w:tcPr>
            <w:tcW w:w="1224" w:type="dxa"/>
            <w:tcBorders>
              <w:top w:val="nil"/>
              <w:left w:val="nil"/>
              <w:bottom w:val="nil"/>
              <w:right w:val="nil"/>
            </w:tcBorders>
            <w:hideMark/>
          </w:tcPr>
          <w:p w14:paraId="73432F5F" w14:textId="2BEBC764"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6.30±0.01</w:t>
            </w:r>
            <w:r w:rsidR="00136578">
              <w:rPr>
                <w:rFonts w:ascii="Times New Roman" w:hAnsi="Times New Roman" w:cs="Times New Roman"/>
                <w:lang w:val="en-US"/>
              </w:rPr>
              <w:t>*</w:t>
            </w:r>
          </w:p>
        </w:tc>
        <w:tc>
          <w:tcPr>
            <w:tcW w:w="1233" w:type="dxa"/>
            <w:tcBorders>
              <w:top w:val="nil"/>
              <w:left w:val="nil"/>
              <w:bottom w:val="nil"/>
              <w:right w:val="nil"/>
            </w:tcBorders>
            <w:hideMark/>
          </w:tcPr>
          <w:p w14:paraId="737D4BD1" w14:textId="43AA8744"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6.24±0.01</w:t>
            </w:r>
            <w:r w:rsidR="00136578">
              <w:rPr>
                <w:rFonts w:ascii="Times New Roman" w:hAnsi="Times New Roman" w:cs="Times New Roman"/>
                <w:lang w:val="en-US"/>
              </w:rPr>
              <w:t>*</w:t>
            </w:r>
          </w:p>
        </w:tc>
        <w:tc>
          <w:tcPr>
            <w:tcW w:w="1241" w:type="dxa"/>
            <w:tcBorders>
              <w:top w:val="nil"/>
              <w:left w:val="nil"/>
              <w:bottom w:val="nil"/>
              <w:right w:val="nil"/>
            </w:tcBorders>
            <w:hideMark/>
          </w:tcPr>
          <w:p w14:paraId="28D277F4" w14:textId="7352BA20"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6.11±0.01</w:t>
            </w:r>
            <w:r w:rsidR="00136578">
              <w:rPr>
                <w:rFonts w:ascii="Times New Roman" w:hAnsi="Times New Roman" w:cs="Times New Roman"/>
                <w:lang w:val="en-US"/>
              </w:rPr>
              <w:t>*</w:t>
            </w:r>
          </w:p>
        </w:tc>
      </w:tr>
      <w:tr w:rsidR="00A06A05" w:rsidRPr="00863723" w14:paraId="0986F309" w14:textId="77777777" w:rsidTr="00BD2D4F">
        <w:tc>
          <w:tcPr>
            <w:tcW w:w="1192" w:type="dxa"/>
            <w:tcBorders>
              <w:top w:val="nil"/>
              <w:left w:val="nil"/>
              <w:bottom w:val="nil"/>
              <w:right w:val="nil"/>
            </w:tcBorders>
            <w:hideMark/>
          </w:tcPr>
          <w:p w14:paraId="0884C165"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4</w:t>
            </w:r>
          </w:p>
        </w:tc>
        <w:tc>
          <w:tcPr>
            <w:tcW w:w="1233" w:type="dxa"/>
            <w:tcBorders>
              <w:top w:val="nil"/>
              <w:left w:val="nil"/>
              <w:bottom w:val="nil"/>
              <w:right w:val="nil"/>
            </w:tcBorders>
            <w:hideMark/>
          </w:tcPr>
          <w:p w14:paraId="67FBFF01" w14:textId="0B3479C4"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6.65±0.01</w:t>
            </w:r>
            <w:r w:rsidR="00136578">
              <w:rPr>
                <w:rFonts w:ascii="Times New Roman" w:hAnsi="Times New Roman" w:cs="Times New Roman"/>
                <w:lang w:val="en-US"/>
              </w:rPr>
              <w:t>*</w:t>
            </w:r>
          </w:p>
        </w:tc>
        <w:tc>
          <w:tcPr>
            <w:tcW w:w="1269" w:type="dxa"/>
            <w:tcBorders>
              <w:top w:val="nil"/>
              <w:left w:val="nil"/>
              <w:bottom w:val="nil"/>
              <w:right w:val="nil"/>
            </w:tcBorders>
            <w:hideMark/>
          </w:tcPr>
          <w:p w14:paraId="4972B5DC" w14:textId="0DAC9085"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6.98±0.01</w:t>
            </w:r>
            <w:r w:rsidR="00136578">
              <w:rPr>
                <w:rFonts w:ascii="Times New Roman" w:hAnsi="Times New Roman" w:cs="Times New Roman"/>
                <w:lang w:val="en-US"/>
              </w:rPr>
              <w:t>*</w:t>
            </w:r>
          </w:p>
        </w:tc>
        <w:tc>
          <w:tcPr>
            <w:tcW w:w="1224" w:type="dxa"/>
            <w:tcBorders>
              <w:top w:val="nil"/>
              <w:left w:val="nil"/>
              <w:bottom w:val="nil"/>
              <w:right w:val="nil"/>
            </w:tcBorders>
            <w:hideMark/>
          </w:tcPr>
          <w:p w14:paraId="50B7935C" w14:textId="0F4D10E9"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6.29±0.02</w:t>
            </w:r>
            <w:r w:rsidR="00136578">
              <w:rPr>
                <w:rFonts w:ascii="Times New Roman" w:hAnsi="Times New Roman" w:cs="Times New Roman"/>
                <w:lang w:val="en-US"/>
              </w:rPr>
              <w:t>*</w:t>
            </w:r>
          </w:p>
        </w:tc>
        <w:tc>
          <w:tcPr>
            <w:tcW w:w="1233" w:type="dxa"/>
            <w:tcBorders>
              <w:top w:val="nil"/>
              <w:left w:val="nil"/>
              <w:bottom w:val="nil"/>
              <w:right w:val="nil"/>
            </w:tcBorders>
            <w:hideMark/>
          </w:tcPr>
          <w:p w14:paraId="2D9D137B" w14:textId="001413AC"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6.18±0.02</w:t>
            </w:r>
            <w:r w:rsidR="00136578">
              <w:rPr>
                <w:rFonts w:ascii="Times New Roman" w:hAnsi="Times New Roman" w:cs="Times New Roman"/>
                <w:lang w:val="en-US"/>
              </w:rPr>
              <w:t>*</w:t>
            </w:r>
          </w:p>
        </w:tc>
        <w:tc>
          <w:tcPr>
            <w:tcW w:w="1241" w:type="dxa"/>
            <w:tcBorders>
              <w:top w:val="nil"/>
              <w:left w:val="nil"/>
              <w:bottom w:val="nil"/>
              <w:right w:val="nil"/>
            </w:tcBorders>
            <w:hideMark/>
          </w:tcPr>
          <w:p w14:paraId="7E010E1A" w14:textId="47BB53DD"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6.10±0.01</w:t>
            </w:r>
            <w:r w:rsidR="00136578">
              <w:rPr>
                <w:rFonts w:ascii="Times New Roman" w:hAnsi="Times New Roman" w:cs="Times New Roman"/>
                <w:lang w:val="en-US"/>
              </w:rPr>
              <w:t>*</w:t>
            </w:r>
          </w:p>
        </w:tc>
      </w:tr>
      <w:tr w:rsidR="00A06A05" w:rsidRPr="00863723" w14:paraId="7DECAE24" w14:textId="77777777" w:rsidTr="00BD2D4F">
        <w:tc>
          <w:tcPr>
            <w:tcW w:w="1192" w:type="dxa"/>
            <w:tcBorders>
              <w:top w:val="nil"/>
              <w:left w:val="nil"/>
              <w:bottom w:val="nil"/>
              <w:right w:val="nil"/>
            </w:tcBorders>
            <w:hideMark/>
          </w:tcPr>
          <w:p w14:paraId="19264FDA"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5</w:t>
            </w:r>
          </w:p>
        </w:tc>
        <w:tc>
          <w:tcPr>
            <w:tcW w:w="1233" w:type="dxa"/>
            <w:tcBorders>
              <w:top w:val="nil"/>
              <w:left w:val="nil"/>
              <w:bottom w:val="nil"/>
              <w:right w:val="nil"/>
            </w:tcBorders>
            <w:hideMark/>
          </w:tcPr>
          <w:p w14:paraId="6DD21EC8" w14:textId="77300EDE"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6.55±0.02</w:t>
            </w:r>
            <w:r w:rsidR="00136578">
              <w:rPr>
                <w:rFonts w:ascii="Times New Roman" w:hAnsi="Times New Roman" w:cs="Times New Roman"/>
                <w:lang w:val="en-US"/>
              </w:rPr>
              <w:t>*</w:t>
            </w:r>
          </w:p>
        </w:tc>
        <w:tc>
          <w:tcPr>
            <w:tcW w:w="1269" w:type="dxa"/>
            <w:tcBorders>
              <w:top w:val="nil"/>
              <w:left w:val="nil"/>
              <w:bottom w:val="nil"/>
              <w:right w:val="nil"/>
            </w:tcBorders>
            <w:hideMark/>
          </w:tcPr>
          <w:p w14:paraId="30F3CE87" w14:textId="3030E5CE"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6.91±0.02</w:t>
            </w:r>
            <w:r w:rsidR="00136578">
              <w:rPr>
                <w:rFonts w:ascii="Times New Roman" w:hAnsi="Times New Roman" w:cs="Times New Roman"/>
                <w:lang w:val="en-US"/>
              </w:rPr>
              <w:t>*</w:t>
            </w:r>
          </w:p>
        </w:tc>
        <w:tc>
          <w:tcPr>
            <w:tcW w:w="1224" w:type="dxa"/>
            <w:tcBorders>
              <w:top w:val="nil"/>
              <w:left w:val="nil"/>
              <w:bottom w:val="nil"/>
              <w:right w:val="nil"/>
            </w:tcBorders>
            <w:hideMark/>
          </w:tcPr>
          <w:p w14:paraId="1446CBDD" w14:textId="1A8E7C5C"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6.26±0.01</w:t>
            </w:r>
            <w:r w:rsidR="00136578">
              <w:rPr>
                <w:rFonts w:ascii="Times New Roman" w:hAnsi="Times New Roman" w:cs="Times New Roman"/>
                <w:lang w:val="en-US"/>
              </w:rPr>
              <w:t>*</w:t>
            </w:r>
          </w:p>
        </w:tc>
        <w:tc>
          <w:tcPr>
            <w:tcW w:w="1233" w:type="dxa"/>
            <w:tcBorders>
              <w:top w:val="nil"/>
              <w:left w:val="nil"/>
              <w:bottom w:val="nil"/>
              <w:right w:val="nil"/>
            </w:tcBorders>
            <w:hideMark/>
          </w:tcPr>
          <w:p w14:paraId="7B07A750" w14:textId="1D436A67"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6.14±0.01</w:t>
            </w:r>
            <w:r w:rsidR="00136578">
              <w:rPr>
                <w:rFonts w:ascii="Times New Roman" w:hAnsi="Times New Roman" w:cs="Times New Roman"/>
                <w:lang w:val="en-US"/>
              </w:rPr>
              <w:t>*</w:t>
            </w:r>
          </w:p>
        </w:tc>
        <w:tc>
          <w:tcPr>
            <w:tcW w:w="1241" w:type="dxa"/>
            <w:tcBorders>
              <w:top w:val="nil"/>
              <w:left w:val="nil"/>
              <w:bottom w:val="nil"/>
              <w:right w:val="nil"/>
            </w:tcBorders>
            <w:hideMark/>
          </w:tcPr>
          <w:p w14:paraId="6FAA9395" w14:textId="788D1109"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6.09±0.01</w:t>
            </w:r>
            <w:r w:rsidR="00136578">
              <w:rPr>
                <w:rFonts w:ascii="Times New Roman" w:hAnsi="Times New Roman" w:cs="Times New Roman"/>
                <w:lang w:val="en-US"/>
              </w:rPr>
              <w:t>*</w:t>
            </w:r>
          </w:p>
        </w:tc>
      </w:tr>
      <w:tr w:rsidR="00A06A05" w:rsidRPr="00863723" w14:paraId="32FFBE58" w14:textId="77777777" w:rsidTr="00BD2D4F">
        <w:tc>
          <w:tcPr>
            <w:tcW w:w="1192" w:type="dxa"/>
            <w:tcBorders>
              <w:top w:val="nil"/>
              <w:left w:val="nil"/>
              <w:bottom w:val="single" w:sz="4" w:space="0" w:color="auto"/>
              <w:right w:val="nil"/>
            </w:tcBorders>
            <w:hideMark/>
          </w:tcPr>
          <w:p w14:paraId="7BE19462"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6</w:t>
            </w:r>
          </w:p>
        </w:tc>
        <w:tc>
          <w:tcPr>
            <w:tcW w:w="1233" w:type="dxa"/>
            <w:tcBorders>
              <w:top w:val="nil"/>
              <w:left w:val="nil"/>
              <w:bottom w:val="single" w:sz="4" w:space="0" w:color="auto"/>
              <w:right w:val="nil"/>
            </w:tcBorders>
            <w:hideMark/>
          </w:tcPr>
          <w:p w14:paraId="180676CE" w14:textId="09B76379"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6.56±0.00</w:t>
            </w:r>
            <w:r w:rsidR="00136578">
              <w:rPr>
                <w:rFonts w:ascii="Times New Roman" w:hAnsi="Times New Roman" w:cs="Times New Roman"/>
                <w:lang w:val="en-US"/>
              </w:rPr>
              <w:t>*</w:t>
            </w:r>
          </w:p>
        </w:tc>
        <w:tc>
          <w:tcPr>
            <w:tcW w:w="1269" w:type="dxa"/>
            <w:tcBorders>
              <w:top w:val="nil"/>
              <w:left w:val="nil"/>
              <w:bottom w:val="single" w:sz="4" w:space="0" w:color="auto"/>
              <w:right w:val="nil"/>
            </w:tcBorders>
            <w:hideMark/>
          </w:tcPr>
          <w:p w14:paraId="4B087269" w14:textId="5EECDF1C"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6.82±0.00</w:t>
            </w:r>
            <w:r w:rsidR="00136578">
              <w:rPr>
                <w:rFonts w:ascii="Times New Roman" w:hAnsi="Times New Roman" w:cs="Times New Roman"/>
                <w:lang w:val="en-US"/>
              </w:rPr>
              <w:t>*</w:t>
            </w:r>
          </w:p>
        </w:tc>
        <w:tc>
          <w:tcPr>
            <w:tcW w:w="1224" w:type="dxa"/>
            <w:tcBorders>
              <w:top w:val="nil"/>
              <w:left w:val="nil"/>
              <w:bottom w:val="single" w:sz="4" w:space="0" w:color="auto"/>
              <w:right w:val="nil"/>
            </w:tcBorders>
            <w:hideMark/>
          </w:tcPr>
          <w:p w14:paraId="1E19FB1E" w14:textId="6745945C"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6.09±0.01</w:t>
            </w:r>
            <w:r w:rsidR="00136578">
              <w:rPr>
                <w:rFonts w:ascii="Times New Roman" w:hAnsi="Times New Roman" w:cs="Times New Roman"/>
                <w:lang w:val="en-US"/>
              </w:rPr>
              <w:t>*</w:t>
            </w:r>
          </w:p>
        </w:tc>
        <w:tc>
          <w:tcPr>
            <w:tcW w:w="1233" w:type="dxa"/>
            <w:tcBorders>
              <w:top w:val="nil"/>
              <w:left w:val="nil"/>
              <w:bottom w:val="single" w:sz="4" w:space="0" w:color="auto"/>
              <w:right w:val="nil"/>
            </w:tcBorders>
            <w:hideMark/>
          </w:tcPr>
          <w:p w14:paraId="65C3609F" w14:textId="3E55BEBF"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6.08±0.01</w:t>
            </w:r>
            <w:r w:rsidR="00136578">
              <w:rPr>
                <w:rFonts w:ascii="Times New Roman" w:hAnsi="Times New Roman" w:cs="Times New Roman"/>
                <w:lang w:val="en-US"/>
              </w:rPr>
              <w:t>*</w:t>
            </w:r>
          </w:p>
        </w:tc>
        <w:tc>
          <w:tcPr>
            <w:tcW w:w="1241" w:type="dxa"/>
            <w:tcBorders>
              <w:top w:val="nil"/>
              <w:left w:val="nil"/>
              <w:bottom w:val="single" w:sz="4" w:space="0" w:color="auto"/>
              <w:right w:val="nil"/>
            </w:tcBorders>
            <w:hideMark/>
          </w:tcPr>
          <w:p w14:paraId="135EB2D8" w14:textId="56D3789C"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6.01±0.01</w:t>
            </w:r>
            <w:r w:rsidR="00136578">
              <w:rPr>
                <w:rFonts w:ascii="Times New Roman" w:hAnsi="Times New Roman" w:cs="Times New Roman"/>
                <w:lang w:val="en-US"/>
              </w:rPr>
              <w:t>*</w:t>
            </w:r>
          </w:p>
        </w:tc>
      </w:tr>
    </w:tbl>
    <w:p w14:paraId="18360073" w14:textId="20453FC5" w:rsidR="00A06A05" w:rsidRDefault="00136578" w:rsidP="00A06A05">
      <w:pPr>
        <w:pStyle w:val="ListParagraph"/>
        <w:spacing w:after="0" w:line="240" w:lineRule="auto"/>
        <w:jc w:val="both"/>
        <w:rPr>
          <w:rFonts w:ascii="Times New Roman" w:eastAsia="Times New Roman" w:hAnsi="Times New Roman" w:cs="Times New Roman"/>
          <w:b/>
          <w:sz w:val="22"/>
          <w:szCs w:val="22"/>
        </w:rPr>
      </w:pPr>
      <w:proofErr w:type="spellStart"/>
      <w:proofErr w:type="gramStart"/>
      <w:r>
        <w:rPr>
          <w:rFonts w:ascii="Times New Roman" w:eastAsia="Times New Roman" w:hAnsi="Times New Roman" w:cs="Times New Roman"/>
          <w:b/>
          <w:sz w:val="22"/>
          <w:szCs w:val="22"/>
        </w:rPr>
        <w:t>Keterangan</w:t>
      </w:r>
      <w:proofErr w:type="spellEnd"/>
      <w:r>
        <w:rPr>
          <w:rFonts w:ascii="Times New Roman" w:eastAsia="Times New Roman" w:hAnsi="Times New Roman" w:cs="Times New Roman"/>
          <w:b/>
          <w:sz w:val="22"/>
          <w:szCs w:val="22"/>
        </w:rPr>
        <w:t xml:space="preserve"> :</w:t>
      </w:r>
      <w:proofErr w:type="gramEnd"/>
    </w:p>
    <w:p w14:paraId="370FBFE7" w14:textId="0CC6A020" w:rsidR="00136578" w:rsidRPr="00136578" w:rsidRDefault="00136578" w:rsidP="00136578">
      <w:pPr>
        <w:spacing w:after="0" w:line="240" w:lineRule="auto"/>
        <w:ind w:firstLine="720"/>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w:t>
      </w:r>
      <w:r w:rsidRPr="00136578">
        <w:rPr>
          <w:rFonts w:ascii="Times New Roman" w:eastAsia="Times New Roman" w:hAnsi="Times New Roman" w:cs="Times New Roman"/>
          <w:bCs/>
          <w:sz w:val="22"/>
          <w:szCs w:val="22"/>
        </w:rPr>
        <w:t xml:space="preserve">: </w:t>
      </w:r>
      <w:proofErr w:type="spellStart"/>
      <w:r w:rsidRPr="00136578">
        <w:rPr>
          <w:rFonts w:ascii="Times New Roman" w:eastAsia="Times New Roman" w:hAnsi="Times New Roman" w:cs="Times New Roman"/>
          <w:bCs/>
          <w:sz w:val="22"/>
          <w:szCs w:val="22"/>
        </w:rPr>
        <w:t>berbeda</w:t>
      </w:r>
      <w:proofErr w:type="spellEnd"/>
      <w:r w:rsidRPr="00136578">
        <w:rPr>
          <w:rFonts w:ascii="Times New Roman" w:eastAsia="Times New Roman" w:hAnsi="Times New Roman" w:cs="Times New Roman"/>
          <w:bCs/>
          <w:sz w:val="22"/>
          <w:szCs w:val="22"/>
        </w:rPr>
        <w:t xml:space="preserve"> </w:t>
      </w:r>
      <w:proofErr w:type="spellStart"/>
      <w:r w:rsidRPr="00136578">
        <w:rPr>
          <w:rFonts w:ascii="Times New Roman" w:eastAsia="Times New Roman" w:hAnsi="Times New Roman" w:cs="Times New Roman"/>
          <w:bCs/>
          <w:sz w:val="22"/>
          <w:szCs w:val="22"/>
        </w:rPr>
        <w:t>signifikan</w:t>
      </w:r>
      <w:proofErr w:type="spellEnd"/>
      <w:r w:rsidRPr="00136578">
        <w:rPr>
          <w:rFonts w:ascii="Times New Roman" w:eastAsia="Times New Roman" w:hAnsi="Times New Roman" w:cs="Times New Roman"/>
          <w:bCs/>
          <w:sz w:val="22"/>
          <w:szCs w:val="22"/>
        </w:rPr>
        <w:t xml:space="preserve"> </w:t>
      </w:r>
      <w:proofErr w:type="spellStart"/>
      <w:r w:rsidRPr="00136578">
        <w:rPr>
          <w:rFonts w:ascii="Times New Roman" w:eastAsia="Times New Roman" w:hAnsi="Times New Roman" w:cs="Times New Roman"/>
          <w:bCs/>
          <w:sz w:val="22"/>
          <w:szCs w:val="22"/>
        </w:rPr>
        <w:t>terhadap</w:t>
      </w:r>
      <w:proofErr w:type="spellEnd"/>
      <w:r w:rsidRPr="00136578">
        <w:rPr>
          <w:rFonts w:ascii="Times New Roman" w:eastAsia="Times New Roman" w:hAnsi="Times New Roman" w:cs="Times New Roman"/>
          <w:bCs/>
          <w:sz w:val="22"/>
          <w:szCs w:val="22"/>
        </w:rPr>
        <w:t xml:space="preserve"> </w:t>
      </w:r>
      <w:proofErr w:type="spellStart"/>
      <w:r w:rsidRPr="00136578">
        <w:rPr>
          <w:rFonts w:ascii="Times New Roman" w:eastAsia="Times New Roman" w:hAnsi="Times New Roman" w:cs="Times New Roman"/>
          <w:bCs/>
          <w:sz w:val="22"/>
          <w:szCs w:val="22"/>
        </w:rPr>
        <w:t>siklus</w:t>
      </w:r>
      <w:proofErr w:type="spellEnd"/>
      <w:r w:rsidRPr="00136578">
        <w:rPr>
          <w:rFonts w:ascii="Times New Roman" w:eastAsia="Times New Roman" w:hAnsi="Times New Roman" w:cs="Times New Roman"/>
          <w:bCs/>
          <w:sz w:val="22"/>
          <w:szCs w:val="22"/>
        </w:rPr>
        <w:t xml:space="preserve"> ke-0</w:t>
      </w:r>
    </w:p>
    <w:p w14:paraId="72BC498A" w14:textId="77777777" w:rsidR="00136578" w:rsidRPr="00136578" w:rsidRDefault="00136578" w:rsidP="00136578">
      <w:pPr>
        <w:spacing w:after="0" w:line="240" w:lineRule="auto"/>
        <w:jc w:val="both"/>
        <w:rPr>
          <w:rFonts w:ascii="Times New Roman" w:eastAsia="Times New Roman" w:hAnsi="Times New Roman" w:cs="Times New Roman"/>
          <w:b/>
          <w:sz w:val="22"/>
          <w:szCs w:val="22"/>
        </w:rPr>
      </w:pPr>
    </w:p>
    <w:p w14:paraId="6ABC0461" w14:textId="77777777" w:rsidR="00A06A05" w:rsidRPr="00913C49" w:rsidRDefault="00A06A05" w:rsidP="00557C29">
      <w:pPr>
        <w:pStyle w:val="ListParagraph"/>
        <w:spacing w:line="240" w:lineRule="auto"/>
        <w:ind w:firstLine="562"/>
        <w:jc w:val="both"/>
        <w:rPr>
          <w:rFonts w:ascii="Times New Roman" w:hAnsi="Times New Roman" w:cs="Times New Roman"/>
          <w:sz w:val="22"/>
          <w:szCs w:val="22"/>
        </w:rPr>
      </w:pPr>
      <w:r w:rsidRPr="00913C49">
        <w:rPr>
          <w:rFonts w:ascii="Times New Roman" w:hAnsi="Times New Roman" w:cs="Times New Roman"/>
          <w:sz w:val="22"/>
          <w:szCs w:val="22"/>
        </w:rPr>
        <w:t xml:space="preserve">Pada masing-masing formula </w:t>
      </w:r>
      <w:proofErr w:type="spellStart"/>
      <w:r w:rsidRPr="00913C49">
        <w:rPr>
          <w:rFonts w:ascii="Times New Roman" w:hAnsi="Times New Roman" w:cs="Times New Roman"/>
          <w:sz w:val="22"/>
          <w:szCs w:val="22"/>
        </w:rPr>
        <w:t>mengalami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penurunan</w:t>
      </w:r>
      <w:proofErr w:type="spellEnd"/>
      <w:r w:rsidRPr="00913C49">
        <w:rPr>
          <w:rFonts w:ascii="Times New Roman" w:hAnsi="Times New Roman" w:cs="Times New Roman"/>
          <w:sz w:val="22"/>
          <w:szCs w:val="22"/>
        </w:rPr>
        <w:t xml:space="preserve"> pH, </w:t>
      </w:r>
      <w:proofErr w:type="spellStart"/>
      <w:r w:rsidRPr="00913C49">
        <w:rPr>
          <w:rFonts w:ascii="Times New Roman" w:hAnsi="Times New Roman" w:cs="Times New Roman"/>
          <w:sz w:val="22"/>
          <w:szCs w:val="22"/>
        </w:rPr>
        <w:t>hal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ini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dipengaruhi</w:t>
      </w:r>
      <w:proofErr w:type="spellEnd"/>
      <w:r w:rsidRPr="00913C49">
        <w:rPr>
          <w:rFonts w:ascii="Times New Roman" w:hAnsi="Times New Roman" w:cs="Times New Roman"/>
          <w:sz w:val="22"/>
          <w:szCs w:val="22"/>
        </w:rPr>
        <w:t xml:space="preserve"> oleh </w:t>
      </w:r>
      <w:proofErr w:type="spellStart"/>
      <w:r w:rsidRPr="00913C49">
        <w:rPr>
          <w:rFonts w:ascii="Times New Roman" w:hAnsi="Times New Roman" w:cs="Times New Roman"/>
          <w:sz w:val="22"/>
          <w:szCs w:val="22"/>
        </w:rPr>
        <w:t>perubahan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suhu</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diberikan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setiap</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hari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sehingga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pH yang </w:t>
      </w:r>
      <w:proofErr w:type="spellStart"/>
      <w:r w:rsidRPr="00913C49">
        <w:rPr>
          <w:rFonts w:ascii="Times New Roman" w:hAnsi="Times New Roman" w:cs="Times New Roman"/>
          <w:sz w:val="22"/>
          <w:szCs w:val="22"/>
        </w:rPr>
        <w:t>diperoleh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mengalami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perubahan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karena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sifat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dari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memiliki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kandungan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asam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demikian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lotion pada </w:t>
      </w:r>
      <w:proofErr w:type="spellStart"/>
      <w:r w:rsidRPr="00913C49">
        <w:rPr>
          <w:rFonts w:ascii="Times New Roman" w:hAnsi="Times New Roman" w:cs="Times New Roman"/>
          <w:sz w:val="22"/>
          <w:szCs w:val="22"/>
        </w:rPr>
        <w:t>pengujian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aman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yaitu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berada</w:t>
      </w:r>
      <w:proofErr w:type="spellEnd"/>
      <w:r w:rsidRPr="00913C49">
        <w:rPr>
          <w:rFonts w:ascii="Times New Roman" w:hAnsi="Times New Roman" w:cs="Times New Roman"/>
          <w:sz w:val="22"/>
          <w:szCs w:val="22"/>
        </w:rPr>
        <w:t xml:space="preserve"> pada </w:t>
      </w:r>
      <w:proofErr w:type="spellStart"/>
      <w:r w:rsidRPr="00913C49">
        <w:rPr>
          <w:rFonts w:ascii="Times New Roman" w:hAnsi="Times New Roman" w:cs="Times New Roman"/>
          <w:sz w:val="22"/>
          <w:szCs w:val="22"/>
        </w:rPr>
        <w:t>kisaran</w:t>
      </w:r>
      <w:proofErr w:type="spellEnd"/>
      <w:r w:rsidRPr="00913C49">
        <w:rPr>
          <w:rFonts w:ascii="Times New Roman" w:hAnsi="Times New Roman" w:cs="Times New Roman"/>
          <w:sz w:val="22"/>
          <w:szCs w:val="22"/>
        </w:rPr>
        <w:t xml:space="preserve"> 4-8 </w:t>
      </w:r>
      <w:proofErr w:type="spellStart"/>
      <w:r w:rsidRPr="00913C49">
        <w:rPr>
          <w:rFonts w:ascii="Times New Roman" w:hAnsi="Times New Roman" w:cs="Times New Roman"/>
          <w:sz w:val="22"/>
          <w:szCs w:val="22"/>
        </w:rPr>
        <w:t>berdasarkan</w:t>
      </w:r>
      <w:proofErr w:type="spellEnd"/>
      <w:r w:rsidRPr="00913C49">
        <w:rPr>
          <w:rFonts w:ascii="Times New Roman" w:hAnsi="Times New Roman" w:cs="Times New Roman"/>
          <w:sz w:val="22"/>
          <w:szCs w:val="22"/>
        </w:rPr>
        <w:t xml:space="preserve"> SNI 16-4399-1996. Hal </w:t>
      </w:r>
      <w:proofErr w:type="spellStart"/>
      <w:r w:rsidRPr="00913C49">
        <w:rPr>
          <w:rFonts w:ascii="Times New Roman" w:hAnsi="Times New Roman" w:cs="Times New Roman"/>
          <w:sz w:val="22"/>
          <w:szCs w:val="22"/>
        </w:rPr>
        <w:t>ini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menunjukkan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bahwa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pH pada masing-masing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memenuhi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pH yang ideal. </w:t>
      </w:r>
    </w:p>
    <w:p w14:paraId="4B9363A1" w14:textId="151F1605" w:rsidR="001F7964" w:rsidRPr="001F7964" w:rsidRDefault="00A06A05" w:rsidP="001F7964">
      <w:pPr>
        <w:pStyle w:val="ListParagraph"/>
        <w:spacing w:line="240" w:lineRule="auto"/>
        <w:ind w:firstLine="432"/>
        <w:jc w:val="both"/>
        <w:rPr>
          <w:rFonts w:ascii="Times New Roman" w:hAnsi="Times New Roman" w:cs="Times New Roman"/>
          <w:sz w:val="22"/>
          <w:szCs w:val="22"/>
        </w:rPr>
      </w:pPr>
      <w:r w:rsidRPr="00913C49">
        <w:rPr>
          <w:rFonts w:ascii="Times New Roman" w:hAnsi="Times New Roman" w:cs="Times New Roman"/>
          <w:sz w:val="22"/>
          <w:szCs w:val="22"/>
        </w:rPr>
        <w:t xml:space="preserve">Hasil </w:t>
      </w:r>
      <w:proofErr w:type="spellStart"/>
      <w:r w:rsidRPr="00913C49">
        <w:rPr>
          <w:rFonts w:ascii="Times New Roman" w:hAnsi="Times New Roman" w:cs="Times New Roman"/>
          <w:sz w:val="22"/>
          <w:szCs w:val="22"/>
        </w:rPr>
        <w:t>analisis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statistik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menunjukan</w:t>
      </w:r>
      <w:proofErr w:type="spellEnd"/>
      <w:r w:rsidRPr="00913C49">
        <w:rPr>
          <w:rFonts w:ascii="Times New Roman" w:hAnsi="Times New Roman" w:cs="Times New Roman"/>
          <w:sz w:val="22"/>
          <w:szCs w:val="22"/>
        </w:rPr>
        <w:t xml:space="preserve"> data </w:t>
      </w:r>
      <w:proofErr w:type="spellStart"/>
      <w:r w:rsidRPr="00913C49">
        <w:rPr>
          <w:rFonts w:ascii="Times New Roman" w:hAnsi="Times New Roman" w:cs="Times New Roman"/>
          <w:sz w:val="22"/>
          <w:szCs w:val="22"/>
        </w:rPr>
        <w:t>terdistribusi</w:t>
      </w:r>
      <w:proofErr w:type="spellEnd"/>
      <w:r w:rsidRPr="00913C49">
        <w:rPr>
          <w:rFonts w:ascii="Times New Roman" w:hAnsi="Times New Roman" w:cs="Times New Roman"/>
          <w:sz w:val="22"/>
          <w:szCs w:val="22"/>
        </w:rPr>
        <w:t xml:space="preserve"> normal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signifikan</w:t>
      </w:r>
      <w:proofErr w:type="spellEnd"/>
      <w:r w:rsidRPr="00913C49">
        <w:rPr>
          <w:rFonts w:ascii="Times New Roman" w:hAnsi="Times New Roman" w:cs="Times New Roman"/>
          <w:sz w:val="22"/>
          <w:szCs w:val="22"/>
        </w:rPr>
        <w:t xml:space="preserve"> (p&gt;0.05) dan </w:t>
      </w:r>
      <w:proofErr w:type="spellStart"/>
      <w:r w:rsidRPr="00913C49">
        <w:rPr>
          <w:rFonts w:ascii="Times New Roman" w:hAnsi="Times New Roman" w:cs="Times New Roman"/>
          <w:sz w:val="22"/>
          <w:szCs w:val="22"/>
        </w:rPr>
        <w:t>homogen</w:t>
      </w:r>
      <w:proofErr w:type="spellEnd"/>
      <w:r w:rsidRPr="00913C49">
        <w:rPr>
          <w:rFonts w:ascii="Times New Roman" w:hAnsi="Times New Roman" w:cs="Times New Roman"/>
          <w:sz w:val="22"/>
          <w:szCs w:val="22"/>
        </w:rPr>
        <w:t xml:space="preserve"> (sig 0,997 (p&gt;0,05). </w:t>
      </w:r>
      <w:proofErr w:type="spellStart"/>
      <w:r w:rsidRPr="00913C49">
        <w:rPr>
          <w:rFonts w:ascii="Times New Roman" w:hAnsi="Times New Roman" w:cs="Times New Roman"/>
          <w:sz w:val="22"/>
          <w:szCs w:val="22"/>
        </w:rPr>
        <w:t>Berdasarkan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hasil</w:t>
      </w:r>
      <w:proofErr w:type="spellEnd"/>
      <w:r w:rsidRPr="00913C49">
        <w:rPr>
          <w:rFonts w:ascii="Times New Roman" w:hAnsi="Times New Roman" w:cs="Times New Roman"/>
          <w:sz w:val="22"/>
          <w:szCs w:val="22"/>
        </w:rPr>
        <w:t xml:space="preserve"> uji </w:t>
      </w:r>
      <w:proofErr w:type="spellStart"/>
      <w:r w:rsidRPr="00913C49">
        <w:rPr>
          <w:rFonts w:ascii="Times New Roman" w:hAnsi="Times New Roman" w:cs="Times New Roman"/>
          <w:sz w:val="22"/>
          <w:szCs w:val="22"/>
        </w:rPr>
        <w:t>oneway</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anova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menunjukan</w:t>
      </w:r>
      <w:proofErr w:type="spellEnd"/>
      <w:r w:rsidRPr="00913C49">
        <w:rPr>
          <w:rFonts w:ascii="Times New Roman" w:hAnsi="Times New Roman" w:cs="Times New Roman"/>
          <w:sz w:val="22"/>
          <w:szCs w:val="22"/>
        </w:rPr>
        <w:t xml:space="preserve"> pH pada masing-masing </w:t>
      </w:r>
      <w:proofErr w:type="spellStart"/>
      <w:r w:rsidRPr="00913C49">
        <w:rPr>
          <w:rFonts w:ascii="Times New Roman" w:hAnsi="Times New Roman" w:cs="Times New Roman"/>
          <w:sz w:val="22"/>
          <w:szCs w:val="22"/>
        </w:rPr>
        <w:t>siklus</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lotion </w:t>
      </w:r>
      <w:proofErr w:type="spellStart"/>
      <w:r w:rsidRPr="00913C49">
        <w:rPr>
          <w:rFonts w:ascii="Times New Roman" w:hAnsi="Times New Roman" w:cs="Times New Roman"/>
          <w:sz w:val="22"/>
          <w:szCs w:val="22"/>
        </w:rPr>
        <w:t>memiliki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perbedaan</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signifikan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signifikan</w:t>
      </w:r>
      <w:proofErr w:type="spellEnd"/>
      <w:r w:rsidRPr="00913C49">
        <w:rPr>
          <w:rFonts w:ascii="Times New Roman" w:hAnsi="Times New Roman" w:cs="Times New Roman"/>
          <w:sz w:val="22"/>
          <w:szCs w:val="22"/>
        </w:rPr>
        <w:t xml:space="preserve"> 0,000 (p&lt;0,05). Nilai </w:t>
      </w:r>
      <w:proofErr w:type="spellStart"/>
      <w:r w:rsidRPr="00913C49">
        <w:rPr>
          <w:rFonts w:ascii="Times New Roman" w:hAnsi="Times New Roman" w:cs="Times New Roman"/>
          <w:sz w:val="22"/>
          <w:szCs w:val="22"/>
        </w:rPr>
        <w:t>signifikan</w:t>
      </w:r>
      <w:proofErr w:type="spellEnd"/>
      <w:r w:rsidRPr="00913C49">
        <w:rPr>
          <w:rFonts w:ascii="Times New Roman" w:hAnsi="Times New Roman" w:cs="Times New Roman"/>
          <w:sz w:val="22"/>
          <w:szCs w:val="22"/>
        </w:rPr>
        <w:t xml:space="preserve"> pH pada masing-masing </w:t>
      </w:r>
      <w:proofErr w:type="spellStart"/>
      <w:r w:rsidRPr="00913C49">
        <w:rPr>
          <w:rFonts w:ascii="Times New Roman" w:hAnsi="Times New Roman" w:cs="Times New Roman"/>
          <w:sz w:val="22"/>
          <w:szCs w:val="22"/>
        </w:rPr>
        <w:t>siklus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lotion </w:t>
      </w:r>
      <w:proofErr w:type="spellStart"/>
      <w:r w:rsidRPr="00913C49">
        <w:rPr>
          <w:rFonts w:ascii="Times New Roman" w:hAnsi="Times New Roman" w:cs="Times New Roman"/>
          <w:sz w:val="22"/>
          <w:szCs w:val="22"/>
        </w:rPr>
        <w:t>dibandingkan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siklus</w:t>
      </w:r>
      <w:proofErr w:type="spellEnd"/>
      <w:r w:rsidRPr="00913C49">
        <w:rPr>
          <w:rFonts w:ascii="Times New Roman" w:hAnsi="Times New Roman" w:cs="Times New Roman"/>
          <w:sz w:val="22"/>
          <w:szCs w:val="22"/>
        </w:rPr>
        <w:t xml:space="preserve"> ke-0 </w:t>
      </w:r>
      <w:proofErr w:type="spellStart"/>
      <w:r w:rsidRPr="00913C49">
        <w:rPr>
          <w:rFonts w:ascii="Times New Roman" w:hAnsi="Times New Roman" w:cs="Times New Roman"/>
          <w:sz w:val="22"/>
          <w:szCs w:val="22"/>
        </w:rPr>
        <w:t>menggunakan</w:t>
      </w:r>
      <w:proofErr w:type="spellEnd"/>
      <w:r w:rsidRPr="00913C49">
        <w:rPr>
          <w:rFonts w:ascii="Times New Roman" w:hAnsi="Times New Roman" w:cs="Times New Roman"/>
          <w:sz w:val="22"/>
          <w:szCs w:val="22"/>
        </w:rPr>
        <w:t xml:space="preserve"> uji </w:t>
      </w:r>
      <w:proofErr w:type="spellStart"/>
      <w:r w:rsidRPr="00913C49">
        <w:rPr>
          <w:rFonts w:ascii="Times New Roman" w:hAnsi="Times New Roman" w:cs="Times New Roman"/>
          <w:sz w:val="22"/>
          <w:szCs w:val="22"/>
        </w:rPr>
        <w:t>statistik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lanjutan</w:t>
      </w:r>
      <w:proofErr w:type="spellEnd"/>
      <w:r w:rsidRPr="00913C49">
        <w:rPr>
          <w:rFonts w:ascii="Times New Roman" w:hAnsi="Times New Roman" w:cs="Times New Roman"/>
          <w:sz w:val="22"/>
          <w:szCs w:val="22"/>
        </w:rPr>
        <w:t xml:space="preserve"> </w:t>
      </w:r>
      <w:r w:rsidRPr="00913C49">
        <w:rPr>
          <w:rFonts w:ascii="Times New Roman" w:hAnsi="Times New Roman" w:cs="Times New Roman"/>
          <w:i/>
          <w:iCs/>
          <w:sz w:val="22"/>
          <w:szCs w:val="22"/>
        </w:rPr>
        <w:t xml:space="preserve">post hoc </w:t>
      </w:r>
      <w:proofErr w:type="spellStart"/>
      <w:r w:rsidRPr="00913C49">
        <w:rPr>
          <w:rFonts w:ascii="Times New Roman" w:hAnsi="Times New Roman" w:cs="Times New Roman"/>
          <w:sz w:val="22"/>
          <w:szCs w:val="22"/>
        </w:rPr>
        <w:t>hasilnya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terdapat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perbedaan</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signifikan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terhadap</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siklus</w:t>
      </w:r>
      <w:proofErr w:type="spellEnd"/>
      <w:r w:rsidRPr="00913C49">
        <w:rPr>
          <w:rFonts w:ascii="Times New Roman" w:hAnsi="Times New Roman" w:cs="Times New Roman"/>
          <w:sz w:val="22"/>
          <w:szCs w:val="22"/>
        </w:rPr>
        <w:t xml:space="preserve"> ke-0, </w:t>
      </w:r>
      <w:proofErr w:type="spellStart"/>
      <w:r w:rsidRPr="00913C49">
        <w:rPr>
          <w:rFonts w:ascii="Times New Roman" w:hAnsi="Times New Roman" w:cs="Times New Roman"/>
          <w:sz w:val="22"/>
          <w:szCs w:val="22"/>
        </w:rPr>
        <w:t>meskipun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ada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perbedaan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tetapi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masih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masuk</w:t>
      </w:r>
      <w:proofErr w:type="spellEnd"/>
      <w:r w:rsidRPr="00913C49">
        <w:rPr>
          <w:rFonts w:ascii="Times New Roman" w:hAnsi="Times New Roman" w:cs="Times New Roman"/>
          <w:sz w:val="22"/>
          <w:szCs w:val="22"/>
        </w:rPr>
        <w:t xml:space="preserve"> </w:t>
      </w:r>
      <w:r w:rsidRPr="00913C49">
        <w:rPr>
          <w:rFonts w:ascii="Times New Roman" w:hAnsi="Times New Roman" w:cs="Times New Roman"/>
          <w:i/>
          <w:iCs/>
          <w:sz w:val="22"/>
          <w:szCs w:val="22"/>
        </w:rPr>
        <w:t xml:space="preserve">range </w:t>
      </w:r>
      <w:r w:rsidRPr="00913C49">
        <w:rPr>
          <w:rFonts w:ascii="Times New Roman" w:hAnsi="Times New Roman" w:cs="Times New Roman"/>
          <w:sz w:val="22"/>
          <w:szCs w:val="22"/>
        </w:rPr>
        <w:t xml:space="preserve">ideal pH </w:t>
      </w:r>
      <w:r w:rsidR="00136578">
        <w:rPr>
          <w:rFonts w:ascii="Times New Roman" w:hAnsi="Times New Roman" w:cs="Times New Roman"/>
          <w:sz w:val="22"/>
          <w:szCs w:val="22"/>
        </w:rPr>
        <w:t xml:space="preserve">lotion </w:t>
      </w:r>
      <w:proofErr w:type="spellStart"/>
      <w:r w:rsidRPr="00913C49">
        <w:rPr>
          <w:rFonts w:ascii="Times New Roman" w:hAnsi="Times New Roman" w:cs="Times New Roman"/>
          <w:sz w:val="22"/>
          <w:szCs w:val="22"/>
        </w:rPr>
        <w:t>sehingga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dapat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disimpulkan</w:t>
      </w:r>
      <w:proofErr w:type="spellEnd"/>
      <w:r w:rsidRPr="00913C49">
        <w:rPr>
          <w:rFonts w:ascii="Times New Roman" w:hAnsi="Times New Roman" w:cs="Times New Roman"/>
          <w:sz w:val="22"/>
          <w:szCs w:val="22"/>
        </w:rPr>
        <w:t xml:space="preserve"> parameter pH </w:t>
      </w:r>
      <w:proofErr w:type="spellStart"/>
      <w:r w:rsidRPr="00913C49">
        <w:rPr>
          <w:rFonts w:ascii="Times New Roman" w:hAnsi="Times New Roman" w:cs="Times New Roman"/>
          <w:sz w:val="22"/>
          <w:szCs w:val="22"/>
        </w:rPr>
        <w:t>stabil</w:t>
      </w:r>
      <w:proofErr w:type="spellEnd"/>
      <w:r w:rsidR="00466600">
        <w:rPr>
          <w:rFonts w:ascii="Times New Roman" w:hAnsi="Times New Roman" w:cs="Times New Roman"/>
          <w:sz w:val="22"/>
          <w:szCs w:val="22"/>
        </w:rPr>
        <w:t>.</w:t>
      </w:r>
    </w:p>
    <w:p w14:paraId="7B50F435" w14:textId="77777777" w:rsidR="001F7964" w:rsidRPr="00466600" w:rsidRDefault="001F7964" w:rsidP="00466600">
      <w:pPr>
        <w:pStyle w:val="ListParagraph"/>
        <w:spacing w:line="240" w:lineRule="auto"/>
        <w:ind w:firstLine="432"/>
        <w:jc w:val="both"/>
        <w:rPr>
          <w:rFonts w:ascii="Times New Roman" w:hAnsi="Times New Roman" w:cs="Times New Roman"/>
          <w:sz w:val="22"/>
          <w:szCs w:val="22"/>
        </w:rPr>
      </w:pPr>
    </w:p>
    <w:p w14:paraId="478A0F5A" w14:textId="77777777" w:rsidR="00863723" w:rsidRDefault="00A06A05" w:rsidP="00863723">
      <w:pPr>
        <w:pStyle w:val="ListParagraph"/>
        <w:numPr>
          <w:ilvl w:val="0"/>
          <w:numId w:val="29"/>
        </w:numPr>
        <w:spacing w:before="240" w:line="240" w:lineRule="auto"/>
        <w:ind w:left="720"/>
        <w:jc w:val="both"/>
        <w:rPr>
          <w:rFonts w:ascii="Times New Roman" w:eastAsia="Times New Roman" w:hAnsi="Times New Roman" w:cs="Times New Roman"/>
          <w:b/>
          <w:sz w:val="22"/>
          <w:szCs w:val="22"/>
        </w:rPr>
      </w:pPr>
      <w:r w:rsidRPr="00913C49">
        <w:rPr>
          <w:rFonts w:ascii="Times New Roman" w:eastAsia="Times New Roman" w:hAnsi="Times New Roman" w:cs="Times New Roman"/>
          <w:b/>
          <w:sz w:val="22"/>
          <w:szCs w:val="22"/>
        </w:rPr>
        <w:t xml:space="preserve">Uji Daya </w:t>
      </w:r>
      <w:proofErr w:type="spellStart"/>
      <w:r w:rsidRPr="00913C49">
        <w:rPr>
          <w:rFonts w:ascii="Times New Roman" w:eastAsia="Times New Roman" w:hAnsi="Times New Roman" w:cs="Times New Roman"/>
          <w:b/>
          <w:sz w:val="22"/>
          <w:szCs w:val="22"/>
        </w:rPr>
        <w:t>Sebar</w:t>
      </w:r>
      <w:proofErr w:type="spellEnd"/>
    </w:p>
    <w:p w14:paraId="43740386" w14:textId="74700C09" w:rsidR="00863723" w:rsidRPr="00863723" w:rsidRDefault="00863723" w:rsidP="00863723">
      <w:pPr>
        <w:pStyle w:val="ListParagraph"/>
        <w:spacing w:before="240" w:line="240" w:lineRule="auto"/>
        <w:ind w:firstLine="720"/>
        <w:jc w:val="both"/>
        <w:rPr>
          <w:rFonts w:ascii="Times New Roman" w:eastAsia="Times New Roman" w:hAnsi="Times New Roman" w:cs="Times New Roman"/>
          <w:b/>
          <w:sz w:val="22"/>
          <w:szCs w:val="22"/>
        </w:rPr>
      </w:pPr>
      <w:proofErr w:type="spellStart"/>
      <w:r w:rsidRPr="00863723">
        <w:rPr>
          <w:rFonts w:ascii="Times New Roman" w:hAnsi="Times New Roman" w:cs="Times New Roman"/>
          <w:sz w:val="22"/>
          <w:szCs w:val="22"/>
        </w:rPr>
        <w:t>Berdasarkan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hasil</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daya</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sebar</w:t>
      </w:r>
      <w:proofErr w:type="spellEnd"/>
      <w:r w:rsidRPr="00863723">
        <w:rPr>
          <w:rFonts w:ascii="Times New Roman" w:hAnsi="Times New Roman" w:cs="Times New Roman"/>
          <w:sz w:val="22"/>
          <w:szCs w:val="22"/>
        </w:rPr>
        <w:t xml:space="preserve"> yang </w:t>
      </w:r>
      <w:proofErr w:type="spellStart"/>
      <w:r w:rsidRPr="00863723">
        <w:rPr>
          <w:rFonts w:ascii="Times New Roman" w:hAnsi="Times New Roman" w:cs="Times New Roman"/>
          <w:sz w:val="22"/>
          <w:szCs w:val="22"/>
        </w:rPr>
        <w:t>di</w:t>
      </w:r>
      <w:r>
        <w:rPr>
          <w:rFonts w:ascii="Times New Roman" w:hAnsi="Times New Roman" w:cs="Times New Roman"/>
          <w:sz w:val="22"/>
          <w:szCs w:val="22"/>
        </w:rPr>
        <w:t>peroleh</w:t>
      </w:r>
      <w:proofErr w:type="spellEnd"/>
      <w:r>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memenuhi</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syarat</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yaitu</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berkisar</w:t>
      </w:r>
      <w:proofErr w:type="spellEnd"/>
      <w:r w:rsidRPr="00863723">
        <w:rPr>
          <w:rFonts w:ascii="Times New Roman" w:hAnsi="Times New Roman" w:cs="Times New Roman"/>
          <w:sz w:val="22"/>
          <w:szCs w:val="22"/>
        </w:rPr>
        <w:t xml:space="preserve"> 5-7 cm </w:t>
      </w:r>
      <w:sdt>
        <w:sdtPr>
          <w:rPr>
            <w:color w:val="000000"/>
          </w:rPr>
          <w:tag w:val="MENDELEY_CITATION_v3_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"/>
          <w:id w:val="-2138096142"/>
        </w:sdtPr>
        <w:sdtContent>
          <w:r w:rsidRPr="00863723">
            <w:rPr>
              <w:rFonts w:ascii="Times New Roman" w:hAnsi="Times New Roman" w:cs="Times New Roman"/>
              <w:color w:val="000000"/>
              <w:sz w:val="22"/>
              <w:szCs w:val="22"/>
            </w:rPr>
            <w:t>(</w:t>
          </w:r>
          <w:proofErr w:type="spellStart"/>
          <w:r w:rsidRPr="00863723">
            <w:rPr>
              <w:rFonts w:ascii="Times New Roman" w:hAnsi="Times New Roman" w:cs="Times New Roman"/>
              <w:color w:val="000000"/>
              <w:sz w:val="22"/>
              <w:szCs w:val="22"/>
            </w:rPr>
            <w:t>Masliyah</w:t>
          </w:r>
          <w:proofErr w:type="spellEnd"/>
          <w:r w:rsidRPr="00863723">
            <w:rPr>
              <w:rFonts w:ascii="Times New Roman" w:hAnsi="Times New Roman" w:cs="Times New Roman"/>
              <w:color w:val="000000"/>
              <w:sz w:val="22"/>
              <w:szCs w:val="22"/>
            </w:rPr>
            <w:t xml:space="preserve"> </w:t>
          </w:r>
          <w:proofErr w:type="spellStart"/>
          <w:r w:rsidRPr="00863723">
            <w:rPr>
              <w:rFonts w:ascii="Times New Roman" w:hAnsi="Times New Roman" w:cs="Times New Roman"/>
              <w:iCs/>
              <w:color w:val="000000"/>
              <w:sz w:val="22"/>
              <w:szCs w:val="22"/>
            </w:rPr>
            <w:t>dkk</w:t>
          </w:r>
          <w:proofErr w:type="spellEnd"/>
          <w:r w:rsidRPr="00863723">
            <w:rPr>
              <w:rFonts w:ascii="Times New Roman" w:hAnsi="Times New Roman" w:cs="Times New Roman"/>
              <w:color w:val="000000"/>
              <w:sz w:val="22"/>
              <w:szCs w:val="22"/>
            </w:rPr>
            <w:t>., 2021)</w:t>
          </w:r>
        </w:sdtContent>
      </w:sdt>
      <w:r w:rsidRPr="00863723">
        <w:rPr>
          <w:rFonts w:ascii="Times New Roman" w:hAnsi="Times New Roman" w:cs="Times New Roman"/>
          <w:sz w:val="22"/>
          <w:szCs w:val="22"/>
        </w:rPr>
        <w:t xml:space="preserve">. Hasil </w:t>
      </w:r>
      <w:proofErr w:type="spellStart"/>
      <w:r w:rsidRPr="00863723">
        <w:rPr>
          <w:rFonts w:ascii="Times New Roman" w:hAnsi="Times New Roman" w:cs="Times New Roman"/>
          <w:sz w:val="22"/>
          <w:szCs w:val="22"/>
        </w:rPr>
        <w:t>pengujian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daya</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sebar</w:t>
      </w:r>
      <w:proofErr w:type="spellEnd"/>
      <w:r w:rsidRPr="00863723">
        <w:rPr>
          <w:rFonts w:ascii="Times New Roman" w:hAnsi="Times New Roman" w:cs="Times New Roman"/>
          <w:sz w:val="22"/>
          <w:szCs w:val="22"/>
        </w:rPr>
        <w:t xml:space="preserve"> </w:t>
      </w:r>
      <w:r>
        <w:rPr>
          <w:rFonts w:ascii="Times New Roman" w:hAnsi="Times New Roman" w:cs="Times New Roman"/>
          <w:sz w:val="22"/>
          <w:szCs w:val="22"/>
        </w:rPr>
        <w:t>(</w:t>
      </w:r>
      <w:proofErr w:type="spellStart"/>
      <w:r>
        <w:rPr>
          <w:rFonts w:ascii="Times New Roman" w:hAnsi="Times New Roman" w:cs="Times New Roman"/>
          <w:sz w:val="22"/>
          <w:szCs w:val="22"/>
        </w:rPr>
        <w:t>Tabel</w:t>
      </w:r>
      <w:proofErr w:type="spellEnd"/>
      <w:r>
        <w:rPr>
          <w:rFonts w:ascii="Times New Roman" w:hAnsi="Times New Roman" w:cs="Times New Roman"/>
          <w:sz w:val="22"/>
          <w:szCs w:val="22"/>
        </w:rPr>
        <w:t xml:space="preserve"> </w:t>
      </w:r>
      <w:r w:rsidR="00895CB4">
        <w:rPr>
          <w:rFonts w:ascii="Times New Roman" w:hAnsi="Times New Roman" w:cs="Times New Roman"/>
          <w:sz w:val="22"/>
          <w:szCs w:val="22"/>
        </w:rPr>
        <w:t>7</w:t>
      </w:r>
      <w:r>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menunjukkan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bahwa</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semakin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tinggi</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nilai</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konsentrasi</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ekstrak</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daun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kelor</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maka</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daya</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sebarnya</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semakin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meningkat</w:t>
      </w:r>
      <w:proofErr w:type="spellEnd"/>
      <w:r w:rsidRPr="00863723">
        <w:rPr>
          <w:rFonts w:ascii="Times New Roman" w:hAnsi="Times New Roman" w:cs="Times New Roman"/>
          <w:sz w:val="22"/>
          <w:szCs w:val="22"/>
        </w:rPr>
        <w:t xml:space="preserve">. </w:t>
      </w:r>
    </w:p>
    <w:p w14:paraId="2DE355E5" w14:textId="68079049" w:rsidR="001F7964" w:rsidRPr="001F7964" w:rsidRDefault="00A06A05" w:rsidP="001F7964">
      <w:pPr>
        <w:pStyle w:val="Caption"/>
        <w:keepNext/>
        <w:jc w:val="center"/>
        <w:rPr>
          <w:rFonts w:ascii="Times New Roman" w:hAnsi="Times New Roman"/>
          <w:color w:val="auto"/>
          <w:sz w:val="22"/>
          <w:szCs w:val="22"/>
        </w:rPr>
      </w:pPr>
      <w:proofErr w:type="spellStart"/>
      <w:r w:rsidRPr="00913C49">
        <w:rPr>
          <w:rFonts w:ascii="Times New Roman" w:hAnsi="Times New Roman"/>
          <w:color w:val="auto"/>
          <w:sz w:val="22"/>
          <w:szCs w:val="22"/>
        </w:rPr>
        <w:t>Tabel</w:t>
      </w:r>
      <w:proofErr w:type="spellEnd"/>
      <w:r w:rsidRPr="00913C49">
        <w:rPr>
          <w:rFonts w:ascii="Times New Roman" w:hAnsi="Times New Roman"/>
          <w:color w:val="auto"/>
          <w:sz w:val="22"/>
          <w:szCs w:val="22"/>
        </w:rPr>
        <w:t xml:space="preserve"> </w:t>
      </w:r>
      <w:r w:rsidR="00895CB4">
        <w:rPr>
          <w:rFonts w:ascii="Times New Roman" w:hAnsi="Times New Roman"/>
          <w:color w:val="auto"/>
          <w:sz w:val="22"/>
          <w:szCs w:val="22"/>
        </w:rPr>
        <w:t>7</w:t>
      </w:r>
      <w:r w:rsidRPr="00913C49">
        <w:rPr>
          <w:rFonts w:ascii="Times New Roman" w:hAnsi="Times New Roman"/>
          <w:color w:val="auto"/>
          <w:sz w:val="22"/>
          <w:szCs w:val="22"/>
        </w:rPr>
        <w:t xml:space="preserve">. Hasil </w:t>
      </w:r>
      <w:proofErr w:type="spellStart"/>
      <w:r w:rsidRPr="00913C49">
        <w:rPr>
          <w:rFonts w:ascii="Times New Roman" w:hAnsi="Times New Roman"/>
          <w:color w:val="auto"/>
          <w:sz w:val="22"/>
          <w:szCs w:val="22"/>
        </w:rPr>
        <w:t>Pengatan</w:t>
      </w:r>
      <w:proofErr w:type="spellEnd"/>
      <w:r w:rsidRPr="00913C49">
        <w:rPr>
          <w:rFonts w:ascii="Times New Roman" w:hAnsi="Times New Roman"/>
          <w:color w:val="auto"/>
          <w:sz w:val="22"/>
          <w:szCs w:val="22"/>
        </w:rPr>
        <w:t xml:space="preserve"> Uji Daya </w:t>
      </w:r>
      <w:proofErr w:type="spellStart"/>
      <w:r w:rsidRPr="00913C49">
        <w:rPr>
          <w:rFonts w:ascii="Times New Roman" w:hAnsi="Times New Roman"/>
          <w:color w:val="auto"/>
          <w:sz w:val="22"/>
          <w:szCs w:val="22"/>
        </w:rPr>
        <w:t>Sebar</w:t>
      </w:r>
      <w:proofErr w:type="spellEnd"/>
    </w:p>
    <w:tbl>
      <w:tblPr>
        <w:tblStyle w:val="TableGrid"/>
        <w:tblW w:w="0" w:type="auto"/>
        <w:tblInd w:w="828" w:type="dxa"/>
        <w:tblBorders>
          <w:left w:val="none" w:sz="0" w:space="0" w:color="auto"/>
          <w:right w:val="none" w:sz="0" w:space="0" w:color="auto"/>
          <w:insideV w:val="none" w:sz="0" w:space="0" w:color="auto"/>
        </w:tblBorders>
        <w:tblLook w:val="04A0" w:firstRow="1" w:lastRow="0" w:firstColumn="1" w:lastColumn="0" w:noHBand="0" w:noVBand="1"/>
      </w:tblPr>
      <w:tblGrid>
        <w:gridCol w:w="1192"/>
        <w:gridCol w:w="1233"/>
        <w:gridCol w:w="1269"/>
        <w:gridCol w:w="1224"/>
        <w:gridCol w:w="1233"/>
        <w:gridCol w:w="1241"/>
      </w:tblGrid>
      <w:tr w:rsidR="00A06A05" w:rsidRPr="00863723" w14:paraId="52F4590D" w14:textId="77777777" w:rsidTr="00BD2D4F">
        <w:tc>
          <w:tcPr>
            <w:tcW w:w="1192" w:type="dxa"/>
            <w:vMerge w:val="restart"/>
            <w:tcBorders>
              <w:top w:val="single" w:sz="4" w:space="0" w:color="auto"/>
              <w:left w:val="nil"/>
              <w:bottom w:val="single" w:sz="4" w:space="0" w:color="auto"/>
              <w:right w:val="nil"/>
            </w:tcBorders>
            <w:hideMark/>
          </w:tcPr>
          <w:p w14:paraId="10DFE3CD"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Siklus</w:t>
            </w:r>
          </w:p>
        </w:tc>
        <w:tc>
          <w:tcPr>
            <w:tcW w:w="6200" w:type="dxa"/>
            <w:gridSpan w:val="5"/>
            <w:tcBorders>
              <w:top w:val="single" w:sz="4" w:space="0" w:color="auto"/>
              <w:left w:val="nil"/>
              <w:bottom w:val="single" w:sz="4" w:space="0" w:color="auto"/>
              <w:right w:val="nil"/>
            </w:tcBorders>
            <w:hideMark/>
          </w:tcPr>
          <w:p w14:paraId="7832E126" w14:textId="77777777" w:rsidR="00A06A05" w:rsidRPr="00863723" w:rsidRDefault="00A06A05" w:rsidP="00136578">
            <w:pPr>
              <w:pStyle w:val="NoSpacing"/>
              <w:jc w:val="center"/>
              <w:rPr>
                <w:rFonts w:ascii="Times New Roman" w:hAnsi="Times New Roman" w:cs="Times New Roman"/>
              </w:rPr>
            </w:pPr>
            <w:r w:rsidRPr="00863723">
              <w:rPr>
                <w:rFonts w:ascii="Times New Roman" w:hAnsi="Times New Roman" w:cs="Times New Roman"/>
              </w:rPr>
              <w:t>Rata-rata±SD nilai daya sebar (cm)</w:t>
            </w:r>
          </w:p>
        </w:tc>
      </w:tr>
      <w:tr w:rsidR="00A06A05" w:rsidRPr="00863723" w14:paraId="6AFBAAA8" w14:textId="77777777" w:rsidTr="00BD2D4F">
        <w:tc>
          <w:tcPr>
            <w:tcW w:w="0" w:type="auto"/>
            <w:vMerge/>
            <w:tcBorders>
              <w:top w:val="single" w:sz="4" w:space="0" w:color="auto"/>
              <w:left w:val="nil"/>
              <w:bottom w:val="single" w:sz="4" w:space="0" w:color="auto"/>
              <w:right w:val="nil"/>
            </w:tcBorders>
            <w:vAlign w:val="center"/>
            <w:hideMark/>
          </w:tcPr>
          <w:p w14:paraId="03093772" w14:textId="77777777" w:rsidR="00A06A05" w:rsidRPr="00863723" w:rsidRDefault="00A06A05" w:rsidP="00863723">
            <w:pPr>
              <w:pStyle w:val="NoSpacing"/>
              <w:rPr>
                <w:rFonts w:ascii="Times New Roman" w:hAnsi="Times New Roman" w:cs="Times New Roman"/>
              </w:rPr>
            </w:pPr>
          </w:p>
        </w:tc>
        <w:tc>
          <w:tcPr>
            <w:tcW w:w="1233" w:type="dxa"/>
            <w:tcBorders>
              <w:top w:val="single" w:sz="4" w:space="0" w:color="auto"/>
              <w:left w:val="nil"/>
              <w:bottom w:val="single" w:sz="4" w:space="0" w:color="auto"/>
              <w:right w:val="nil"/>
            </w:tcBorders>
            <w:hideMark/>
          </w:tcPr>
          <w:p w14:paraId="13A0BD39"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Kontrol positif</w:t>
            </w:r>
          </w:p>
        </w:tc>
        <w:tc>
          <w:tcPr>
            <w:tcW w:w="1269" w:type="dxa"/>
            <w:tcBorders>
              <w:top w:val="single" w:sz="4" w:space="0" w:color="auto"/>
              <w:left w:val="nil"/>
              <w:bottom w:val="single" w:sz="4" w:space="0" w:color="auto"/>
              <w:right w:val="nil"/>
            </w:tcBorders>
            <w:hideMark/>
          </w:tcPr>
          <w:p w14:paraId="1887FF04"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Basis</w:t>
            </w:r>
          </w:p>
        </w:tc>
        <w:tc>
          <w:tcPr>
            <w:tcW w:w="1224" w:type="dxa"/>
            <w:tcBorders>
              <w:top w:val="single" w:sz="4" w:space="0" w:color="auto"/>
              <w:left w:val="nil"/>
              <w:bottom w:val="single" w:sz="4" w:space="0" w:color="auto"/>
              <w:right w:val="nil"/>
            </w:tcBorders>
            <w:hideMark/>
          </w:tcPr>
          <w:p w14:paraId="344EF5A0"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Formula I</w:t>
            </w:r>
          </w:p>
        </w:tc>
        <w:tc>
          <w:tcPr>
            <w:tcW w:w="1233" w:type="dxa"/>
            <w:tcBorders>
              <w:top w:val="single" w:sz="4" w:space="0" w:color="auto"/>
              <w:left w:val="nil"/>
              <w:bottom w:val="single" w:sz="4" w:space="0" w:color="auto"/>
              <w:right w:val="nil"/>
            </w:tcBorders>
            <w:hideMark/>
          </w:tcPr>
          <w:p w14:paraId="5431C54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Formula II</w:t>
            </w:r>
          </w:p>
        </w:tc>
        <w:tc>
          <w:tcPr>
            <w:tcW w:w="1241" w:type="dxa"/>
            <w:tcBorders>
              <w:top w:val="single" w:sz="4" w:space="0" w:color="auto"/>
              <w:left w:val="nil"/>
              <w:bottom w:val="single" w:sz="4" w:space="0" w:color="auto"/>
              <w:right w:val="nil"/>
            </w:tcBorders>
            <w:hideMark/>
          </w:tcPr>
          <w:p w14:paraId="146B146F"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Formula III</w:t>
            </w:r>
          </w:p>
        </w:tc>
      </w:tr>
      <w:tr w:rsidR="00A06A05" w:rsidRPr="00863723" w14:paraId="41B74CD4" w14:textId="77777777" w:rsidTr="00BD2D4F">
        <w:tc>
          <w:tcPr>
            <w:tcW w:w="1192" w:type="dxa"/>
            <w:tcBorders>
              <w:top w:val="single" w:sz="4" w:space="0" w:color="auto"/>
              <w:left w:val="nil"/>
              <w:bottom w:val="nil"/>
              <w:right w:val="nil"/>
            </w:tcBorders>
            <w:hideMark/>
          </w:tcPr>
          <w:p w14:paraId="53CEE20C"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0</w:t>
            </w:r>
          </w:p>
        </w:tc>
        <w:tc>
          <w:tcPr>
            <w:tcW w:w="1233" w:type="dxa"/>
            <w:tcBorders>
              <w:top w:val="single" w:sz="4" w:space="0" w:color="auto"/>
              <w:left w:val="nil"/>
              <w:bottom w:val="nil"/>
              <w:right w:val="nil"/>
            </w:tcBorders>
            <w:hideMark/>
          </w:tcPr>
          <w:p w14:paraId="42C2B94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5,05±0.01</w:t>
            </w:r>
          </w:p>
        </w:tc>
        <w:tc>
          <w:tcPr>
            <w:tcW w:w="1269" w:type="dxa"/>
            <w:tcBorders>
              <w:top w:val="single" w:sz="4" w:space="0" w:color="auto"/>
              <w:left w:val="nil"/>
              <w:bottom w:val="nil"/>
              <w:right w:val="nil"/>
            </w:tcBorders>
            <w:hideMark/>
          </w:tcPr>
          <w:p w14:paraId="434BC219"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5,20±0.01</w:t>
            </w:r>
          </w:p>
        </w:tc>
        <w:tc>
          <w:tcPr>
            <w:tcW w:w="1224" w:type="dxa"/>
            <w:tcBorders>
              <w:top w:val="single" w:sz="4" w:space="0" w:color="auto"/>
              <w:left w:val="nil"/>
              <w:bottom w:val="nil"/>
              <w:right w:val="nil"/>
            </w:tcBorders>
            <w:hideMark/>
          </w:tcPr>
          <w:p w14:paraId="4C620DFA"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5,29±0.01</w:t>
            </w:r>
          </w:p>
        </w:tc>
        <w:tc>
          <w:tcPr>
            <w:tcW w:w="1233" w:type="dxa"/>
            <w:tcBorders>
              <w:top w:val="single" w:sz="4" w:space="0" w:color="auto"/>
              <w:left w:val="nil"/>
              <w:bottom w:val="nil"/>
              <w:right w:val="nil"/>
            </w:tcBorders>
            <w:hideMark/>
          </w:tcPr>
          <w:p w14:paraId="68BF01F1"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5,35±0.01</w:t>
            </w:r>
          </w:p>
        </w:tc>
        <w:tc>
          <w:tcPr>
            <w:tcW w:w="1241" w:type="dxa"/>
            <w:tcBorders>
              <w:top w:val="single" w:sz="4" w:space="0" w:color="auto"/>
              <w:left w:val="nil"/>
              <w:bottom w:val="nil"/>
              <w:right w:val="nil"/>
            </w:tcBorders>
            <w:hideMark/>
          </w:tcPr>
          <w:p w14:paraId="02BA5764"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5,62±0.02</w:t>
            </w:r>
          </w:p>
        </w:tc>
      </w:tr>
      <w:tr w:rsidR="00A06A05" w:rsidRPr="00863723" w14:paraId="5E9EC565" w14:textId="77777777" w:rsidTr="00BD2D4F">
        <w:tc>
          <w:tcPr>
            <w:tcW w:w="1192" w:type="dxa"/>
            <w:tcBorders>
              <w:top w:val="nil"/>
              <w:left w:val="nil"/>
              <w:bottom w:val="nil"/>
              <w:right w:val="nil"/>
            </w:tcBorders>
            <w:hideMark/>
          </w:tcPr>
          <w:p w14:paraId="300B2F05"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1</w:t>
            </w:r>
          </w:p>
        </w:tc>
        <w:tc>
          <w:tcPr>
            <w:tcW w:w="1233" w:type="dxa"/>
            <w:tcBorders>
              <w:top w:val="nil"/>
              <w:left w:val="nil"/>
              <w:bottom w:val="nil"/>
              <w:right w:val="nil"/>
            </w:tcBorders>
            <w:hideMark/>
          </w:tcPr>
          <w:p w14:paraId="3817A0AB" w14:textId="649C7796"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5,14±0.01</w:t>
            </w:r>
            <w:r w:rsidR="00136578">
              <w:rPr>
                <w:rFonts w:ascii="Times New Roman" w:hAnsi="Times New Roman" w:cs="Times New Roman"/>
                <w:lang w:val="en-US"/>
              </w:rPr>
              <w:t>*</w:t>
            </w:r>
          </w:p>
        </w:tc>
        <w:tc>
          <w:tcPr>
            <w:tcW w:w="1269" w:type="dxa"/>
            <w:tcBorders>
              <w:top w:val="nil"/>
              <w:left w:val="nil"/>
              <w:bottom w:val="nil"/>
              <w:right w:val="nil"/>
            </w:tcBorders>
            <w:hideMark/>
          </w:tcPr>
          <w:p w14:paraId="7D7B8F64" w14:textId="29C8430A"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6,06±0.02</w:t>
            </w:r>
            <w:r w:rsidR="00136578">
              <w:rPr>
                <w:rFonts w:ascii="Times New Roman" w:hAnsi="Times New Roman" w:cs="Times New Roman"/>
                <w:lang w:val="en-US"/>
              </w:rPr>
              <w:t>*</w:t>
            </w:r>
          </w:p>
        </w:tc>
        <w:tc>
          <w:tcPr>
            <w:tcW w:w="1224" w:type="dxa"/>
            <w:tcBorders>
              <w:top w:val="nil"/>
              <w:left w:val="nil"/>
              <w:bottom w:val="nil"/>
              <w:right w:val="nil"/>
            </w:tcBorders>
            <w:hideMark/>
          </w:tcPr>
          <w:p w14:paraId="0838F647" w14:textId="20419653"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5,68±0.01</w:t>
            </w:r>
            <w:r w:rsidR="00136578">
              <w:rPr>
                <w:rFonts w:ascii="Times New Roman" w:hAnsi="Times New Roman" w:cs="Times New Roman"/>
                <w:lang w:val="en-US"/>
              </w:rPr>
              <w:t>*</w:t>
            </w:r>
          </w:p>
        </w:tc>
        <w:tc>
          <w:tcPr>
            <w:tcW w:w="1233" w:type="dxa"/>
            <w:tcBorders>
              <w:top w:val="nil"/>
              <w:left w:val="nil"/>
              <w:bottom w:val="nil"/>
              <w:right w:val="nil"/>
            </w:tcBorders>
            <w:hideMark/>
          </w:tcPr>
          <w:p w14:paraId="0C4CBA84" w14:textId="6BEDCF46"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5,97±0.01</w:t>
            </w:r>
            <w:r w:rsidR="00136578">
              <w:rPr>
                <w:rFonts w:ascii="Times New Roman" w:hAnsi="Times New Roman" w:cs="Times New Roman"/>
                <w:lang w:val="en-US"/>
              </w:rPr>
              <w:t>*</w:t>
            </w:r>
          </w:p>
        </w:tc>
        <w:tc>
          <w:tcPr>
            <w:tcW w:w="1241" w:type="dxa"/>
            <w:tcBorders>
              <w:top w:val="nil"/>
              <w:left w:val="nil"/>
              <w:bottom w:val="nil"/>
              <w:right w:val="nil"/>
            </w:tcBorders>
            <w:hideMark/>
          </w:tcPr>
          <w:p w14:paraId="769C20AF" w14:textId="315A82BE"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6,20±0.01</w:t>
            </w:r>
            <w:r w:rsidR="00136578">
              <w:rPr>
                <w:rFonts w:ascii="Times New Roman" w:hAnsi="Times New Roman" w:cs="Times New Roman"/>
                <w:lang w:val="en-US"/>
              </w:rPr>
              <w:t>*</w:t>
            </w:r>
          </w:p>
        </w:tc>
      </w:tr>
      <w:tr w:rsidR="00A06A05" w:rsidRPr="00863723" w14:paraId="1F1978CE" w14:textId="77777777" w:rsidTr="00BD2D4F">
        <w:tc>
          <w:tcPr>
            <w:tcW w:w="1192" w:type="dxa"/>
            <w:tcBorders>
              <w:top w:val="nil"/>
              <w:left w:val="nil"/>
              <w:bottom w:val="nil"/>
              <w:right w:val="nil"/>
            </w:tcBorders>
            <w:hideMark/>
          </w:tcPr>
          <w:p w14:paraId="0C079C38"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2</w:t>
            </w:r>
          </w:p>
        </w:tc>
        <w:tc>
          <w:tcPr>
            <w:tcW w:w="1233" w:type="dxa"/>
            <w:tcBorders>
              <w:top w:val="nil"/>
              <w:left w:val="nil"/>
              <w:bottom w:val="nil"/>
              <w:right w:val="nil"/>
            </w:tcBorders>
            <w:hideMark/>
          </w:tcPr>
          <w:p w14:paraId="1B00D2BC" w14:textId="61A4910E"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5,39±0.02</w:t>
            </w:r>
            <w:r w:rsidR="00136578">
              <w:rPr>
                <w:rFonts w:ascii="Times New Roman" w:hAnsi="Times New Roman" w:cs="Times New Roman"/>
                <w:lang w:val="en-US"/>
              </w:rPr>
              <w:t>*</w:t>
            </w:r>
          </w:p>
        </w:tc>
        <w:tc>
          <w:tcPr>
            <w:tcW w:w="1269" w:type="dxa"/>
            <w:tcBorders>
              <w:top w:val="nil"/>
              <w:left w:val="nil"/>
              <w:bottom w:val="nil"/>
              <w:right w:val="nil"/>
            </w:tcBorders>
            <w:hideMark/>
          </w:tcPr>
          <w:p w14:paraId="09A1273B" w14:textId="02C0AC94"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6,26±0.0</w:t>
            </w:r>
            <w:r w:rsidR="00136578">
              <w:rPr>
                <w:rFonts w:ascii="Times New Roman" w:hAnsi="Times New Roman" w:cs="Times New Roman"/>
                <w:lang w:val="en-US"/>
              </w:rPr>
              <w:t>*</w:t>
            </w:r>
          </w:p>
        </w:tc>
        <w:tc>
          <w:tcPr>
            <w:tcW w:w="1224" w:type="dxa"/>
            <w:tcBorders>
              <w:top w:val="nil"/>
              <w:left w:val="nil"/>
              <w:bottom w:val="nil"/>
              <w:right w:val="nil"/>
            </w:tcBorders>
            <w:hideMark/>
          </w:tcPr>
          <w:p w14:paraId="066AA701" w14:textId="0F30BA48"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5,70±0.01</w:t>
            </w:r>
            <w:r w:rsidR="00136578">
              <w:rPr>
                <w:rFonts w:ascii="Times New Roman" w:hAnsi="Times New Roman" w:cs="Times New Roman"/>
                <w:lang w:val="en-US"/>
              </w:rPr>
              <w:t>*</w:t>
            </w:r>
          </w:p>
        </w:tc>
        <w:tc>
          <w:tcPr>
            <w:tcW w:w="1233" w:type="dxa"/>
            <w:tcBorders>
              <w:top w:val="nil"/>
              <w:left w:val="nil"/>
              <w:bottom w:val="nil"/>
              <w:right w:val="nil"/>
            </w:tcBorders>
            <w:hideMark/>
          </w:tcPr>
          <w:p w14:paraId="4495770D" w14:textId="1D3593C9"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6,07±0.02</w:t>
            </w:r>
            <w:r w:rsidR="00136578">
              <w:rPr>
                <w:rFonts w:ascii="Times New Roman" w:hAnsi="Times New Roman" w:cs="Times New Roman"/>
                <w:lang w:val="en-US"/>
              </w:rPr>
              <w:t>*</w:t>
            </w:r>
          </w:p>
        </w:tc>
        <w:tc>
          <w:tcPr>
            <w:tcW w:w="1241" w:type="dxa"/>
            <w:tcBorders>
              <w:top w:val="nil"/>
              <w:left w:val="nil"/>
              <w:bottom w:val="nil"/>
              <w:right w:val="nil"/>
            </w:tcBorders>
            <w:hideMark/>
          </w:tcPr>
          <w:p w14:paraId="35051593" w14:textId="12934C11"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6,28±0.02</w:t>
            </w:r>
            <w:r w:rsidR="00136578">
              <w:rPr>
                <w:rFonts w:ascii="Times New Roman" w:hAnsi="Times New Roman" w:cs="Times New Roman"/>
              </w:rPr>
              <w:t>*</w:t>
            </w:r>
          </w:p>
        </w:tc>
      </w:tr>
      <w:tr w:rsidR="00A06A05" w:rsidRPr="00863723" w14:paraId="6339AE64" w14:textId="77777777" w:rsidTr="00BD2D4F">
        <w:tc>
          <w:tcPr>
            <w:tcW w:w="1192" w:type="dxa"/>
            <w:tcBorders>
              <w:top w:val="nil"/>
              <w:left w:val="nil"/>
              <w:bottom w:val="nil"/>
              <w:right w:val="nil"/>
            </w:tcBorders>
            <w:hideMark/>
          </w:tcPr>
          <w:p w14:paraId="2F3C267E"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3</w:t>
            </w:r>
          </w:p>
        </w:tc>
        <w:tc>
          <w:tcPr>
            <w:tcW w:w="1233" w:type="dxa"/>
            <w:tcBorders>
              <w:top w:val="nil"/>
              <w:left w:val="nil"/>
              <w:bottom w:val="nil"/>
              <w:right w:val="nil"/>
            </w:tcBorders>
            <w:hideMark/>
          </w:tcPr>
          <w:p w14:paraId="319D7755" w14:textId="015D9E95"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5,55±0.01</w:t>
            </w:r>
            <w:r w:rsidR="00136578">
              <w:rPr>
                <w:rFonts w:ascii="Times New Roman" w:hAnsi="Times New Roman" w:cs="Times New Roman"/>
                <w:lang w:val="en-US"/>
              </w:rPr>
              <w:t>*</w:t>
            </w:r>
          </w:p>
        </w:tc>
        <w:tc>
          <w:tcPr>
            <w:tcW w:w="1269" w:type="dxa"/>
            <w:tcBorders>
              <w:top w:val="nil"/>
              <w:left w:val="nil"/>
              <w:bottom w:val="nil"/>
              <w:right w:val="nil"/>
            </w:tcBorders>
            <w:hideMark/>
          </w:tcPr>
          <w:p w14:paraId="00F7BD44" w14:textId="34A96A5B"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6,39±0.02</w:t>
            </w:r>
            <w:r w:rsidR="00136578">
              <w:rPr>
                <w:rFonts w:ascii="Times New Roman" w:hAnsi="Times New Roman" w:cs="Times New Roman"/>
                <w:lang w:val="en-US"/>
              </w:rPr>
              <w:t>*</w:t>
            </w:r>
          </w:p>
        </w:tc>
        <w:tc>
          <w:tcPr>
            <w:tcW w:w="1224" w:type="dxa"/>
            <w:tcBorders>
              <w:top w:val="nil"/>
              <w:left w:val="nil"/>
              <w:bottom w:val="nil"/>
              <w:right w:val="nil"/>
            </w:tcBorders>
            <w:hideMark/>
          </w:tcPr>
          <w:p w14:paraId="3B2494D2" w14:textId="5B67249C"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5,85±0.01</w:t>
            </w:r>
            <w:r w:rsidR="00136578">
              <w:rPr>
                <w:rFonts w:ascii="Times New Roman" w:hAnsi="Times New Roman" w:cs="Times New Roman"/>
                <w:lang w:val="en-US"/>
              </w:rPr>
              <w:t>*</w:t>
            </w:r>
          </w:p>
        </w:tc>
        <w:tc>
          <w:tcPr>
            <w:tcW w:w="1233" w:type="dxa"/>
            <w:tcBorders>
              <w:top w:val="nil"/>
              <w:left w:val="nil"/>
              <w:bottom w:val="nil"/>
              <w:right w:val="nil"/>
            </w:tcBorders>
            <w:hideMark/>
          </w:tcPr>
          <w:p w14:paraId="056E2232" w14:textId="2B735A77"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6,15±0.01</w:t>
            </w:r>
            <w:r w:rsidR="00136578">
              <w:rPr>
                <w:rFonts w:ascii="Times New Roman" w:hAnsi="Times New Roman" w:cs="Times New Roman"/>
                <w:lang w:val="en-US"/>
              </w:rPr>
              <w:t>*</w:t>
            </w:r>
          </w:p>
        </w:tc>
        <w:tc>
          <w:tcPr>
            <w:tcW w:w="1241" w:type="dxa"/>
            <w:tcBorders>
              <w:top w:val="nil"/>
              <w:left w:val="nil"/>
              <w:bottom w:val="nil"/>
              <w:right w:val="nil"/>
            </w:tcBorders>
            <w:hideMark/>
          </w:tcPr>
          <w:p w14:paraId="6D22984D" w14:textId="37D9EC36"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6,32±0.02</w:t>
            </w:r>
            <w:r w:rsidR="00136578">
              <w:rPr>
                <w:rFonts w:ascii="Times New Roman" w:hAnsi="Times New Roman" w:cs="Times New Roman"/>
                <w:lang w:val="en-US"/>
              </w:rPr>
              <w:t>*</w:t>
            </w:r>
          </w:p>
        </w:tc>
      </w:tr>
      <w:tr w:rsidR="00A06A05" w:rsidRPr="00863723" w14:paraId="2F036A8E" w14:textId="77777777" w:rsidTr="00BD2D4F">
        <w:tc>
          <w:tcPr>
            <w:tcW w:w="1192" w:type="dxa"/>
            <w:tcBorders>
              <w:top w:val="nil"/>
              <w:left w:val="nil"/>
              <w:bottom w:val="nil"/>
              <w:right w:val="nil"/>
            </w:tcBorders>
            <w:hideMark/>
          </w:tcPr>
          <w:p w14:paraId="36E42C3D"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4</w:t>
            </w:r>
          </w:p>
        </w:tc>
        <w:tc>
          <w:tcPr>
            <w:tcW w:w="1233" w:type="dxa"/>
            <w:tcBorders>
              <w:top w:val="nil"/>
              <w:left w:val="nil"/>
              <w:bottom w:val="nil"/>
              <w:right w:val="nil"/>
            </w:tcBorders>
            <w:hideMark/>
          </w:tcPr>
          <w:p w14:paraId="6A81E7F0" w14:textId="7F995B18" w:rsidR="00A06A05" w:rsidRPr="00136578" w:rsidRDefault="00A06A05" w:rsidP="00863723">
            <w:pPr>
              <w:pStyle w:val="NoSpacing"/>
              <w:rPr>
                <w:rFonts w:ascii="Times New Roman" w:hAnsi="Times New Roman" w:cs="Times New Roman"/>
                <w:b/>
                <w:bCs/>
                <w:lang w:val="en-US"/>
              </w:rPr>
            </w:pPr>
            <w:r w:rsidRPr="00863723">
              <w:rPr>
                <w:rFonts w:ascii="Times New Roman" w:hAnsi="Times New Roman" w:cs="Times New Roman"/>
              </w:rPr>
              <w:t>5,89±0.02</w:t>
            </w:r>
            <w:r w:rsidR="00136578">
              <w:rPr>
                <w:rFonts w:ascii="Times New Roman" w:hAnsi="Times New Roman" w:cs="Times New Roman"/>
                <w:lang w:val="en-US"/>
              </w:rPr>
              <w:t>*</w:t>
            </w:r>
          </w:p>
        </w:tc>
        <w:tc>
          <w:tcPr>
            <w:tcW w:w="1269" w:type="dxa"/>
            <w:tcBorders>
              <w:top w:val="nil"/>
              <w:left w:val="nil"/>
              <w:bottom w:val="nil"/>
              <w:right w:val="nil"/>
            </w:tcBorders>
            <w:hideMark/>
          </w:tcPr>
          <w:p w14:paraId="14ABE2D8" w14:textId="6261EE90"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6,41±0.01</w:t>
            </w:r>
            <w:r w:rsidR="00136578">
              <w:rPr>
                <w:rFonts w:ascii="Times New Roman" w:hAnsi="Times New Roman" w:cs="Times New Roman"/>
                <w:lang w:val="en-US"/>
              </w:rPr>
              <w:t>*</w:t>
            </w:r>
          </w:p>
        </w:tc>
        <w:tc>
          <w:tcPr>
            <w:tcW w:w="1224" w:type="dxa"/>
            <w:tcBorders>
              <w:top w:val="nil"/>
              <w:left w:val="nil"/>
              <w:bottom w:val="nil"/>
              <w:right w:val="nil"/>
            </w:tcBorders>
            <w:hideMark/>
          </w:tcPr>
          <w:p w14:paraId="212A273A" w14:textId="1EF46751"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6,12±0.01</w:t>
            </w:r>
            <w:r w:rsidR="00136578">
              <w:rPr>
                <w:rFonts w:ascii="Times New Roman" w:hAnsi="Times New Roman" w:cs="Times New Roman"/>
                <w:lang w:val="en-US"/>
              </w:rPr>
              <w:t>*</w:t>
            </w:r>
          </w:p>
        </w:tc>
        <w:tc>
          <w:tcPr>
            <w:tcW w:w="1233" w:type="dxa"/>
            <w:tcBorders>
              <w:top w:val="nil"/>
              <w:left w:val="nil"/>
              <w:bottom w:val="nil"/>
              <w:right w:val="nil"/>
            </w:tcBorders>
            <w:hideMark/>
          </w:tcPr>
          <w:p w14:paraId="692F9CBB" w14:textId="036255E9"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6,38±0.01</w:t>
            </w:r>
            <w:r w:rsidR="00136578">
              <w:rPr>
                <w:rFonts w:ascii="Times New Roman" w:hAnsi="Times New Roman" w:cs="Times New Roman"/>
                <w:lang w:val="en-US"/>
              </w:rPr>
              <w:t>*</w:t>
            </w:r>
          </w:p>
        </w:tc>
        <w:tc>
          <w:tcPr>
            <w:tcW w:w="1241" w:type="dxa"/>
            <w:tcBorders>
              <w:top w:val="nil"/>
              <w:left w:val="nil"/>
              <w:bottom w:val="nil"/>
              <w:right w:val="nil"/>
            </w:tcBorders>
            <w:hideMark/>
          </w:tcPr>
          <w:p w14:paraId="629CA8C5" w14:textId="3E47AAC2"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6,42±0.02</w:t>
            </w:r>
            <w:r w:rsidR="00136578">
              <w:rPr>
                <w:rFonts w:ascii="Times New Roman" w:hAnsi="Times New Roman" w:cs="Times New Roman"/>
                <w:lang w:val="en-US"/>
              </w:rPr>
              <w:t>*</w:t>
            </w:r>
          </w:p>
        </w:tc>
      </w:tr>
      <w:tr w:rsidR="00A06A05" w:rsidRPr="00863723" w14:paraId="6EB31FC8" w14:textId="77777777" w:rsidTr="00BD2D4F">
        <w:tc>
          <w:tcPr>
            <w:tcW w:w="1192" w:type="dxa"/>
            <w:tcBorders>
              <w:top w:val="nil"/>
              <w:left w:val="nil"/>
              <w:bottom w:val="nil"/>
              <w:right w:val="nil"/>
            </w:tcBorders>
            <w:hideMark/>
          </w:tcPr>
          <w:p w14:paraId="311B8D06"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5</w:t>
            </w:r>
          </w:p>
        </w:tc>
        <w:tc>
          <w:tcPr>
            <w:tcW w:w="1233" w:type="dxa"/>
            <w:tcBorders>
              <w:top w:val="nil"/>
              <w:left w:val="nil"/>
              <w:bottom w:val="nil"/>
              <w:right w:val="nil"/>
            </w:tcBorders>
            <w:hideMark/>
          </w:tcPr>
          <w:p w14:paraId="08FDE4F1" w14:textId="1FAAA180"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5,79±0.01</w:t>
            </w:r>
            <w:r w:rsidR="00136578">
              <w:rPr>
                <w:rFonts w:ascii="Times New Roman" w:hAnsi="Times New Roman" w:cs="Times New Roman"/>
              </w:rPr>
              <w:t>*</w:t>
            </w:r>
          </w:p>
        </w:tc>
        <w:tc>
          <w:tcPr>
            <w:tcW w:w="1269" w:type="dxa"/>
            <w:tcBorders>
              <w:top w:val="nil"/>
              <w:left w:val="nil"/>
              <w:bottom w:val="nil"/>
              <w:right w:val="nil"/>
            </w:tcBorders>
            <w:hideMark/>
          </w:tcPr>
          <w:p w14:paraId="0F44A927" w14:textId="620A026C"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6,55±0.01</w:t>
            </w:r>
            <w:r w:rsidR="00136578">
              <w:rPr>
                <w:rFonts w:ascii="Times New Roman" w:hAnsi="Times New Roman" w:cs="Times New Roman"/>
                <w:lang w:val="en-US"/>
              </w:rPr>
              <w:t>*</w:t>
            </w:r>
          </w:p>
        </w:tc>
        <w:tc>
          <w:tcPr>
            <w:tcW w:w="1224" w:type="dxa"/>
            <w:tcBorders>
              <w:top w:val="nil"/>
              <w:left w:val="nil"/>
              <w:bottom w:val="nil"/>
              <w:right w:val="nil"/>
            </w:tcBorders>
            <w:hideMark/>
          </w:tcPr>
          <w:p w14:paraId="5819E81A" w14:textId="212C3E75"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6,33±0.01</w:t>
            </w:r>
            <w:r w:rsidR="00136578">
              <w:rPr>
                <w:rFonts w:ascii="Times New Roman" w:hAnsi="Times New Roman" w:cs="Times New Roman"/>
                <w:lang w:val="en-US"/>
              </w:rPr>
              <w:t>*</w:t>
            </w:r>
          </w:p>
        </w:tc>
        <w:tc>
          <w:tcPr>
            <w:tcW w:w="1233" w:type="dxa"/>
            <w:tcBorders>
              <w:top w:val="nil"/>
              <w:left w:val="nil"/>
              <w:bottom w:val="nil"/>
              <w:right w:val="nil"/>
            </w:tcBorders>
            <w:hideMark/>
          </w:tcPr>
          <w:p w14:paraId="74EA0A5A" w14:textId="6E86747A"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6,50±0.01</w:t>
            </w:r>
            <w:r w:rsidR="00136578">
              <w:rPr>
                <w:rFonts w:ascii="Times New Roman" w:hAnsi="Times New Roman" w:cs="Times New Roman"/>
                <w:lang w:val="en-US"/>
              </w:rPr>
              <w:t>*</w:t>
            </w:r>
          </w:p>
        </w:tc>
        <w:tc>
          <w:tcPr>
            <w:tcW w:w="1241" w:type="dxa"/>
            <w:tcBorders>
              <w:top w:val="nil"/>
              <w:left w:val="nil"/>
              <w:bottom w:val="nil"/>
              <w:right w:val="nil"/>
            </w:tcBorders>
            <w:hideMark/>
          </w:tcPr>
          <w:p w14:paraId="519C27E3" w14:textId="5E6EB7D4"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6,58±0.01</w:t>
            </w:r>
            <w:r w:rsidR="00136578">
              <w:rPr>
                <w:rFonts w:ascii="Times New Roman" w:hAnsi="Times New Roman" w:cs="Times New Roman"/>
                <w:lang w:val="en-US"/>
              </w:rPr>
              <w:t>*</w:t>
            </w:r>
          </w:p>
        </w:tc>
      </w:tr>
      <w:tr w:rsidR="00A06A05" w:rsidRPr="00863723" w14:paraId="5AAA2D8C" w14:textId="77777777" w:rsidTr="00BD2D4F">
        <w:tc>
          <w:tcPr>
            <w:tcW w:w="1192" w:type="dxa"/>
            <w:tcBorders>
              <w:top w:val="nil"/>
              <w:left w:val="nil"/>
              <w:bottom w:val="single" w:sz="4" w:space="0" w:color="auto"/>
              <w:right w:val="nil"/>
            </w:tcBorders>
            <w:hideMark/>
          </w:tcPr>
          <w:p w14:paraId="68D72035" w14:textId="77777777" w:rsidR="00A06A05" w:rsidRPr="00863723" w:rsidRDefault="00A06A05" w:rsidP="00863723">
            <w:pPr>
              <w:pStyle w:val="NoSpacing"/>
              <w:rPr>
                <w:rFonts w:ascii="Times New Roman" w:hAnsi="Times New Roman" w:cs="Times New Roman"/>
              </w:rPr>
            </w:pPr>
            <w:r w:rsidRPr="00863723">
              <w:rPr>
                <w:rFonts w:ascii="Times New Roman" w:hAnsi="Times New Roman" w:cs="Times New Roman"/>
              </w:rPr>
              <w:t>6</w:t>
            </w:r>
          </w:p>
        </w:tc>
        <w:tc>
          <w:tcPr>
            <w:tcW w:w="1233" w:type="dxa"/>
            <w:tcBorders>
              <w:top w:val="nil"/>
              <w:left w:val="nil"/>
              <w:bottom w:val="single" w:sz="4" w:space="0" w:color="auto"/>
              <w:right w:val="nil"/>
            </w:tcBorders>
            <w:hideMark/>
          </w:tcPr>
          <w:p w14:paraId="1FFB8878" w14:textId="70027826"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6,20±0.01</w:t>
            </w:r>
            <w:r w:rsidR="00136578">
              <w:rPr>
                <w:rFonts w:ascii="Times New Roman" w:hAnsi="Times New Roman" w:cs="Times New Roman"/>
                <w:lang w:val="en-US"/>
              </w:rPr>
              <w:t>*</w:t>
            </w:r>
          </w:p>
        </w:tc>
        <w:tc>
          <w:tcPr>
            <w:tcW w:w="1269" w:type="dxa"/>
            <w:tcBorders>
              <w:top w:val="nil"/>
              <w:left w:val="nil"/>
              <w:bottom w:val="single" w:sz="4" w:space="0" w:color="auto"/>
              <w:right w:val="nil"/>
            </w:tcBorders>
            <w:hideMark/>
          </w:tcPr>
          <w:p w14:paraId="0FAF16B3" w14:textId="350BC998"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6,60±0.02</w:t>
            </w:r>
            <w:r w:rsidR="00136578">
              <w:rPr>
                <w:rFonts w:ascii="Times New Roman" w:hAnsi="Times New Roman" w:cs="Times New Roman"/>
                <w:lang w:val="en-US"/>
              </w:rPr>
              <w:t>*</w:t>
            </w:r>
          </w:p>
        </w:tc>
        <w:tc>
          <w:tcPr>
            <w:tcW w:w="1224" w:type="dxa"/>
            <w:tcBorders>
              <w:top w:val="nil"/>
              <w:left w:val="nil"/>
              <w:bottom w:val="single" w:sz="4" w:space="0" w:color="auto"/>
              <w:right w:val="nil"/>
            </w:tcBorders>
            <w:hideMark/>
          </w:tcPr>
          <w:p w14:paraId="4B067FDB" w14:textId="3964D28A"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6,45±0.02</w:t>
            </w:r>
            <w:r w:rsidR="00136578">
              <w:rPr>
                <w:rFonts w:ascii="Times New Roman" w:hAnsi="Times New Roman" w:cs="Times New Roman"/>
                <w:lang w:val="en-US"/>
              </w:rPr>
              <w:t>*</w:t>
            </w:r>
          </w:p>
        </w:tc>
        <w:tc>
          <w:tcPr>
            <w:tcW w:w="1233" w:type="dxa"/>
            <w:tcBorders>
              <w:top w:val="nil"/>
              <w:left w:val="nil"/>
              <w:bottom w:val="single" w:sz="4" w:space="0" w:color="auto"/>
              <w:right w:val="nil"/>
            </w:tcBorders>
            <w:hideMark/>
          </w:tcPr>
          <w:p w14:paraId="5363E28D" w14:textId="372F6C4C"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6,66±0.01</w:t>
            </w:r>
            <w:r w:rsidR="00136578">
              <w:rPr>
                <w:rFonts w:ascii="Times New Roman" w:hAnsi="Times New Roman" w:cs="Times New Roman"/>
                <w:lang w:val="en-US"/>
              </w:rPr>
              <w:t>*</w:t>
            </w:r>
          </w:p>
        </w:tc>
        <w:tc>
          <w:tcPr>
            <w:tcW w:w="1241" w:type="dxa"/>
            <w:tcBorders>
              <w:top w:val="nil"/>
              <w:left w:val="nil"/>
              <w:bottom w:val="single" w:sz="4" w:space="0" w:color="auto"/>
              <w:right w:val="nil"/>
            </w:tcBorders>
            <w:hideMark/>
          </w:tcPr>
          <w:p w14:paraId="39F72DF0" w14:textId="588F3AAC" w:rsidR="00A06A05" w:rsidRPr="00136578" w:rsidRDefault="00A06A05" w:rsidP="00863723">
            <w:pPr>
              <w:pStyle w:val="NoSpacing"/>
              <w:rPr>
                <w:rFonts w:ascii="Times New Roman" w:hAnsi="Times New Roman" w:cs="Times New Roman"/>
                <w:lang w:val="en-US"/>
              </w:rPr>
            </w:pPr>
            <w:r w:rsidRPr="00863723">
              <w:rPr>
                <w:rFonts w:ascii="Times New Roman" w:hAnsi="Times New Roman" w:cs="Times New Roman"/>
              </w:rPr>
              <w:t>6,75±0.02</w:t>
            </w:r>
            <w:r w:rsidR="00136578">
              <w:rPr>
                <w:rFonts w:ascii="Times New Roman" w:hAnsi="Times New Roman" w:cs="Times New Roman"/>
                <w:lang w:val="en-US"/>
              </w:rPr>
              <w:t>*</w:t>
            </w:r>
          </w:p>
        </w:tc>
      </w:tr>
    </w:tbl>
    <w:p w14:paraId="153E0DB1" w14:textId="77777777" w:rsidR="00136578" w:rsidRDefault="00136578" w:rsidP="00136578">
      <w:pPr>
        <w:pStyle w:val="ListParagraph"/>
        <w:spacing w:after="0" w:line="240" w:lineRule="auto"/>
        <w:jc w:val="both"/>
        <w:rPr>
          <w:rFonts w:ascii="Times New Roman" w:eastAsia="Times New Roman" w:hAnsi="Times New Roman" w:cs="Times New Roman"/>
          <w:b/>
          <w:sz w:val="22"/>
          <w:szCs w:val="22"/>
        </w:rPr>
      </w:pPr>
      <w:proofErr w:type="spellStart"/>
      <w:proofErr w:type="gramStart"/>
      <w:r>
        <w:rPr>
          <w:rFonts w:ascii="Times New Roman" w:eastAsia="Times New Roman" w:hAnsi="Times New Roman" w:cs="Times New Roman"/>
          <w:b/>
          <w:sz w:val="22"/>
          <w:szCs w:val="22"/>
        </w:rPr>
        <w:t>Keterangan</w:t>
      </w:r>
      <w:proofErr w:type="spellEnd"/>
      <w:r>
        <w:rPr>
          <w:rFonts w:ascii="Times New Roman" w:eastAsia="Times New Roman" w:hAnsi="Times New Roman" w:cs="Times New Roman"/>
          <w:b/>
          <w:sz w:val="22"/>
          <w:szCs w:val="22"/>
        </w:rPr>
        <w:t xml:space="preserve"> :</w:t>
      </w:r>
      <w:proofErr w:type="gramEnd"/>
    </w:p>
    <w:p w14:paraId="08A0031D" w14:textId="77777777" w:rsidR="00136578" w:rsidRPr="00136578" w:rsidRDefault="00136578" w:rsidP="00136578">
      <w:pPr>
        <w:spacing w:after="0" w:line="240" w:lineRule="auto"/>
        <w:ind w:firstLine="720"/>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w:t>
      </w:r>
      <w:r w:rsidRPr="00136578">
        <w:rPr>
          <w:rFonts w:ascii="Times New Roman" w:eastAsia="Times New Roman" w:hAnsi="Times New Roman" w:cs="Times New Roman"/>
          <w:bCs/>
          <w:sz w:val="22"/>
          <w:szCs w:val="22"/>
        </w:rPr>
        <w:t xml:space="preserve">: </w:t>
      </w:r>
      <w:proofErr w:type="spellStart"/>
      <w:r w:rsidRPr="00136578">
        <w:rPr>
          <w:rFonts w:ascii="Times New Roman" w:eastAsia="Times New Roman" w:hAnsi="Times New Roman" w:cs="Times New Roman"/>
          <w:bCs/>
          <w:sz w:val="22"/>
          <w:szCs w:val="22"/>
        </w:rPr>
        <w:t>berbeda</w:t>
      </w:r>
      <w:proofErr w:type="spellEnd"/>
      <w:r w:rsidRPr="00136578">
        <w:rPr>
          <w:rFonts w:ascii="Times New Roman" w:eastAsia="Times New Roman" w:hAnsi="Times New Roman" w:cs="Times New Roman"/>
          <w:bCs/>
          <w:sz w:val="22"/>
          <w:szCs w:val="22"/>
        </w:rPr>
        <w:t xml:space="preserve"> </w:t>
      </w:r>
      <w:proofErr w:type="spellStart"/>
      <w:r w:rsidRPr="00136578">
        <w:rPr>
          <w:rFonts w:ascii="Times New Roman" w:eastAsia="Times New Roman" w:hAnsi="Times New Roman" w:cs="Times New Roman"/>
          <w:bCs/>
          <w:sz w:val="22"/>
          <w:szCs w:val="22"/>
        </w:rPr>
        <w:t>signifikan</w:t>
      </w:r>
      <w:proofErr w:type="spellEnd"/>
      <w:r w:rsidRPr="00136578">
        <w:rPr>
          <w:rFonts w:ascii="Times New Roman" w:eastAsia="Times New Roman" w:hAnsi="Times New Roman" w:cs="Times New Roman"/>
          <w:bCs/>
          <w:sz w:val="22"/>
          <w:szCs w:val="22"/>
        </w:rPr>
        <w:t xml:space="preserve"> </w:t>
      </w:r>
      <w:proofErr w:type="spellStart"/>
      <w:r w:rsidRPr="00136578">
        <w:rPr>
          <w:rFonts w:ascii="Times New Roman" w:eastAsia="Times New Roman" w:hAnsi="Times New Roman" w:cs="Times New Roman"/>
          <w:bCs/>
          <w:sz w:val="22"/>
          <w:szCs w:val="22"/>
        </w:rPr>
        <w:t>terhadap</w:t>
      </w:r>
      <w:proofErr w:type="spellEnd"/>
      <w:r w:rsidRPr="00136578">
        <w:rPr>
          <w:rFonts w:ascii="Times New Roman" w:eastAsia="Times New Roman" w:hAnsi="Times New Roman" w:cs="Times New Roman"/>
          <w:bCs/>
          <w:sz w:val="22"/>
          <w:szCs w:val="22"/>
        </w:rPr>
        <w:t xml:space="preserve"> </w:t>
      </w:r>
      <w:proofErr w:type="spellStart"/>
      <w:r w:rsidRPr="00136578">
        <w:rPr>
          <w:rFonts w:ascii="Times New Roman" w:eastAsia="Times New Roman" w:hAnsi="Times New Roman" w:cs="Times New Roman"/>
          <w:bCs/>
          <w:sz w:val="22"/>
          <w:szCs w:val="22"/>
        </w:rPr>
        <w:t>siklus</w:t>
      </w:r>
      <w:proofErr w:type="spellEnd"/>
      <w:r w:rsidRPr="00136578">
        <w:rPr>
          <w:rFonts w:ascii="Times New Roman" w:eastAsia="Times New Roman" w:hAnsi="Times New Roman" w:cs="Times New Roman"/>
          <w:bCs/>
          <w:sz w:val="22"/>
          <w:szCs w:val="22"/>
        </w:rPr>
        <w:t xml:space="preserve"> ke-0</w:t>
      </w:r>
    </w:p>
    <w:p w14:paraId="4DA23A23" w14:textId="77777777" w:rsidR="00A06A05" w:rsidRDefault="00A06A05" w:rsidP="00A06A05">
      <w:pPr>
        <w:pStyle w:val="ListParagraph"/>
        <w:spacing w:after="0" w:line="240" w:lineRule="auto"/>
        <w:jc w:val="both"/>
        <w:rPr>
          <w:rFonts w:ascii="Times New Roman" w:eastAsia="Times New Roman" w:hAnsi="Times New Roman" w:cs="Times New Roman"/>
          <w:b/>
          <w:sz w:val="22"/>
          <w:szCs w:val="22"/>
        </w:rPr>
      </w:pPr>
    </w:p>
    <w:p w14:paraId="572B4E69" w14:textId="0CFB4360" w:rsidR="00136578" w:rsidRDefault="00136578" w:rsidP="00BD7B3D">
      <w:pPr>
        <w:pStyle w:val="ListParagraph"/>
        <w:spacing w:before="240" w:line="240" w:lineRule="auto"/>
        <w:ind w:firstLine="720"/>
        <w:jc w:val="both"/>
        <w:rPr>
          <w:rFonts w:ascii="Times New Roman" w:hAnsi="Times New Roman" w:cs="Times New Roman"/>
          <w:sz w:val="22"/>
          <w:szCs w:val="22"/>
        </w:rPr>
      </w:pPr>
      <w:r w:rsidRPr="00863723">
        <w:rPr>
          <w:rFonts w:ascii="Times New Roman" w:hAnsi="Times New Roman" w:cs="Times New Roman"/>
          <w:sz w:val="22"/>
          <w:szCs w:val="22"/>
        </w:rPr>
        <w:t xml:space="preserve">Hasil </w:t>
      </w:r>
      <w:proofErr w:type="spellStart"/>
      <w:r w:rsidRPr="00863723">
        <w:rPr>
          <w:rFonts w:ascii="Times New Roman" w:hAnsi="Times New Roman" w:cs="Times New Roman"/>
          <w:sz w:val="22"/>
          <w:szCs w:val="22"/>
        </w:rPr>
        <w:t>analisis</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statistik</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menunjukan</w:t>
      </w:r>
      <w:proofErr w:type="spellEnd"/>
      <w:r w:rsidRPr="00863723">
        <w:rPr>
          <w:rFonts w:ascii="Times New Roman" w:hAnsi="Times New Roman" w:cs="Times New Roman"/>
          <w:sz w:val="22"/>
          <w:szCs w:val="22"/>
        </w:rPr>
        <w:t xml:space="preserve"> data </w:t>
      </w:r>
      <w:proofErr w:type="spellStart"/>
      <w:r w:rsidRPr="00863723">
        <w:rPr>
          <w:rFonts w:ascii="Times New Roman" w:hAnsi="Times New Roman" w:cs="Times New Roman"/>
          <w:sz w:val="22"/>
          <w:szCs w:val="22"/>
        </w:rPr>
        <w:t>terdistribusi</w:t>
      </w:r>
      <w:proofErr w:type="spellEnd"/>
      <w:r w:rsidRPr="00863723">
        <w:rPr>
          <w:rFonts w:ascii="Times New Roman" w:hAnsi="Times New Roman" w:cs="Times New Roman"/>
          <w:sz w:val="22"/>
          <w:szCs w:val="22"/>
        </w:rPr>
        <w:t xml:space="preserve"> normal (p&gt;0.05) dan </w:t>
      </w:r>
      <w:proofErr w:type="spellStart"/>
      <w:r w:rsidRPr="00863723">
        <w:rPr>
          <w:rFonts w:ascii="Times New Roman" w:hAnsi="Times New Roman" w:cs="Times New Roman"/>
          <w:sz w:val="22"/>
          <w:szCs w:val="22"/>
        </w:rPr>
        <w:t>homogen</w:t>
      </w:r>
      <w:proofErr w:type="spellEnd"/>
      <w:r w:rsidRPr="00863723">
        <w:rPr>
          <w:rFonts w:ascii="Times New Roman" w:hAnsi="Times New Roman" w:cs="Times New Roman"/>
          <w:sz w:val="22"/>
          <w:szCs w:val="22"/>
        </w:rPr>
        <w:t xml:space="preserve"> (0,933 (p&gt;0,05). </w:t>
      </w:r>
      <w:proofErr w:type="spellStart"/>
      <w:r w:rsidRPr="00863723">
        <w:rPr>
          <w:rFonts w:ascii="Times New Roman" w:hAnsi="Times New Roman" w:cs="Times New Roman"/>
          <w:sz w:val="22"/>
          <w:szCs w:val="22"/>
        </w:rPr>
        <w:t>Berdasarkan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hasil</w:t>
      </w:r>
      <w:proofErr w:type="spellEnd"/>
      <w:r w:rsidRPr="00863723">
        <w:rPr>
          <w:rFonts w:ascii="Times New Roman" w:hAnsi="Times New Roman" w:cs="Times New Roman"/>
          <w:sz w:val="22"/>
          <w:szCs w:val="22"/>
        </w:rPr>
        <w:t xml:space="preserve"> uji </w:t>
      </w:r>
      <w:proofErr w:type="spellStart"/>
      <w:r w:rsidRPr="00863723">
        <w:rPr>
          <w:rFonts w:ascii="Times New Roman" w:hAnsi="Times New Roman" w:cs="Times New Roman"/>
          <w:sz w:val="22"/>
          <w:szCs w:val="22"/>
        </w:rPr>
        <w:t>oneway</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anova</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menunjukan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daya</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sebar</w:t>
      </w:r>
      <w:proofErr w:type="spellEnd"/>
      <w:r w:rsidRPr="00863723">
        <w:rPr>
          <w:rFonts w:ascii="Times New Roman" w:hAnsi="Times New Roman" w:cs="Times New Roman"/>
          <w:sz w:val="22"/>
          <w:szCs w:val="22"/>
        </w:rPr>
        <w:t xml:space="preserve"> masing-masing </w:t>
      </w:r>
      <w:proofErr w:type="spellStart"/>
      <w:r w:rsidRPr="00863723">
        <w:rPr>
          <w:rFonts w:ascii="Times New Roman" w:hAnsi="Times New Roman" w:cs="Times New Roman"/>
          <w:sz w:val="22"/>
          <w:szCs w:val="22"/>
        </w:rPr>
        <w:t>siklus</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sediaan</w:t>
      </w:r>
      <w:proofErr w:type="spellEnd"/>
      <w:r w:rsidRPr="00863723">
        <w:rPr>
          <w:rFonts w:ascii="Times New Roman" w:hAnsi="Times New Roman" w:cs="Times New Roman"/>
          <w:sz w:val="22"/>
          <w:szCs w:val="22"/>
        </w:rPr>
        <w:t xml:space="preserve"> lotion </w:t>
      </w:r>
      <w:proofErr w:type="spellStart"/>
      <w:r w:rsidRPr="00863723">
        <w:rPr>
          <w:rFonts w:ascii="Times New Roman" w:hAnsi="Times New Roman" w:cs="Times New Roman"/>
          <w:sz w:val="22"/>
          <w:szCs w:val="22"/>
        </w:rPr>
        <w:t>memiliki</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perbedaan</w:t>
      </w:r>
      <w:proofErr w:type="spellEnd"/>
      <w:r w:rsidRPr="00863723">
        <w:rPr>
          <w:rFonts w:ascii="Times New Roman" w:hAnsi="Times New Roman" w:cs="Times New Roman"/>
          <w:sz w:val="22"/>
          <w:szCs w:val="22"/>
        </w:rPr>
        <w:t xml:space="preserve"> yang </w:t>
      </w:r>
      <w:proofErr w:type="spellStart"/>
      <w:r w:rsidRPr="00863723">
        <w:rPr>
          <w:rFonts w:ascii="Times New Roman" w:hAnsi="Times New Roman" w:cs="Times New Roman"/>
          <w:sz w:val="22"/>
          <w:szCs w:val="22"/>
        </w:rPr>
        <w:t>signifikan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dengan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nilai</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signifikan</w:t>
      </w:r>
      <w:proofErr w:type="spellEnd"/>
      <w:r w:rsidRPr="00863723">
        <w:rPr>
          <w:rFonts w:ascii="Times New Roman" w:hAnsi="Times New Roman" w:cs="Times New Roman"/>
          <w:sz w:val="22"/>
          <w:szCs w:val="22"/>
        </w:rPr>
        <w:t xml:space="preserve"> 0,000 (p&lt;0,05). </w:t>
      </w:r>
      <w:proofErr w:type="spellStart"/>
      <w:r w:rsidRPr="00863723">
        <w:rPr>
          <w:rFonts w:ascii="Times New Roman" w:hAnsi="Times New Roman" w:cs="Times New Roman"/>
          <w:sz w:val="22"/>
          <w:szCs w:val="22"/>
        </w:rPr>
        <w:t>Semua</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nilai</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signifikan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daya</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sebar</w:t>
      </w:r>
      <w:proofErr w:type="spellEnd"/>
      <w:r w:rsidRPr="00863723">
        <w:rPr>
          <w:rFonts w:ascii="Times New Roman" w:hAnsi="Times New Roman" w:cs="Times New Roman"/>
          <w:sz w:val="22"/>
          <w:szCs w:val="22"/>
        </w:rPr>
        <w:t xml:space="preserve"> masing-masing </w:t>
      </w:r>
      <w:proofErr w:type="spellStart"/>
      <w:r w:rsidRPr="00863723">
        <w:rPr>
          <w:rFonts w:ascii="Times New Roman" w:hAnsi="Times New Roman" w:cs="Times New Roman"/>
          <w:sz w:val="22"/>
          <w:szCs w:val="22"/>
        </w:rPr>
        <w:t>siklus</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sediaan</w:t>
      </w:r>
      <w:proofErr w:type="spellEnd"/>
      <w:r w:rsidRPr="00863723">
        <w:rPr>
          <w:rFonts w:ascii="Times New Roman" w:hAnsi="Times New Roman" w:cs="Times New Roman"/>
          <w:sz w:val="22"/>
          <w:szCs w:val="22"/>
        </w:rPr>
        <w:t xml:space="preserve"> lotion </w:t>
      </w:r>
      <w:proofErr w:type="spellStart"/>
      <w:r w:rsidRPr="00863723">
        <w:rPr>
          <w:rFonts w:ascii="Times New Roman" w:hAnsi="Times New Roman" w:cs="Times New Roman"/>
          <w:sz w:val="22"/>
          <w:szCs w:val="22"/>
        </w:rPr>
        <w:t>dibandingkan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dengan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siklus</w:t>
      </w:r>
      <w:proofErr w:type="spellEnd"/>
      <w:r w:rsidRPr="00863723">
        <w:rPr>
          <w:rFonts w:ascii="Times New Roman" w:hAnsi="Times New Roman" w:cs="Times New Roman"/>
          <w:sz w:val="22"/>
          <w:szCs w:val="22"/>
        </w:rPr>
        <w:t xml:space="preserve"> ke-0 </w:t>
      </w:r>
      <w:proofErr w:type="spellStart"/>
      <w:r w:rsidRPr="00863723">
        <w:rPr>
          <w:rFonts w:ascii="Times New Roman" w:hAnsi="Times New Roman" w:cs="Times New Roman"/>
          <w:sz w:val="22"/>
          <w:szCs w:val="22"/>
        </w:rPr>
        <w:t>menggunakan</w:t>
      </w:r>
      <w:proofErr w:type="spellEnd"/>
      <w:r w:rsidRPr="00863723">
        <w:rPr>
          <w:rFonts w:ascii="Times New Roman" w:hAnsi="Times New Roman" w:cs="Times New Roman"/>
          <w:sz w:val="22"/>
          <w:szCs w:val="22"/>
        </w:rPr>
        <w:t xml:space="preserve"> uji </w:t>
      </w:r>
      <w:proofErr w:type="spellStart"/>
      <w:r w:rsidRPr="00863723">
        <w:rPr>
          <w:rFonts w:ascii="Times New Roman" w:hAnsi="Times New Roman" w:cs="Times New Roman"/>
          <w:sz w:val="22"/>
          <w:szCs w:val="22"/>
        </w:rPr>
        <w:t>statistik</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lanjutan</w:t>
      </w:r>
      <w:proofErr w:type="spellEnd"/>
      <w:r w:rsidRPr="00863723">
        <w:rPr>
          <w:rFonts w:ascii="Times New Roman" w:hAnsi="Times New Roman" w:cs="Times New Roman"/>
          <w:sz w:val="22"/>
          <w:szCs w:val="22"/>
        </w:rPr>
        <w:t xml:space="preserve"> </w:t>
      </w:r>
      <w:r w:rsidRPr="00863723">
        <w:rPr>
          <w:rFonts w:ascii="Times New Roman" w:hAnsi="Times New Roman" w:cs="Times New Roman"/>
          <w:i/>
          <w:iCs/>
          <w:sz w:val="22"/>
          <w:szCs w:val="22"/>
        </w:rPr>
        <w:t xml:space="preserve">post hoc </w:t>
      </w:r>
      <w:proofErr w:type="spellStart"/>
      <w:r w:rsidRPr="00863723">
        <w:rPr>
          <w:rFonts w:ascii="Times New Roman" w:hAnsi="Times New Roman" w:cs="Times New Roman"/>
          <w:sz w:val="22"/>
          <w:szCs w:val="22"/>
        </w:rPr>
        <w:t>maka</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terdapat</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perbedaan</w:t>
      </w:r>
      <w:proofErr w:type="spellEnd"/>
      <w:r w:rsidRPr="00863723">
        <w:rPr>
          <w:rFonts w:ascii="Times New Roman" w:hAnsi="Times New Roman" w:cs="Times New Roman"/>
          <w:sz w:val="22"/>
          <w:szCs w:val="22"/>
        </w:rPr>
        <w:t xml:space="preserve"> yang </w:t>
      </w:r>
      <w:proofErr w:type="spellStart"/>
      <w:r w:rsidRPr="00863723">
        <w:rPr>
          <w:rFonts w:ascii="Times New Roman" w:hAnsi="Times New Roman" w:cs="Times New Roman"/>
          <w:sz w:val="22"/>
          <w:szCs w:val="22"/>
        </w:rPr>
        <w:t>signifikan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terhadap</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siklus</w:t>
      </w:r>
      <w:proofErr w:type="spellEnd"/>
      <w:r w:rsidRPr="00863723">
        <w:rPr>
          <w:rFonts w:ascii="Times New Roman" w:hAnsi="Times New Roman" w:cs="Times New Roman"/>
          <w:sz w:val="22"/>
          <w:szCs w:val="22"/>
        </w:rPr>
        <w:t xml:space="preserve"> ke-0 </w:t>
      </w:r>
      <w:proofErr w:type="spellStart"/>
      <w:r w:rsidRPr="00863723">
        <w:rPr>
          <w:rFonts w:ascii="Times New Roman" w:hAnsi="Times New Roman" w:cs="Times New Roman"/>
          <w:sz w:val="22"/>
          <w:szCs w:val="22"/>
        </w:rPr>
        <w:t>meskipun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ada</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perbedaan</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tetapi</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masih</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masuk</w:t>
      </w:r>
      <w:proofErr w:type="spellEnd"/>
      <w:r w:rsidRPr="00863723">
        <w:rPr>
          <w:rFonts w:ascii="Times New Roman" w:hAnsi="Times New Roman" w:cs="Times New Roman"/>
          <w:sz w:val="22"/>
          <w:szCs w:val="22"/>
        </w:rPr>
        <w:t xml:space="preserve"> </w:t>
      </w:r>
      <w:r w:rsidRPr="00863723">
        <w:rPr>
          <w:rFonts w:ascii="Times New Roman" w:hAnsi="Times New Roman" w:cs="Times New Roman"/>
          <w:i/>
          <w:iCs/>
          <w:sz w:val="22"/>
          <w:szCs w:val="22"/>
        </w:rPr>
        <w:t>range</w:t>
      </w:r>
      <w:r w:rsidRPr="00863723">
        <w:rPr>
          <w:rFonts w:ascii="Times New Roman" w:hAnsi="Times New Roman" w:cs="Times New Roman"/>
          <w:sz w:val="22"/>
          <w:szCs w:val="22"/>
        </w:rPr>
        <w:t xml:space="preserve"> ideal </w:t>
      </w:r>
      <w:proofErr w:type="spellStart"/>
      <w:r w:rsidRPr="00863723">
        <w:rPr>
          <w:rFonts w:ascii="Times New Roman" w:hAnsi="Times New Roman" w:cs="Times New Roman"/>
          <w:sz w:val="22"/>
          <w:szCs w:val="22"/>
        </w:rPr>
        <w:t>daya</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sebar</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sehingga</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dapat</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disimpulkan</w:t>
      </w:r>
      <w:proofErr w:type="spellEnd"/>
      <w:r w:rsidRPr="00863723">
        <w:rPr>
          <w:rFonts w:ascii="Times New Roman" w:hAnsi="Times New Roman" w:cs="Times New Roman"/>
          <w:sz w:val="22"/>
          <w:szCs w:val="22"/>
        </w:rPr>
        <w:t xml:space="preserve"> parameter </w:t>
      </w:r>
      <w:proofErr w:type="spellStart"/>
      <w:r w:rsidRPr="00863723">
        <w:rPr>
          <w:rFonts w:ascii="Times New Roman" w:hAnsi="Times New Roman" w:cs="Times New Roman"/>
          <w:sz w:val="22"/>
          <w:szCs w:val="22"/>
        </w:rPr>
        <w:t>tersebut</w:t>
      </w:r>
      <w:proofErr w:type="spellEnd"/>
      <w:r w:rsidRPr="00863723">
        <w:rPr>
          <w:rFonts w:ascii="Times New Roman" w:hAnsi="Times New Roman" w:cs="Times New Roman"/>
          <w:sz w:val="22"/>
          <w:szCs w:val="22"/>
        </w:rPr>
        <w:t xml:space="preserve"> </w:t>
      </w:r>
      <w:proofErr w:type="spellStart"/>
      <w:r w:rsidRPr="00863723">
        <w:rPr>
          <w:rFonts w:ascii="Times New Roman" w:hAnsi="Times New Roman" w:cs="Times New Roman"/>
          <w:sz w:val="22"/>
          <w:szCs w:val="22"/>
        </w:rPr>
        <w:t>stabil</w:t>
      </w:r>
      <w:proofErr w:type="spellEnd"/>
      <w:r w:rsidRPr="00863723">
        <w:rPr>
          <w:rFonts w:ascii="Times New Roman" w:hAnsi="Times New Roman" w:cs="Times New Roman"/>
          <w:sz w:val="22"/>
          <w:szCs w:val="22"/>
        </w:rPr>
        <w:t>.</w:t>
      </w:r>
    </w:p>
    <w:p w14:paraId="2969968E" w14:textId="77777777" w:rsidR="00BD7B3D" w:rsidRPr="00BD7B3D" w:rsidRDefault="00BD7B3D" w:rsidP="00BD7B3D">
      <w:pPr>
        <w:pStyle w:val="ListParagraph"/>
        <w:spacing w:before="240" w:line="240" w:lineRule="auto"/>
        <w:ind w:firstLine="720"/>
        <w:jc w:val="both"/>
        <w:rPr>
          <w:rFonts w:ascii="Times New Roman" w:hAnsi="Times New Roman" w:cs="Times New Roman"/>
          <w:sz w:val="22"/>
          <w:szCs w:val="22"/>
        </w:rPr>
      </w:pPr>
    </w:p>
    <w:p w14:paraId="4010F9C1" w14:textId="77777777" w:rsidR="00A06A05" w:rsidRPr="00913C49" w:rsidRDefault="00A06A05" w:rsidP="00A06A05">
      <w:pPr>
        <w:pStyle w:val="ListParagraph"/>
        <w:numPr>
          <w:ilvl w:val="0"/>
          <w:numId w:val="29"/>
        </w:numPr>
        <w:spacing w:line="240" w:lineRule="auto"/>
        <w:ind w:left="720"/>
        <w:jc w:val="both"/>
        <w:rPr>
          <w:rFonts w:ascii="Times New Roman" w:eastAsia="Times New Roman" w:hAnsi="Times New Roman" w:cs="Times New Roman"/>
          <w:b/>
          <w:sz w:val="22"/>
          <w:szCs w:val="22"/>
        </w:rPr>
      </w:pPr>
      <w:proofErr w:type="spellStart"/>
      <w:r w:rsidRPr="00913C49">
        <w:rPr>
          <w:rFonts w:ascii="Times New Roman" w:eastAsia="Times New Roman" w:hAnsi="Times New Roman" w:cs="Times New Roman"/>
          <w:b/>
          <w:sz w:val="22"/>
          <w:szCs w:val="22"/>
        </w:rPr>
        <w:t>Tipe</w:t>
      </w:r>
      <w:proofErr w:type="spellEnd"/>
      <w:r w:rsidRPr="00913C49">
        <w:rPr>
          <w:rFonts w:ascii="Times New Roman" w:eastAsia="Times New Roman" w:hAnsi="Times New Roman" w:cs="Times New Roman"/>
          <w:b/>
          <w:sz w:val="22"/>
          <w:szCs w:val="22"/>
        </w:rPr>
        <w:t xml:space="preserve"> </w:t>
      </w:r>
      <w:proofErr w:type="spellStart"/>
      <w:r w:rsidRPr="00913C49">
        <w:rPr>
          <w:rFonts w:ascii="Times New Roman" w:eastAsia="Times New Roman" w:hAnsi="Times New Roman" w:cs="Times New Roman"/>
          <w:b/>
          <w:sz w:val="22"/>
          <w:szCs w:val="22"/>
        </w:rPr>
        <w:t>Emulsi</w:t>
      </w:r>
      <w:proofErr w:type="spellEnd"/>
    </w:p>
    <w:p w14:paraId="6FAA3E83" w14:textId="422DCCD1" w:rsidR="00863723" w:rsidRPr="005A7445" w:rsidRDefault="005A7445" w:rsidP="005A7445">
      <w:pPr>
        <w:spacing w:line="240" w:lineRule="auto"/>
        <w:ind w:left="720" w:firstLine="720"/>
        <w:jc w:val="both"/>
        <w:rPr>
          <w:rFonts w:ascii="Times New Roman" w:hAnsi="Times New Roman" w:cs="Times New Roman"/>
          <w:sz w:val="22"/>
          <w:szCs w:val="22"/>
        </w:rPr>
      </w:pPr>
      <w:proofErr w:type="spellStart"/>
      <w:r w:rsidRPr="005A7445">
        <w:rPr>
          <w:rFonts w:ascii="Times New Roman" w:hAnsi="Times New Roman" w:cs="Times New Roman"/>
          <w:sz w:val="22"/>
          <w:szCs w:val="22"/>
        </w:rPr>
        <w:t>Berdasarkan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hasil</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pengujian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dari</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siklus</w:t>
      </w:r>
      <w:proofErr w:type="spellEnd"/>
      <w:r w:rsidRPr="005A7445">
        <w:rPr>
          <w:rFonts w:ascii="Times New Roman" w:hAnsi="Times New Roman" w:cs="Times New Roman"/>
          <w:sz w:val="22"/>
          <w:szCs w:val="22"/>
        </w:rPr>
        <w:t xml:space="preserve"> ke-0 </w:t>
      </w:r>
      <w:proofErr w:type="spellStart"/>
      <w:r w:rsidRPr="005A7445">
        <w:rPr>
          <w:rFonts w:ascii="Times New Roman" w:hAnsi="Times New Roman" w:cs="Times New Roman"/>
          <w:sz w:val="22"/>
          <w:szCs w:val="22"/>
        </w:rPr>
        <w:t>sampai</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dengan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siklus</w:t>
      </w:r>
      <w:proofErr w:type="spellEnd"/>
      <w:r w:rsidRPr="005A7445">
        <w:rPr>
          <w:rFonts w:ascii="Times New Roman" w:hAnsi="Times New Roman" w:cs="Times New Roman"/>
          <w:sz w:val="22"/>
          <w:szCs w:val="22"/>
        </w:rPr>
        <w:t xml:space="preserve"> ke-6 </w:t>
      </w:r>
      <w:proofErr w:type="spellStart"/>
      <w:r w:rsidRPr="005A7445">
        <w:rPr>
          <w:rFonts w:ascii="Times New Roman" w:hAnsi="Times New Roman" w:cs="Times New Roman"/>
          <w:sz w:val="22"/>
          <w:szCs w:val="22"/>
        </w:rPr>
        <w:t>menunjukkan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bahwa</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semua</w:t>
      </w:r>
      <w:proofErr w:type="spellEnd"/>
      <w:r w:rsidRPr="005A7445">
        <w:rPr>
          <w:rFonts w:ascii="Times New Roman" w:hAnsi="Times New Roman" w:cs="Times New Roman"/>
          <w:sz w:val="22"/>
          <w:szCs w:val="22"/>
        </w:rPr>
        <w:t xml:space="preserve"> formula lotion </w:t>
      </w:r>
      <w:proofErr w:type="spellStart"/>
      <w:r w:rsidRPr="005A7445">
        <w:rPr>
          <w:rFonts w:ascii="Times New Roman" w:hAnsi="Times New Roman" w:cs="Times New Roman"/>
          <w:sz w:val="22"/>
          <w:szCs w:val="22"/>
        </w:rPr>
        <w:t>larut</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dalam</w:t>
      </w:r>
      <w:proofErr w:type="spellEnd"/>
      <w:r w:rsidRPr="005A7445">
        <w:rPr>
          <w:rFonts w:ascii="Times New Roman" w:hAnsi="Times New Roman" w:cs="Times New Roman"/>
          <w:sz w:val="22"/>
          <w:szCs w:val="22"/>
        </w:rPr>
        <w:t xml:space="preserve"> air (</w:t>
      </w:r>
      <w:proofErr w:type="spellStart"/>
      <w:r w:rsidRPr="005A7445">
        <w:rPr>
          <w:rFonts w:ascii="Times New Roman" w:hAnsi="Times New Roman" w:cs="Times New Roman"/>
          <w:sz w:val="22"/>
          <w:szCs w:val="22"/>
        </w:rPr>
        <w:t>homogen</w:t>
      </w:r>
      <w:proofErr w:type="spellEnd"/>
      <w:r w:rsidRPr="005A7445">
        <w:rPr>
          <w:rFonts w:ascii="Times New Roman" w:hAnsi="Times New Roman" w:cs="Times New Roman"/>
          <w:sz w:val="22"/>
          <w:szCs w:val="22"/>
        </w:rPr>
        <w:t xml:space="preserve">). Hasil yang </w:t>
      </w:r>
      <w:proofErr w:type="spellStart"/>
      <w:r w:rsidRPr="005A7445">
        <w:rPr>
          <w:rFonts w:ascii="Times New Roman" w:hAnsi="Times New Roman" w:cs="Times New Roman"/>
          <w:sz w:val="22"/>
          <w:szCs w:val="22"/>
        </w:rPr>
        <w:t>didapat</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bahwa</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semua</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tipe</w:t>
      </w:r>
      <w:proofErr w:type="spellEnd"/>
      <w:r w:rsidRPr="005A7445">
        <w:rPr>
          <w:rFonts w:ascii="Times New Roman" w:hAnsi="Times New Roman" w:cs="Times New Roman"/>
          <w:sz w:val="22"/>
          <w:szCs w:val="22"/>
        </w:rPr>
        <w:t xml:space="preserve"> lotion pada </w:t>
      </w:r>
      <w:proofErr w:type="spellStart"/>
      <w:r w:rsidRPr="005A7445">
        <w:rPr>
          <w:rFonts w:ascii="Times New Roman" w:hAnsi="Times New Roman" w:cs="Times New Roman"/>
          <w:sz w:val="22"/>
          <w:szCs w:val="22"/>
        </w:rPr>
        <w:t>pengujian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yaitu</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tipe</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minyak</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dalam</w:t>
      </w:r>
      <w:proofErr w:type="spellEnd"/>
      <w:r w:rsidRPr="005A7445">
        <w:rPr>
          <w:rFonts w:ascii="Times New Roman" w:hAnsi="Times New Roman" w:cs="Times New Roman"/>
          <w:sz w:val="22"/>
          <w:szCs w:val="22"/>
        </w:rPr>
        <w:t xml:space="preserve"> air </w:t>
      </w:r>
      <w:proofErr w:type="spellStart"/>
      <w:r w:rsidRPr="005A7445">
        <w:rPr>
          <w:rFonts w:ascii="Times New Roman" w:hAnsi="Times New Roman" w:cs="Times New Roman"/>
          <w:sz w:val="22"/>
          <w:szCs w:val="22"/>
        </w:rPr>
        <w:t>atau</w:t>
      </w:r>
      <w:proofErr w:type="spellEnd"/>
      <w:r w:rsidRPr="005A7445">
        <w:rPr>
          <w:rFonts w:ascii="Times New Roman" w:hAnsi="Times New Roman" w:cs="Times New Roman"/>
          <w:sz w:val="22"/>
          <w:szCs w:val="22"/>
        </w:rPr>
        <w:t xml:space="preserve"> M/A. </w:t>
      </w:r>
      <w:proofErr w:type="spellStart"/>
      <w:r w:rsidRPr="005A7445">
        <w:rPr>
          <w:rFonts w:ascii="Times New Roman" w:hAnsi="Times New Roman" w:cs="Times New Roman"/>
          <w:sz w:val="22"/>
          <w:szCs w:val="22"/>
        </w:rPr>
        <w:t>Sediaan</w:t>
      </w:r>
      <w:proofErr w:type="spellEnd"/>
      <w:r w:rsidRPr="005A7445">
        <w:rPr>
          <w:rFonts w:ascii="Times New Roman" w:hAnsi="Times New Roman" w:cs="Times New Roman"/>
          <w:sz w:val="22"/>
          <w:szCs w:val="22"/>
        </w:rPr>
        <w:t xml:space="preserve"> lotion </w:t>
      </w:r>
      <w:proofErr w:type="spellStart"/>
      <w:r w:rsidRPr="005A7445">
        <w:rPr>
          <w:rFonts w:ascii="Times New Roman" w:hAnsi="Times New Roman" w:cs="Times New Roman"/>
          <w:sz w:val="22"/>
          <w:szCs w:val="22"/>
        </w:rPr>
        <w:t>tipe</w:t>
      </w:r>
      <w:proofErr w:type="spellEnd"/>
      <w:r w:rsidRPr="005A7445">
        <w:rPr>
          <w:rFonts w:ascii="Times New Roman" w:hAnsi="Times New Roman" w:cs="Times New Roman"/>
          <w:sz w:val="22"/>
          <w:szCs w:val="22"/>
        </w:rPr>
        <w:t xml:space="preserve"> M/A </w:t>
      </w:r>
      <w:proofErr w:type="spellStart"/>
      <w:r w:rsidRPr="005A7445">
        <w:rPr>
          <w:rFonts w:ascii="Times New Roman" w:hAnsi="Times New Roman" w:cs="Times New Roman"/>
          <w:sz w:val="22"/>
          <w:szCs w:val="22"/>
        </w:rPr>
        <w:t>lebih</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banyak</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disukai</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karena</w:t>
      </w:r>
      <w:proofErr w:type="spellEnd"/>
      <w:r w:rsidRPr="005A7445">
        <w:rPr>
          <w:rFonts w:ascii="Times New Roman" w:hAnsi="Times New Roman" w:cs="Times New Roman"/>
          <w:sz w:val="22"/>
          <w:szCs w:val="22"/>
        </w:rPr>
        <w:t xml:space="preserve"> lotion </w:t>
      </w:r>
      <w:proofErr w:type="spellStart"/>
      <w:r w:rsidRPr="005A7445">
        <w:rPr>
          <w:rFonts w:ascii="Times New Roman" w:hAnsi="Times New Roman" w:cs="Times New Roman"/>
          <w:sz w:val="22"/>
          <w:szCs w:val="22"/>
        </w:rPr>
        <w:t>dapat</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meresap</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dengan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baik</w:t>
      </w:r>
      <w:proofErr w:type="spellEnd"/>
      <w:r w:rsidRPr="005A7445">
        <w:rPr>
          <w:rFonts w:ascii="Times New Roman" w:hAnsi="Times New Roman" w:cs="Times New Roman"/>
          <w:sz w:val="22"/>
          <w:szCs w:val="22"/>
        </w:rPr>
        <w:t xml:space="preserve"> pada </w:t>
      </w:r>
      <w:proofErr w:type="spellStart"/>
      <w:r w:rsidRPr="005A7445">
        <w:rPr>
          <w:rFonts w:ascii="Times New Roman" w:hAnsi="Times New Roman" w:cs="Times New Roman"/>
          <w:sz w:val="22"/>
          <w:szCs w:val="22"/>
        </w:rPr>
        <w:t>kulit</w:t>
      </w:r>
      <w:proofErr w:type="spellEnd"/>
      <w:r w:rsidRPr="005A7445">
        <w:rPr>
          <w:rFonts w:ascii="Times New Roman" w:hAnsi="Times New Roman" w:cs="Times New Roman"/>
          <w:sz w:val="22"/>
          <w:szCs w:val="22"/>
        </w:rPr>
        <w:t xml:space="preserve"> dan </w:t>
      </w:r>
      <w:proofErr w:type="spellStart"/>
      <w:r w:rsidRPr="005A7445">
        <w:rPr>
          <w:rFonts w:ascii="Times New Roman" w:hAnsi="Times New Roman" w:cs="Times New Roman"/>
          <w:sz w:val="22"/>
          <w:szCs w:val="22"/>
        </w:rPr>
        <w:t>tidak</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memberikan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efek</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lengket</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ataupun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licin</w:t>
      </w:r>
      <w:proofErr w:type="spellEnd"/>
      <w:r w:rsidRPr="005A7445">
        <w:rPr>
          <w:rFonts w:ascii="Times New Roman" w:hAnsi="Times New Roman" w:cs="Times New Roman"/>
          <w:sz w:val="22"/>
          <w:szCs w:val="22"/>
        </w:rPr>
        <w:t xml:space="preserve"> pada </w:t>
      </w:r>
      <w:proofErr w:type="spellStart"/>
      <w:r w:rsidRPr="005A7445">
        <w:rPr>
          <w:rFonts w:ascii="Times New Roman" w:hAnsi="Times New Roman" w:cs="Times New Roman"/>
          <w:sz w:val="22"/>
          <w:szCs w:val="22"/>
        </w:rPr>
        <w:t>kulit</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sehingga</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dapat</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mudah</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dicuci</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dengan</w:t>
      </w:r>
      <w:proofErr w:type="spellEnd"/>
      <w:r w:rsidRPr="005A7445">
        <w:rPr>
          <w:rFonts w:ascii="Times New Roman" w:hAnsi="Times New Roman" w:cs="Times New Roman"/>
          <w:sz w:val="22"/>
          <w:szCs w:val="22"/>
        </w:rPr>
        <w:t xml:space="preserve"> air.</w:t>
      </w:r>
    </w:p>
    <w:p w14:paraId="160564F7" w14:textId="77777777" w:rsidR="005A7445" w:rsidRDefault="00A06A05" w:rsidP="005A7445">
      <w:pPr>
        <w:pStyle w:val="ListParagraph"/>
        <w:numPr>
          <w:ilvl w:val="0"/>
          <w:numId w:val="29"/>
        </w:numPr>
        <w:spacing w:after="0" w:line="240" w:lineRule="auto"/>
        <w:ind w:left="720"/>
        <w:jc w:val="both"/>
        <w:rPr>
          <w:rFonts w:ascii="Times New Roman" w:eastAsia="Times New Roman" w:hAnsi="Times New Roman" w:cs="Times New Roman"/>
          <w:b/>
          <w:sz w:val="22"/>
          <w:szCs w:val="22"/>
        </w:rPr>
      </w:pPr>
      <w:r w:rsidRPr="00913C49">
        <w:rPr>
          <w:rFonts w:ascii="Times New Roman" w:eastAsia="Times New Roman" w:hAnsi="Times New Roman" w:cs="Times New Roman"/>
          <w:b/>
          <w:sz w:val="22"/>
          <w:szCs w:val="22"/>
        </w:rPr>
        <w:t xml:space="preserve">Uji </w:t>
      </w:r>
      <w:proofErr w:type="spellStart"/>
      <w:r w:rsidRPr="00913C49">
        <w:rPr>
          <w:rFonts w:ascii="Times New Roman" w:eastAsia="Times New Roman" w:hAnsi="Times New Roman" w:cs="Times New Roman"/>
          <w:b/>
          <w:sz w:val="22"/>
          <w:szCs w:val="22"/>
        </w:rPr>
        <w:t>Viskositas</w:t>
      </w:r>
      <w:proofErr w:type="spellEnd"/>
      <w:r w:rsidRPr="00913C49">
        <w:rPr>
          <w:rFonts w:ascii="Times New Roman" w:eastAsia="Times New Roman" w:hAnsi="Times New Roman" w:cs="Times New Roman"/>
          <w:b/>
          <w:sz w:val="22"/>
          <w:szCs w:val="22"/>
        </w:rPr>
        <w:t xml:space="preserve"> </w:t>
      </w:r>
    </w:p>
    <w:p w14:paraId="3987EC09" w14:textId="2CCFCF0F" w:rsidR="005A7445" w:rsidRDefault="005A7445" w:rsidP="005A7445">
      <w:pPr>
        <w:pStyle w:val="ListParagraph"/>
        <w:spacing w:after="0" w:line="240" w:lineRule="auto"/>
        <w:ind w:firstLine="720"/>
        <w:jc w:val="both"/>
        <w:rPr>
          <w:rFonts w:ascii="Times New Roman" w:hAnsi="Times New Roman" w:cs="Times New Roman"/>
          <w:sz w:val="22"/>
          <w:szCs w:val="22"/>
        </w:rPr>
      </w:pPr>
      <w:r w:rsidRPr="005A7445">
        <w:rPr>
          <w:rFonts w:ascii="Times New Roman" w:hAnsi="Times New Roman" w:cs="Times New Roman"/>
          <w:sz w:val="22"/>
          <w:szCs w:val="22"/>
        </w:rPr>
        <w:t xml:space="preserve">Pada </w:t>
      </w:r>
      <w:proofErr w:type="spellStart"/>
      <w:r w:rsidRPr="005A7445">
        <w:rPr>
          <w:rFonts w:ascii="Times New Roman" w:hAnsi="Times New Roman" w:cs="Times New Roman"/>
          <w:sz w:val="22"/>
          <w:szCs w:val="22"/>
        </w:rPr>
        <w:t>pengukuran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viskositas</w:t>
      </w:r>
      <w:proofErr w:type="spellEnd"/>
      <w:r w:rsidRPr="005A7445">
        <w:rPr>
          <w:rFonts w:ascii="Times New Roman" w:hAnsi="Times New Roman" w:cs="Times New Roman"/>
          <w:sz w:val="22"/>
          <w:szCs w:val="22"/>
        </w:rPr>
        <w:t xml:space="preserve"> lotion </w:t>
      </w:r>
      <w:proofErr w:type="spellStart"/>
      <w:r w:rsidRPr="005A7445">
        <w:rPr>
          <w:rFonts w:ascii="Times New Roman" w:hAnsi="Times New Roman" w:cs="Times New Roman"/>
          <w:sz w:val="22"/>
          <w:szCs w:val="22"/>
        </w:rPr>
        <w:t>dilakukan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saat</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siklus</w:t>
      </w:r>
      <w:proofErr w:type="spellEnd"/>
      <w:r w:rsidRPr="005A7445">
        <w:rPr>
          <w:rFonts w:ascii="Times New Roman" w:hAnsi="Times New Roman" w:cs="Times New Roman"/>
          <w:sz w:val="22"/>
          <w:szCs w:val="22"/>
        </w:rPr>
        <w:t xml:space="preserve"> ke-0 dan </w:t>
      </w:r>
      <w:proofErr w:type="spellStart"/>
      <w:r w:rsidRPr="005A7445">
        <w:rPr>
          <w:rFonts w:ascii="Times New Roman" w:hAnsi="Times New Roman" w:cs="Times New Roman"/>
          <w:sz w:val="22"/>
          <w:szCs w:val="22"/>
        </w:rPr>
        <w:t>siklus</w:t>
      </w:r>
      <w:proofErr w:type="spellEnd"/>
      <w:r w:rsidRPr="005A7445">
        <w:rPr>
          <w:rFonts w:ascii="Times New Roman" w:hAnsi="Times New Roman" w:cs="Times New Roman"/>
          <w:sz w:val="22"/>
          <w:szCs w:val="22"/>
        </w:rPr>
        <w:t xml:space="preserve"> ke-6 </w:t>
      </w:r>
      <w:proofErr w:type="spellStart"/>
      <w:r w:rsidRPr="005A7445">
        <w:rPr>
          <w:rFonts w:ascii="Times New Roman" w:hAnsi="Times New Roman" w:cs="Times New Roman"/>
          <w:sz w:val="22"/>
          <w:szCs w:val="22"/>
        </w:rPr>
        <w:t>menggunakan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viskositas</w:t>
      </w:r>
      <w:proofErr w:type="spellEnd"/>
      <w:r w:rsidRPr="005A7445">
        <w:rPr>
          <w:rFonts w:ascii="Times New Roman" w:hAnsi="Times New Roman" w:cs="Times New Roman"/>
          <w:sz w:val="22"/>
          <w:szCs w:val="22"/>
        </w:rPr>
        <w:t xml:space="preserve"> Brookfield </w:t>
      </w:r>
      <w:proofErr w:type="spellStart"/>
      <w:r w:rsidRPr="005A7445">
        <w:rPr>
          <w:rFonts w:ascii="Times New Roman" w:hAnsi="Times New Roman" w:cs="Times New Roman"/>
          <w:sz w:val="22"/>
          <w:szCs w:val="22"/>
        </w:rPr>
        <w:t>tipe</w:t>
      </w:r>
      <w:proofErr w:type="spellEnd"/>
      <w:r w:rsidRPr="005A7445">
        <w:rPr>
          <w:rFonts w:ascii="Times New Roman" w:hAnsi="Times New Roman" w:cs="Times New Roman"/>
          <w:sz w:val="22"/>
          <w:szCs w:val="22"/>
        </w:rPr>
        <w:t xml:space="preserve"> LV. Hasil </w:t>
      </w:r>
      <w:proofErr w:type="spellStart"/>
      <w:r w:rsidRPr="005A7445">
        <w:rPr>
          <w:rFonts w:ascii="Times New Roman" w:hAnsi="Times New Roman" w:cs="Times New Roman"/>
          <w:sz w:val="22"/>
          <w:szCs w:val="22"/>
        </w:rPr>
        <w:t>sediaan</w:t>
      </w:r>
      <w:proofErr w:type="spellEnd"/>
      <w:r w:rsidRPr="005A7445">
        <w:rPr>
          <w:rFonts w:ascii="Times New Roman" w:hAnsi="Times New Roman" w:cs="Times New Roman"/>
          <w:sz w:val="22"/>
          <w:szCs w:val="22"/>
        </w:rPr>
        <w:t xml:space="preserve"> lotion </w:t>
      </w:r>
      <w:proofErr w:type="spellStart"/>
      <w:r w:rsidRPr="005A7445">
        <w:rPr>
          <w:rFonts w:ascii="Times New Roman" w:hAnsi="Times New Roman" w:cs="Times New Roman"/>
          <w:sz w:val="22"/>
          <w:szCs w:val="22"/>
        </w:rPr>
        <w:t>baik</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kontrol</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positif</w:t>
      </w:r>
      <w:proofErr w:type="spellEnd"/>
      <w:r w:rsidRPr="005A7445">
        <w:rPr>
          <w:rFonts w:ascii="Times New Roman" w:hAnsi="Times New Roman" w:cs="Times New Roman"/>
          <w:sz w:val="22"/>
          <w:szCs w:val="22"/>
        </w:rPr>
        <w:t xml:space="preserve">, basis dan formula </w:t>
      </w:r>
      <w:proofErr w:type="spellStart"/>
      <w:r w:rsidRPr="005A7445">
        <w:rPr>
          <w:rFonts w:ascii="Times New Roman" w:hAnsi="Times New Roman" w:cs="Times New Roman"/>
          <w:sz w:val="22"/>
          <w:szCs w:val="22"/>
        </w:rPr>
        <w:t>formula</w:t>
      </w:r>
      <w:proofErr w:type="spellEnd"/>
      <w:r w:rsidRPr="005A7445">
        <w:rPr>
          <w:rFonts w:ascii="Times New Roman" w:hAnsi="Times New Roman" w:cs="Times New Roman"/>
          <w:sz w:val="22"/>
          <w:szCs w:val="22"/>
        </w:rPr>
        <w:t xml:space="preserve"> I dan II </w:t>
      </w:r>
      <w:r w:rsidR="00B93B08" w:rsidRPr="005A7445">
        <w:rPr>
          <w:rFonts w:ascii="Times New Roman" w:hAnsi="Times New Roman" w:cs="Times New Roman"/>
          <w:sz w:val="22"/>
          <w:szCs w:val="22"/>
        </w:rPr>
        <w:t xml:space="preserve">lotion </w:t>
      </w:r>
      <w:proofErr w:type="spellStart"/>
      <w:r w:rsidR="00B93B08" w:rsidRPr="005A7445">
        <w:rPr>
          <w:rFonts w:ascii="Times New Roman" w:hAnsi="Times New Roman" w:cs="Times New Roman"/>
          <w:sz w:val="22"/>
          <w:szCs w:val="22"/>
        </w:rPr>
        <w:t>ekstrak</w:t>
      </w:r>
      <w:proofErr w:type="spellEnd"/>
      <w:r w:rsidR="00B93B08" w:rsidRPr="005A7445">
        <w:rPr>
          <w:rFonts w:ascii="Times New Roman" w:hAnsi="Times New Roman" w:cs="Times New Roman"/>
          <w:sz w:val="22"/>
          <w:szCs w:val="22"/>
        </w:rPr>
        <w:t xml:space="preserve"> </w:t>
      </w:r>
      <w:proofErr w:type="spellStart"/>
      <w:r w:rsidR="00B93B08" w:rsidRPr="005A7445">
        <w:rPr>
          <w:rFonts w:ascii="Times New Roman" w:hAnsi="Times New Roman" w:cs="Times New Roman"/>
          <w:sz w:val="22"/>
          <w:szCs w:val="22"/>
        </w:rPr>
        <w:t>daun</w:t>
      </w:r>
      <w:proofErr w:type="spellEnd"/>
      <w:r w:rsidR="00B93B08" w:rsidRPr="005A7445">
        <w:rPr>
          <w:rFonts w:ascii="Times New Roman" w:hAnsi="Times New Roman" w:cs="Times New Roman"/>
          <w:sz w:val="22"/>
          <w:szCs w:val="22"/>
        </w:rPr>
        <w:t xml:space="preserve"> </w:t>
      </w:r>
      <w:proofErr w:type="spellStart"/>
      <w:r w:rsidR="00B93B08" w:rsidRPr="005A7445">
        <w:rPr>
          <w:rFonts w:ascii="Times New Roman" w:hAnsi="Times New Roman" w:cs="Times New Roman"/>
          <w:sz w:val="22"/>
          <w:szCs w:val="22"/>
        </w:rPr>
        <w:t>kelor</w:t>
      </w:r>
      <w:proofErr w:type="spellEnd"/>
      <w:r w:rsidR="00B93B08">
        <w:rPr>
          <w:rFonts w:ascii="Times New Roman" w:hAnsi="Times New Roman" w:cs="Times New Roman"/>
          <w:sz w:val="22"/>
          <w:szCs w:val="22"/>
        </w:rPr>
        <w:t xml:space="preserve"> </w:t>
      </w:r>
      <w:r w:rsidR="00895CB4">
        <w:rPr>
          <w:rFonts w:ascii="Times New Roman" w:hAnsi="Times New Roman" w:cs="Times New Roman"/>
          <w:sz w:val="22"/>
          <w:szCs w:val="22"/>
        </w:rPr>
        <w:t xml:space="preserve">pada </w:t>
      </w:r>
      <w:proofErr w:type="spellStart"/>
      <w:r w:rsidR="00895CB4">
        <w:rPr>
          <w:rFonts w:ascii="Times New Roman" w:hAnsi="Times New Roman" w:cs="Times New Roman"/>
          <w:sz w:val="22"/>
          <w:szCs w:val="22"/>
        </w:rPr>
        <w:t>siklus</w:t>
      </w:r>
      <w:proofErr w:type="spellEnd"/>
      <w:r w:rsidR="00895CB4">
        <w:rPr>
          <w:rFonts w:ascii="Times New Roman" w:hAnsi="Times New Roman" w:cs="Times New Roman"/>
          <w:sz w:val="22"/>
          <w:szCs w:val="22"/>
        </w:rPr>
        <w:t xml:space="preserve"> ke-0 </w:t>
      </w:r>
      <w:proofErr w:type="spellStart"/>
      <w:r w:rsidRPr="005A7445">
        <w:rPr>
          <w:rFonts w:ascii="Times New Roman" w:hAnsi="Times New Roman" w:cs="Times New Roman"/>
          <w:sz w:val="22"/>
          <w:szCs w:val="22"/>
        </w:rPr>
        <w:t>tidak</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memenuhi</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syarat</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sediaan</w:t>
      </w:r>
      <w:proofErr w:type="spellEnd"/>
      <w:r w:rsidRPr="005A7445">
        <w:rPr>
          <w:rFonts w:ascii="Times New Roman" w:hAnsi="Times New Roman" w:cs="Times New Roman"/>
          <w:sz w:val="22"/>
          <w:szCs w:val="22"/>
        </w:rPr>
        <w:t xml:space="preserve"> lotion </w:t>
      </w:r>
      <w:proofErr w:type="spellStart"/>
      <w:r w:rsidRPr="005A7445">
        <w:rPr>
          <w:rFonts w:ascii="Times New Roman" w:hAnsi="Times New Roman" w:cs="Times New Roman"/>
          <w:sz w:val="22"/>
          <w:szCs w:val="22"/>
        </w:rPr>
        <w:t>karena</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lebih</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dari</w:t>
      </w:r>
      <w:proofErr w:type="spellEnd"/>
      <w:r w:rsidRPr="005A7445">
        <w:rPr>
          <w:rFonts w:ascii="Times New Roman" w:hAnsi="Times New Roman" w:cs="Times New Roman"/>
          <w:sz w:val="22"/>
          <w:szCs w:val="22"/>
        </w:rPr>
        <w:t xml:space="preserve"> 50.000 </w:t>
      </w:r>
      <w:proofErr w:type="spellStart"/>
      <w:r w:rsidRPr="005A7445">
        <w:rPr>
          <w:rFonts w:ascii="Times New Roman" w:hAnsi="Times New Roman" w:cs="Times New Roman"/>
          <w:sz w:val="22"/>
          <w:szCs w:val="22"/>
        </w:rPr>
        <w:t>cPs</w:t>
      </w:r>
      <w:proofErr w:type="spellEnd"/>
      <w:r w:rsidRPr="005A7445">
        <w:rPr>
          <w:rFonts w:ascii="Times New Roman" w:hAnsi="Times New Roman" w:cs="Times New Roman"/>
          <w:sz w:val="22"/>
          <w:szCs w:val="22"/>
        </w:rPr>
        <w:t xml:space="preserve">, Dimana </w:t>
      </w:r>
      <w:proofErr w:type="spellStart"/>
      <w:r w:rsidRPr="005A7445">
        <w:rPr>
          <w:rFonts w:ascii="Times New Roman" w:hAnsi="Times New Roman" w:cs="Times New Roman"/>
          <w:sz w:val="22"/>
          <w:szCs w:val="22"/>
        </w:rPr>
        <w:t>nilai</w:t>
      </w:r>
      <w:proofErr w:type="spellEnd"/>
      <w:r w:rsidRPr="005A7445">
        <w:rPr>
          <w:rFonts w:ascii="Times New Roman" w:hAnsi="Times New Roman" w:cs="Times New Roman"/>
          <w:sz w:val="22"/>
          <w:szCs w:val="22"/>
        </w:rPr>
        <w:t xml:space="preserve"> ideal </w:t>
      </w:r>
      <w:proofErr w:type="spellStart"/>
      <w:r w:rsidRPr="005A7445">
        <w:rPr>
          <w:rFonts w:ascii="Times New Roman" w:hAnsi="Times New Roman" w:cs="Times New Roman"/>
          <w:sz w:val="22"/>
          <w:szCs w:val="22"/>
        </w:rPr>
        <w:t>viskositas</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antara</w:t>
      </w:r>
      <w:proofErr w:type="spellEnd"/>
      <w:r w:rsidRPr="005A7445">
        <w:rPr>
          <w:rFonts w:ascii="Times New Roman" w:hAnsi="Times New Roman" w:cs="Times New Roman"/>
          <w:sz w:val="22"/>
          <w:szCs w:val="22"/>
        </w:rPr>
        <w:t xml:space="preserve"> 2000-50.000 </w:t>
      </w:r>
      <w:proofErr w:type="spellStart"/>
      <w:r w:rsidRPr="005A7445">
        <w:rPr>
          <w:rFonts w:ascii="Times New Roman" w:hAnsi="Times New Roman" w:cs="Times New Roman"/>
          <w:sz w:val="22"/>
          <w:szCs w:val="22"/>
        </w:rPr>
        <w:t>cPs</w:t>
      </w:r>
      <w:proofErr w:type="spellEnd"/>
      <w:r w:rsidRPr="005A7445">
        <w:rPr>
          <w:rFonts w:ascii="Times New Roman" w:hAnsi="Times New Roman" w:cs="Times New Roman"/>
          <w:sz w:val="22"/>
          <w:szCs w:val="22"/>
        </w:rPr>
        <w:t>.</w:t>
      </w:r>
    </w:p>
    <w:p w14:paraId="04599600" w14:textId="6AE68CA2" w:rsidR="005A7445" w:rsidRPr="005A7445" w:rsidRDefault="005A7445" w:rsidP="005A7445">
      <w:pPr>
        <w:pStyle w:val="ListParagraph"/>
        <w:spacing w:after="0" w:line="240" w:lineRule="auto"/>
        <w:ind w:firstLine="720"/>
        <w:jc w:val="both"/>
        <w:rPr>
          <w:rFonts w:ascii="Times New Roman" w:hAnsi="Times New Roman" w:cs="Times New Roman"/>
          <w:sz w:val="22"/>
          <w:szCs w:val="22"/>
        </w:rPr>
      </w:pPr>
      <w:proofErr w:type="spellStart"/>
      <w:r w:rsidRPr="005A7445">
        <w:rPr>
          <w:rFonts w:ascii="Times New Roman" w:hAnsi="Times New Roman" w:cs="Times New Roman"/>
          <w:sz w:val="22"/>
          <w:szCs w:val="22"/>
        </w:rPr>
        <w:t>Dengan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hasil</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viskositas</w:t>
      </w:r>
      <w:proofErr w:type="spellEnd"/>
      <w:r w:rsidRPr="005A7445">
        <w:rPr>
          <w:rFonts w:ascii="Times New Roman" w:hAnsi="Times New Roman" w:cs="Times New Roman"/>
          <w:sz w:val="22"/>
          <w:szCs w:val="22"/>
        </w:rPr>
        <w:t xml:space="preserve"> pada </w:t>
      </w:r>
      <w:proofErr w:type="spellStart"/>
      <w:r w:rsidRPr="005A7445">
        <w:rPr>
          <w:rFonts w:ascii="Times New Roman" w:hAnsi="Times New Roman" w:cs="Times New Roman"/>
          <w:sz w:val="22"/>
          <w:szCs w:val="22"/>
        </w:rPr>
        <w:t>siklus</w:t>
      </w:r>
      <w:proofErr w:type="spellEnd"/>
      <w:r w:rsidRPr="005A7445">
        <w:rPr>
          <w:rFonts w:ascii="Times New Roman" w:hAnsi="Times New Roman" w:cs="Times New Roman"/>
          <w:sz w:val="22"/>
          <w:szCs w:val="22"/>
        </w:rPr>
        <w:t xml:space="preserve"> ke-0 formula I, II dan III </w:t>
      </w:r>
      <w:proofErr w:type="spellStart"/>
      <w:r w:rsidRPr="005A7445">
        <w:rPr>
          <w:rFonts w:ascii="Times New Roman" w:hAnsi="Times New Roman" w:cs="Times New Roman"/>
          <w:sz w:val="22"/>
          <w:szCs w:val="22"/>
        </w:rPr>
        <w:t>memiliki</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nilai</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viskositas</w:t>
      </w:r>
      <w:proofErr w:type="spellEnd"/>
      <w:r w:rsidRPr="005A7445">
        <w:rPr>
          <w:rFonts w:ascii="Times New Roman" w:hAnsi="Times New Roman" w:cs="Times New Roman"/>
          <w:sz w:val="22"/>
          <w:szCs w:val="22"/>
        </w:rPr>
        <w:t xml:space="preserve"> yang </w:t>
      </w:r>
      <w:proofErr w:type="spellStart"/>
      <w:r w:rsidRPr="005A7445">
        <w:rPr>
          <w:rFonts w:ascii="Times New Roman" w:hAnsi="Times New Roman" w:cs="Times New Roman"/>
          <w:sz w:val="22"/>
          <w:szCs w:val="22"/>
        </w:rPr>
        <w:t>rendah</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dari</w:t>
      </w:r>
      <w:proofErr w:type="spellEnd"/>
      <w:r w:rsidRPr="005A7445">
        <w:rPr>
          <w:rFonts w:ascii="Times New Roman" w:hAnsi="Times New Roman" w:cs="Times New Roman"/>
          <w:sz w:val="22"/>
          <w:szCs w:val="22"/>
        </w:rPr>
        <w:t xml:space="preserve"> pada basis, dan </w:t>
      </w:r>
      <w:proofErr w:type="spellStart"/>
      <w:r w:rsidRPr="005A7445">
        <w:rPr>
          <w:rFonts w:ascii="Times New Roman" w:hAnsi="Times New Roman" w:cs="Times New Roman"/>
          <w:sz w:val="22"/>
          <w:szCs w:val="22"/>
        </w:rPr>
        <w:t>hasil</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siklus</w:t>
      </w:r>
      <w:proofErr w:type="spellEnd"/>
      <w:r w:rsidRPr="005A7445">
        <w:rPr>
          <w:rFonts w:ascii="Times New Roman" w:hAnsi="Times New Roman" w:cs="Times New Roman"/>
          <w:sz w:val="22"/>
          <w:szCs w:val="22"/>
        </w:rPr>
        <w:t xml:space="preserve"> ke-6 pada formula I, II dan III </w:t>
      </w:r>
      <w:proofErr w:type="spellStart"/>
      <w:r w:rsidRPr="005A7445">
        <w:rPr>
          <w:rFonts w:ascii="Times New Roman" w:hAnsi="Times New Roman" w:cs="Times New Roman"/>
          <w:sz w:val="22"/>
          <w:szCs w:val="22"/>
        </w:rPr>
        <w:t>terjadi</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penurunan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viskositas</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hal</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ini</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disebabkan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adanya</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pengaruh</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penambahan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ekstrak</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etanol</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daun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kelor</w:t>
      </w:r>
      <w:proofErr w:type="spellEnd"/>
      <w:r w:rsidRPr="005A7445">
        <w:rPr>
          <w:rFonts w:ascii="Times New Roman" w:hAnsi="Times New Roman" w:cs="Times New Roman"/>
          <w:sz w:val="22"/>
          <w:szCs w:val="22"/>
        </w:rPr>
        <w:t xml:space="preserve">. Masing-masing </w:t>
      </w:r>
      <w:proofErr w:type="spellStart"/>
      <w:r w:rsidRPr="005A7445">
        <w:rPr>
          <w:rFonts w:ascii="Times New Roman" w:hAnsi="Times New Roman" w:cs="Times New Roman"/>
          <w:sz w:val="22"/>
          <w:szCs w:val="22"/>
        </w:rPr>
        <w:t>sediaan</w:t>
      </w:r>
      <w:proofErr w:type="spellEnd"/>
      <w:r w:rsidRPr="005A7445">
        <w:rPr>
          <w:rFonts w:ascii="Times New Roman" w:hAnsi="Times New Roman" w:cs="Times New Roman"/>
          <w:sz w:val="22"/>
          <w:szCs w:val="22"/>
        </w:rPr>
        <w:t xml:space="preserve"> lotion </w:t>
      </w:r>
      <w:proofErr w:type="spellStart"/>
      <w:r w:rsidRPr="005A7445">
        <w:rPr>
          <w:rFonts w:ascii="Times New Roman" w:hAnsi="Times New Roman" w:cs="Times New Roman"/>
          <w:sz w:val="22"/>
          <w:szCs w:val="22"/>
        </w:rPr>
        <w:t>ekstrak</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etanol</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daun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kelor</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terlihat</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stabil</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secara</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fisik</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walaupun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mengalami</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penurunan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viskositas</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hal</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ini</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dapat</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disebabkan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adanya</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perubahan</w:t>
      </w:r>
      <w:proofErr w:type="spellEnd"/>
      <w:r w:rsidRPr="005A7445">
        <w:rPr>
          <w:rFonts w:ascii="Times New Roman" w:hAnsi="Times New Roman" w:cs="Times New Roman"/>
          <w:sz w:val="22"/>
          <w:szCs w:val="22"/>
        </w:rPr>
        <w:t xml:space="preserve"> </w:t>
      </w:r>
      <w:proofErr w:type="spellStart"/>
      <w:r w:rsidRPr="005A7445">
        <w:rPr>
          <w:rFonts w:ascii="Times New Roman" w:hAnsi="Times New Roman" w:cs="Times New Roman"/>
          <w:sz w:val="22"/>
          <w:szCs w:val="22"/>
        </w:rPr>
        <w:t>suhu</w:t>
      </w:r>
      <w:proofErr w:type="spellEnd"/>
      <w:r w:rsidRPr="005A7445">
        <w:rPr>
          <w:rFonts w:ascii="Times New Roman" w:hAnsi="Times New Roman" w:cs="Times New Roman"/>
          <w:sz w:val="22"/>
          <w:szCs w:val="22"/>
        </w:rPr>
        <w:t xml:space="preserve"> pada </w:t>
      </w:r>
      <w:proofErr w:type="spellStart"/>
      <w:r w:rsidRPr="005A7445">
        <w:rPr>
          <w:rFonts w:ascii="Times New Roman" w:hAnsi="Times New Roman" w:cs="Times New Roman"/>
          <w:sz w:val="22"/>
          <w:szCs w:val="22"/>
        </w:rPr>
        <w:t>saat</w:t>
      </w:r>
      <w:proofErr w:type="spellEnd"/>
      <w:r w:rsidRPr="005A7445">
        <w:rPr>
          <w:rFonts w:ascii="Times New Roman" w:hAnsi="Times New Roman" w:cs="Times New Roman"/>
          <w:sz w:val="22"/>
          <w:szCs w:val="22"/>
        </w:rPr>
        <w:t xml:space="preserve"> </w:t>
      </w:r>
      <w:r w:rsidRPr="005A7445">
        <w:rPr>
          <w:rFonts w:ascii="Times New Roman" w:hAnsi="Times New Roman" w:cs="Times New Roman"/>
          <w:i/>
          <w:iCs/>
          <w:sz w:val="22"/>
          <w:szCs w:val="22"/>
        </w:rPr>
        <w:t>cycling test</w:t>
      </w:r>
      <w:r w:rsidRPr="005A7445">
        <w:rPr>
          <w:rFonts w:ascii="Times New Roman" w:hAnsi="Times New Roman" w:cs="Times New Roman"/>
          <w:sz w:val="22"/>
          <w:szCs w:val="22"/>
        </w:rPr>
        <w:t>.</w:t>
      </w:r>
      <w:r w:rsidR="00743011">
        <w:rPr>
          <w:rFonts w:ascii="Times New Roman" w:hAnsi="Times New Roman" w:cs="Times New Roman"/>
          <w:sz w:val="22"/>
          <w:szCs w:val="22"/>
        </w:rPr>
        <w:t xml:space="preserve"> Formula III </w:t>
      </w:r>
      <w:proofErr w:type="spellStart"/>
      <w:proofErr w:type="gramStart"/>
      <w:r w:rsidR="00743011">
        <w:rPr>
          <w:rFonts w:ascii="Times New Roman" w:hAnsi="Times New Roman" w:cs="Times New Roman"/>
          <w:sz w:val="22"/>
          <w:szCs w:val="22"/>
        </w:rPr>
        <w:t>viskositasnya</w:t>
      </w:r>
      <w:proofErr w:type="spellEnd"/>
      <w:r w:rsidR="00743011">
        <w:rPr>
          <w:rFonts w:ascii="Times New Roman" w:hAnsi="Times New Roman" w:cs="Times New Roman"/>
          <w:sz w:val="22"/>
          <w:szCs w:val="22"/>
        </w:rPr>
        <w:t xml:space="preserve">  </w:t>
      </w:r>
      <w:proofErr w:type="spellStart"/>
      <w:r w:rsidR="00743011">
        <w:rPr>
          <w:rFonts w:ascii="Times New Roman" w:hAnsi="Times New Roman" w:cs="Times New Roman"/>
          <w:sz w:val="22"/>
          <w:szCs w:val="22"/>
        </w:rPr>
        <w:t>stabil</w:t>
      </w:r>
      <w:proofErr w:type="spellEnd"/>
      <w:proofErr w:type="gramEnd"/>
      <w:r w:rsidR="00743011">
        <w:rPr>
          <w:rFonts w:ascii="Times New Roman" w:hAnsi="Times New Roman" w:cs="Times New Roman"/>
          <w:sz w:val="22"/>
          <w:szCs w:val="22"/>
        </w:rPr>
        <w:t xml:space="preserve"> </w:t>
      </w:r>
      <w:proofErr w:type="spellStart"/>
      <w:r w:rsidR="00743011">
        <w:rPr>
          <w:rFonts w:ascii="Times New Roman" w:hAnsi="Times New Roman" w:cs="Times New Roman"/>
          <w:sz w:val="22"/>
          <w:szCs w:val="22"/>
        </w:rPr>
        <w:t>selama</w:t>
      </w:r>
      <w:proofErr w:type="spellEnd"/>
      <w:r w:rsidR="00743011">
        <w:rPr>
          <w:rFonts w:ascii="Times New Roman" w:hAnsi="Times New Roman" w:cs="Times New Roman"/>
          <w:sz w:val="22"/>
          <w:szCs w:val="22"/>
        </w:rPr>
        <w:t xml:space="preserve"> 6 </w:t>
      </w:r>
      <w:proofErr w:type="spellStart"/>
      <w:r w:rsidR="00743011">
        <w:rPr>
          <w:rFonts w:ascii="Times New Roman" w:hAnsi="Times New Roman" w:cs="Times New Roman"/>
          <w:sz w:val="22"/>
          <w:szCs w:val="22"/>
        </w:rPr>
        <w:t>siklus</w:t>
      </w:r>
      <w:proofErr w:type="spellEnd"/>
      <w:r w:rsidR="00743011">
        <w:rPr>
          <w:rFonts w:ascii="Times New Roman" w:hAnsi="Times New Roman" w:cs="Times New Roman"/>
          <w:sz w:val="22"/>
          <w:szCs w:val="22"/>
        </w:rPr>
        <w:t xml:space="preserve"> </w:t>
      </w:r>
      <w:proofErr w:type="spellStart"/>
      <w:r w:rsidR="00743011">
        <w:rPr>
          <w:rFonts w:ascii="Times New Roman" w:hAnsi="Times New Roman" w:cs="Times New Roman"/>
          <w:sz w:val="22"/>
          <w:szCs w:val="22"/>
        </w:rPr>
        <w:t>dengan</w:t>
      </w:r>
      <w:proofErr w:type="spellEnd"/>
      <w:r w:rsidR="00743011">
        <w:rPr>
          <w:rFonts w:ascii="Times New Roman" w:hAnsi="Times New Roman" w:cs="Times New Roman"/>
          <w:sz w:val="22"/>
          <w:szCs w:val="22"/>
        </w:rPr>
        <w:t xml:space="preserve"> </w:t>
      </w:r>
      <w:proofErr w:type="spellStart"/>
      <w:r w:rsidR="00743011">
        <w:rPr>
          <w:rFonts w:ascii="Times New Roman" w:hAnsi="Times New Roman" w:cs="Times New Roman"/>
          <w:sz w:val="22"/>
          <w:szCs w:val="22"/>
        </w:rPr>
        <w:t>nilai</w:t>
      </w:r>
      <w:proofErr w:type="spellEnd"/>
      <w:r w:rsidR="00743011">
        <w:rPr>
          <w:rFonts w:ascii="Times New Roman" w:hAnsi="Times New Roman" w:cs="Times New Roman"/>
          <w:sz w:val="22"/>
          <w:szCs w:val="22"/>
        </w:rPr>
        <w:t xml:space="preserve"> </w:t>
      </w:r>
      <w:proofErr w:type="spellStart"/>
      <w:r w:rsidR="00743011">
        <w:rPr>
          <w:rFonts w:ascii="Times New Roman" w:hAnsi="Times New Roman" w:cs="Times New Roman"/>
          <w:sz w:val="22"/>
          <w:szCs w:val="22"/>
        </w:rPr>
        <w:t>viskositas</w:t>
      </w:r>
      <w:proofErr w:type="spellEnd"/>
      <w:r w:rsidR="00743011">
        <w:rPr>
          <w:rFonts w:ascii="Times New Roman" w:hAnsi="Times New Roman" w:cs="Times New Roman"/>
          <w:sz w:val="22"/>
          <w:szCs w:val="22"/>
        </w:rPr>
        <w:t xml:space="preserve"> </w:t>
      </w:r>
      <w:proofErr w:type="spellStart"/>
      <w:r w:rsidR="00743011">
        <w:rPr>
          <w:rFonts w:ascii="Times New Roman" w:hAnsi="Times New Roman" w:cs="Times New Roman"/>
          <w:sz w:val="22"/>
          <w:szCs w:val="22"/>
        </w:rPr>
        <w:t>dibawah</w:t>
      </w:r>
      <w:proofErr w:type="spellEnd"/>
      <w:r w:rsidR="00743011">
        <w:rPr>
          <w:rFonts w:ascii="Times New Roman" w:hAnsi="Times New Roman" w:cs="Times New Roman"/>
          <w:sz w:val="22"/>
          <w:szCs w:val="22"/>
        </w:rPr>
        <w:t xml:space="preserve"> 50.000 Cps.</w:t>
      </w:r>
    </w:p>
    <w:p w14:paraId="65071187" w14:textId="77777777" w:rsidR="005A7445" w:rsidRPr="00913C49" w:rsidRDefault="005A7445" w:rsidP="005A7445">
      <w:pPr>
        <w:pStyle w:val="ListParagraph"/>
        <w:spacing w:after="0" w:line="240" w:lineRule="auto"/>
        <w:jc w:val="both"/>
        <w:rPr>
          <w:rFonts w:ascii="Times New Roman" w:eastAsia="Times New Roman" w:hAnsi="Times New Roman" w:cs="Times New Roman"/>
          <w:b/>
          <w:sz w:val="22"/>
          <w:szCs w:val="22"/>
        </w:rPr>
      </w:pPr>
    </w:p>
    <w:p w14:paraId="2F664A20" w14:textId="030931CB" w:rsidR="00A06A05" w:rsidRPr="00913C49" w:rsidRDefault="00A06A05" w:rsidP="001F7964">
      <w:pPr>
        <w:pStyle w:val="Caption"/>
        <w:keepNext/>
        <w:jc w:val="center"/>
        <w:rPr>
          <w:rFonts w:ascii="Times New Roman" w:hAnsi="Times New Roman"/>
          <w:color w:val="auto"/>
          <w:sz w:val="22"/>
          <w:szCs w:val="22"/>
        </w:rPr>
      </w:pPr>
      <w:proofErr w:type="spellStart"/>
      <w:r w:rsidRPr="00913C49">
        <w:rPr>
          <w:rFonts w:ascii="Times New Roman" w:hAnsi="Times New Roman"/>
          <w:color w:val="auto"/>
          <w:sz w:val="22"/>
          <w:szCs w:val="22"/>
        </w:rPr>
        <w:t>Tabel</w:t>
      </w:r>
      <w:proofErr w:type="spellEnd"/>
      <w:r w:rsidRPr="00913C49">
        <w:rPr>
          <w:rFonts w:ascii="Times New Roman" w:hAnsi="Times New Roman"/>
          <w:color w:val="auto"/>
          <w:sz w:val="22"/>
          <w:szCs w:val="22"/>
        </w:rPr>
        <w:t xml:space="preserve"> </w:t>
      </w:r>
      <w:r w:rsidR="00895CB4">
        <w:rPr>
          <w:rFonts w:ascii="Times New Roman" w:hAnsi="Times New Roman"/>
          <w:color w:val="auto"/>
          <w:sz w:val="22"/>
          <w:szCs w:val="22"/>
        </w:rPr>
        <w:t>8</w:t>
      </w:r>
      <w:r w:rsidRPr="00913C49">
        <w:rPr>
          <w:rFonts w:ascii="Times New Roman" w:hAnsi="Times New Roman"/>
          <w:color w:val="auto"/>
          <w:sz w:val="22"/>
          <w:szCs w:val="22"/>
        </w:rPr>
        <w:t xml:space="preserve">. Hasil </w:t>
      </w:r>
      <w:proofErr w:type="spellStart"/>
      <w:r w:rsidRPr="00913C49">
        <w:rPr>
          <w:rFonts w:ascii="Times New Roman" w:hAnsi="Times New Roman"/>
          <w:color w:val="auto"/>
          <w:sz w:val="22"/>
          <w:szCs w:val="22"/>
        </w:rPr>
        <w:t>Pengukuran</w:t>
      </w:r>
      <w:proofErr w:type="spellEnd"/>
      <w:r w:rsidRPr="00913C49">
        <w:rPr>
          <w:rFonts w:ascii="Times New Roman" w:hAnsi="Times New Roman"/>
          <w:color w:val="auto"/>
          <w:sz w:val="22"/>
          <w:szCs w:val="22"/>
        </w:rPr>
        <w:t xml:space="preserve"> Uji </w:t>
      </w:r>
      <w:proofErr w:type="spellStart"/>
      <w:r w:rsidRPr="00913C49">
        <w:rPr>
          <w:rFonts w:ascii="Times New Roman" w:hAnsi="Times New Roman"/>
          <w:color w:val="auto"/>
          <w:sz w:val="22"/>
          <w:szCs w:val="22"/>
        </w:rPr>
        <w:t>Viskositas</w:t>
      </w:r>
      <w:proofErr w:type="spellEnd"/>
    </w:p>
    <w:tbl>
      <w:tblPr>
        <w:tblStyle w:val="TableGrid"/>
        <w:tblpPr w:leftFromText="180" w:rightFromText="180" w:vertAnchor="text" w:horzAnchor="margin" w:tblpXSpec="right" w:tblpY="21"/>
        <w:tblW w:w="793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88"/>
        <w:gridCol w:w="2784"/>
        <w:gridCol w:w="726"/>
        <w:gridCol w:w="894"/>
        <w:gridCol w:w="1170"/>
        <w:gridCol w:w="1170"/>
      </w:tblGrid>
      <w:tr w:rsidR="00A06A05" w:rsidRPr="00863723" w14:paraId="0C835CD3" w14:textId="77777777" w:rsidTr="00BD2D4F">
        <w:trPr>
          <w:tblHeader/>
        </w:trPr>
        <w:tc>
          <w:tcPr>
            <w:tcW w:w="1188" w:type="dxa"/>
          </w:tcPr>
          <w:p w14:paraId="023670FD"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Siklus</w:t>
            </w:r>
          </w:p>
        </w:tc>
        <w:tc>
          <w:tcPr>
            <w:tcW w:w="2784" w:type="dxa"/>
          </w:tcPr>
          <w:p w14:paraId="7D9958B2"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Sediaan/no spindel</w:t>
            </w:r>
          </w:p>
        </w:tc>
        <w:tc>
          <w:tcPr>
            <w:tcW w:w="726" w:type="dxa"/>
          </w:tcPr>
          <w:p w14:paraId="7EECAD1B"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Rpm</w:t>
            </w:r>
          </w:p>
        </w:tc>
        <w:tc>
          <w:tcPr>
            <w:tcW w:w="894" w:type="dxa"/>
          </w:tcPr>
          <w:p w14:paraId="58B9F319"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Skala</w:t>
            </w:r>
          </w:p>
        </w:tc>
        <w:tc>
          <w:tcPr>
            <w:tcW w:w="1170" w:type="dxa"/>
          </w:tcPr>
          <w:p w14:paraId="70AFDD85"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FK</w:t>
            </w:r>
          </w:p>
        </w:tc>
        <w:tc>
          <w:tcPr>
            <w:tcW w:w="1170" w:type="dxa"/>
          </w:tcPr>
          <w:p w14:paraId="25D2368C"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Viskositas (Cps)</w:t>
            </w:r>
          </w:p>
        </w:tc>
      </w:tr>
      <w:tr w:rsidR="00A06A05" w:rsidRPr="00863723" w14:paraId="7EAE8E01" w14:textId="77777777" w:rsidTr="00BD2D4F">
        <w:trPr>
          <w:tblHeader/>
        </w:trPr>
        <w:tc>
          <w:tcPr>
            <w:tcW w:w="1188" w:type="dxa"/>
            <w:vMerge w:val="restart"/>
          </w:tcPr>
          <w:p w14:paraId="268CB477" w14:textId="77777777" w:rsidR="00A06A05" w:rsidRPr="00863723" w:rsidRDefault="00A06A05" w:rsidP="00BD7B3D">
            <w:pPr>
              <w:pStyle w:val="NoSpacing"/>
              <w:rPr>
                <w:rFonts w:ascii="Times New Roman" w:hAnsi="Times New Roman" w:cs="Times New Roman"/>
              </w:rPr>
            </w:pPr>
          </w:p>
          <w:p w14:paraId="7EF3FA57" w14:textId="77777777" w:rsidR="00A06A05" w:rsidRPr="00863723" w:rsidRDefault="00A06A05" w:rsidP="00BD7B3D">
            <w:pPr>
              <w:pStyle w:val="NoSpacing"/>
              <w:rPr>
                <w:rFonts w:ascii="Times New Roman" w:hAnsi="Times New Roman" w:cs="Times New Roman"/>
              </w:rPr>
            </w:pPr>
          </w:p>
          <w:p w14:paraId="70D7D5E3" w14:textId="77777777" w:rsidR="00A06A05" w:rsidRPr="00863723" w:rsidRDefault="00A06A05" w:rsidP="00BD7B3D">
            <w:pPr>
              <w:pStyle w:val="NoSpacing"/>
              <w:rPr>
                <w:rFonts w:ascii="Times New Roman" w:hAnsi="Times New Roman" w:cs="Times New Roman"/>
              </w:rPr>
            </w:pPr>
          </w:p>
          <w:p w14:paraId="23355017" w14:textId="77777777" w:rsidR="00A06A05" w:rsidRPr="00863723" w:rsidRDefault="00A06A05" w:rsidP="00BD7B3D">
            <w:pPr>
              <w:pStyle w:val="NoSpacing"/>
              <w:rPr>
                <w:rFonts w:ascii="Times New Roman" w:hAnsi="Times New Roman" w:cs="Times New Roman"/>
              </w:rPr>
            </w:pPr>
          </w:p>
          <w:p w14:paraId="4F4E481D"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0</w:t>
            </w:r>
          </w:p>
        </w:tc>
        <w:tc>
          <w:tcPr>
            <w:tcW w:w="2784" w:type="dxa"/>
          </w:tcPr>
          <w:p w14:paraId="09315E80"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Kontrol positif</w:t>
            </w:r>
          </w:p>
          <w:p w14:paraId="4602FF6F"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Spindel 4</w:t>
            </w:r>
          </w:p>
        </w:tc>
        <w:tc>
          <w:tcPr>
            <w:tcW w:w="726" w:type="dxa"/>
          </w:tcPr>
          <w:p w14:paraId="7C0E223B"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0,3</w:t>
            </w:r>
          </w:p>
        </w:tc>
        <w:tc>
          <w:tcPr>
            <w:tcW w:w="894" w:type="dxa"/>
          </w:tcPr>
          <w:p w14:paraId="45443AA1"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26</w:t>
            </w:r>
          </w:p>
        </w:tc>
        <w:tc>
          <w:tcPr>
            <w:tcW w:w="1170" w:type="dxa"/>
          </w:tcPr>
          <w:p w14:paraId="6589FC71"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20.000</w:t>
            </w:r>
          </w:p>
        </w:tc>
        <w:tc>
          <w:tcPr>
            <w:tcW w:w="1170" w:type="dxa"/>
          </w:tcPr>
          <w:p w14:paraId="79A65F9A"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520.000</w:t>
            </w:r>
          </w:p>
        </w:tc>
      </w:tr>
      <w:tr w:rsidR="00A06A05" w:rsidRPr="00863723" w14:paraId="3CC11D45" w14:textId="77777777" w:rsidTr="00BD2D4F">
        <w:trPr>
          <w:tblHeader/>
        </w:trPr>
        <w:tc>
          <w:tcPr>
            <w:tcW w:w="1188" w:type="dxa"/>
            <w:vMerge/>
          </w:tcPr>
          <w:p w14:paraId="098AAE55" w14:textId="77777777" w:rsidR="00A06A05" w:rsidRPr="00863723" w:rsidRDefault="00A06A05" w:rsidP="00BD7B3D">
            <w:pPr>
              <w:pStyle w:val="NoSpacing"/>
              <w:rPr>
                <w:rFonts w:ascii="Times New Roman" w:hAnsi="Times New Roman" w:cs="Times New Roman"/>
              </w:rPr>
            </w:pPr>
          </w:p>
        </w:tc>
        <w:tc>
          <w:tcPr>
            <w:tcW w:w="2784" w:type="dxa"/>
          </w:tcPr>
          <w:p w14:paraId="284EB0FF"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Basis</w:t>
            </w:r>
          </w:p>
          <w:p w14:paraId="6DE8F05D"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Spindel 3</w:t>
            </w:r>
          </w:p>
        </w:tc>
        <w:tc>
          <w:tcPr>
            <w:tcW w:w="726" w:type="dxa"/>
          </w:tcPr>
          <w:p w14:paraId="1C5A15CD"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0,3</w:t>
            </w:r>
          </w:p>
        </w:tc>
        <w:tc>
          <w:tcPr>
            <w:tcW w:w="894" w:type="dxa"/>
          </w:tcPr>
          <w:p w14:paraId="4703103F"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25</w:t>
            </w:r>
          </w:p>
        </w:tc>
        <w:tc>
          <w:tcPr>
            <w:tcW w:w="1170" w:type="dxa"/>
          </w:tcPr>
          <w:p w14:paraId="5B931242"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4000</w:t>
            </w:r>
          </w:p>
        </w:tc>
        <w:tc>
          <w:tcPr>
            <w:tcW w:w="1170" w:type="dxa"/>
          </w:tcPr>
          <w:p w14:paraId="343051DB"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100.000</w:t>
            </w:r>
          </w:p>
        </w:tc>
      </w:tr>
      <w:tr w:rsidR="00A06A05" w:rsidRPr="00863723" w14:paraId="151D856F" w14:textId="77777777" w:rsidTr="00BD2D4F">
        <w:trPr>
          <w:tblHeader/>
        </w:trPr>
        <w:tc>
          <w:tcPr>
            <w:tcW w:w="1188" w:type="dxa"/>
            <w:vMerge/>
          </w:tcPr>
          <w:p w14:paraId="578CAA52" w14:textId="77777777" w:rsidR="00A06A05" w:rsidRPr="00863723" w:rsidRDefault="00A06A05" w:rsidP="00BD7B3D">
            <w:pPr>
              <w:pStyle w:val="NoSpacing"/>
              <w:rPr>
                <w:rFonts w:ascii="Times New Roman" w:hAnsi="Times New Roman" w:cs="Times New Roman"/>
              </w:rPr>
            </w:pPr>
          </w:p>
        </w:tc>
        <w:tc>
          <w:tcPr>
            <w:tcW w:w="2784" w:type="dxa"/>
          </w:tcPr>
          <w:p w14:paraId="4A6EE5DA"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Formula I</w:t>
            </w:r>
          </w:p>
          <w:p w14:paraId="1B74C2C6"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Spindel 3</w:t>
            </w:r>
          </w:p>
        </w:tc>
        <w:tc>
          <w:tcPr>
            <w:tcW w:w="726" w:type="dxa"/>
          </w:tcPr>
          <w:p w14:paraId="6960F2F4"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0,3</w:t>
            </w:r>
          </w:p>
        </w:tc>
        <w:tc>
          <w:tcPr>
            <w:tcW w:w="894" w:type="dxa"/>
          </w:tcPr>
          <w:p w14:paraId="4755705A"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20</w:t>
            </w:r>
          </w:p>
        </w:tc>
        <w:tc>
          <w:tcPr>
            <w:tcW w:w="1170" w:type="dxa"/>
          </w:tcPr>
          <w:p w14:paraId="33C4143F"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4000</w:t>
            </w:r>
          </w:p>
        </w:tc>
        <w:tc>
          <w:tcPr>
            <w:tcW w:w="1170" w:type="dxa"/>
          </w:tcPr>
          <w:p w14:paraId="04498FC7"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80.000</w:t>
            </w:r>
          </w:p>
        </w:tc>
      </w:tr>
      <w:tr w:rsidR="00A06A05" w:rsidRPr="00863723" w14:paraId="06EE5B65" w14:textId="77777777" w:rsidTr="00BD2D4F">
        <w:trPr>
          <w:tblHeader/>
        </w:trPr>
        <w:tc>
          <w:tcPr>
            <w:tcW w:w="1188" w:type="dxa"/>
            <w:vMerge/>
          </w:tcPr>
          <w:p w14:paraId="2894B962" w14:textId="77777777" w:rsidR="00A06A05" w:rsidRPr="00863723" w:rsidRDefault="00A06A05" w:rsidP="00BD7B3D">
            <w:pPr>
              <w:pStyle w:val="NoSpacing"/>
              <w:rPr>
                <w:rFonts w:ascii="Times New Roman" w:hAnsi="Times New Roman" w:cs="Times New Roman"/>
              </w:rPr>
            </w:pPr>
          </w:p>
        </w:tc>
        <w:tc>
          <w:tcPr>
            <w:tcW w:w="2784" w:type="dxa"/>
          </w:tcPr>
          <w:p w14:paraId="6C98B812"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Formula II</w:t>
            </w:r>
          </w:p>
          <w:p w14:paraId="39DA71B7"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Spindel 3</w:t>
            </w:r>
          </w:p>
        </w:tc>
        <w:tc>
          <w:tcPr>
            <w:tcW w:w="726" w:type="dxa"/>
          </w:tcPr>
          <w:p w14:paraId="0C4957F8"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0,3</w:t>
            </w:r>
          </w:p>
        </w:tc>
        <w:tc>
          <w:tcPr>
            <w:tcW w:w="894" w:type="dxa"/>
          </w:tcPr>
          <w:p w14:paraId="74C07A71"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16</w:t>
            </w:r>
          </w:p>
        </w:tc>
        <w:tc>
          <w:tcPr>
            <w:tcW w:w="1170" w:type="dxa"/>
          </w:tcPr>
          <w:p w14:paraId="1726277B"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4000</w:t>
            </w:r>
          </w:p>
        </w:tc>
        <w:tc>
          <w:tcPr>
            <w:tcW w:w="1170" w:type="dxa"/>
          </w:tcPr>
          <w:p w14:paraId="2DC558D9"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64.000</w:t>
            </w:r>
          </w:p>
        </w:tc>
      </w:tr>
      <w:tr w:rsidR="00A06A05" w:rsidRPr="00863723" w14:paraId="5125FB85" w14:textId="77777777" w:rsidTr="00BD2D4F">
        <w:trPr>
          <w:tblHeader/>
        </w:trPr>
        <w:tc>
          <w:tcPr>
            <w:tcW w:w="1188" w:type="dxa"/>
            <w:vMerge/>
          </w:tcPr>
          <w:p w14:paraId="0134EE03" w14:textId="77777777" w:rsidR="00A06A05" w:rsidRPr="00863723" w:rsidRDefault="00A06A05" w:rsidP="00BD7B3D">
            <w:pPr>
              <w:pStyle w:val="NoSpacing"/>
              <w:rPr>
                <w:rFonts w:ascii="Times New Roman" w:hAnsi="Times New Roman" w:cs="Times New Roman"/>
              </w:rPr>
            </w:pPr>
          </w:p>
        </w:tc>
        <w:tc>
          <w:tcPr>
            <w:tcW w:w="2784" w:type="dxa"/>
          </w:tcPr>
          <w:p w14:paraId="669BA508"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Formula III</w:t>
            </w:r>
          </w:p>
          <w:p w14:paraId="7C1709BB"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Spindel 3</w:t>
            </w:r>
          </w:p>
        </w:tc>
        <w:tc>
          <w:tcPr>
            <w:tcW w:w="726" w:type="dxa"/>
          </w:tcPr>
          <w:p w14:paraId="1ADD50D5"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0,3</w:t>
            </w:r>
          </w:p>
        </w:tc>
        <w:tc>
          <w:tcPr>
            <w:tcW w:w="894" w:type="dxa"/>
          </w:tcPr>
          <w:p w14:paraId="3772C5A2"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12</w:t>
            </w:r>
          </w:p>
        </w:tc>
        <w:tc>
          <w:tcPr>
            <w:tcW w:w="1170" w:type="dxa"/>
          </w:tcPr>
          <w:p w14:paraId="4914B1EA"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4000</w:t>
            </w:r>
          </w:p>
        </w:tc>
        <w:tc>
          <w:tcPr>
            <w:tcW w:w="1170" w:type="dxa"/>
          </w:tcPr>
          <w:p w14:paraId="39FA4496"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48.000</w:t>
            </w:r>
          </w:p>
        </w:tc>
      </w:tr>
      <w:tr w:rsidR="00A06A05" w:rsidRPr="00863723" w14:paraId="5828D756" w14:textId="77777777" w:rsidTr="00BD2D4F">
        <w:trPr>
          <w:tblHeader/>
        </w:trPr>
        <w:tc>
          <w:tcPr>
            <w:tcW w:w="1188" w:type="dxa"/>
            <w:vMerge w:val="restart"/>
          </w:tcPr>
          <w:p w14:paraId="392EECAB" w14:textId="77777777" w:rsidR="00A06A05" w:rsidRPr="00863723" w:rsidRDefault="00A06A05" w:rsidP="00BD7B3D">
            <w:pPr>
              <w:pStyle w:val="NoSpacing"/>
              <w:rPr>
                <w:rFonts w:ascii="Times New Roman" w:hAnsi="Times New Roman" w:cs="Times New Roman"/>
              </w:rPr>
            </w:pPr>
          </w:p>
          <w:p w14:paraId="583A1D4F" w14:textId="77777777" w:rsidR="00A06A05" w:rsidRPr="00863723" w:rsidRDefault="00A06A05" w:rsidP="00BD7B3D">
            <w:pPr>
              <w:pStyle w:val="NoSpacing"/>
              <w:rPr>
                <w:rFonts w:ascii="Times New Roman" w:hAnsi="Times New Roman" w:cs="Times New Roman"/>
              </w:rPr>
            </w:pPr>
          </w:p>
          <w:p w14:paraId="48833A96" w14:textId="77777777" w:rsidR="00A06A05" w:rsidRPr="00863723" w:rsidRDefault="00A06A05" w:rsidP="00BD7B3D">
            <w:pPr>
              <w:pStyle w:val="NoSpacing"/>
              <w:rPr>
                <w:rFonts w:ascii="Times New Roman" w:hAnsi="Times New Roman" w:cs="Times New Roman"/>
              </w:rPr>
            </w:pPr>
          </w:p>
          <w:p w14:paraId="6D6B72FE" w14:textId="77777777" w:rsidR="00A06A05" w:rsidRPr="00863723" w:rsidRDefault="00A06A05" w:rsidP="00BD7B3D">
            <w:pPr>
              <w:pStyle w:val="NoSpacing"/>
              <w:rPr>
                <w:rFonts w:ascii="Times New Roman" w:hAnsi="Times New Roman" w:cs="Times New Roman"/>
              </w:rPr>
            </w:pPr>
          </w:p>
          <w:p w14:paraId="4E2766B2" w14:textId="77777777" w:rsidR="00A06A05" w:rsidRPr="00863723" w:rsidRDefault="00A06A05" w:rsidP="00BD7B3D">
            <w:pPr>
              <w:pStyle w:val="NoSpacing"/>
              <w:rPr>
                <w:rFonts w:ascii="Times New Roman" w:hAnsi="Times New Roman" w:cs="Times New Roman"/>
              </w:rPr>
            </w:pPr>
          </w:p>
          <w:p w14:paraId="589B8E35"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6</w:t>
            </w:r>
          </w:p>
        </w:tc>
        <w:tc>
          <w:tcPr>
            <w:tcW w:w="2784" w:type="dxa"/>
          </w:tcPr>
          <w:p w14:paraId="62AB7566"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Kontrol positif</w:t>
            </w:r>
          </w:p>
          <w:p w14:paraId="66C3A457"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Spindel 4</w:t>
            </w:r>
          </w:p>
        </w:tc>
        <w:tc>
          <w:tcPr>
            <w:tcW w:w="726" w:type="dxa"/>
          </w:tcPr>
          <w:p w14:paraId="7A849916"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0,3</w:t>
            </w:r>
          </w:p>
        </w:tc>
        <w:tc>
          <w:tcPr>
            <w:tcW w:w="894" w:type="dxa"/>
          </w:tcPr>
          <w:p w14:paraId="4BF1C805"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23</w:t>
            </w:r>
          </w:p>
        </w:tc>
        <w:tc>
          <w:tcPr>
            <w:tcW w:w="1170" w:type="dxa"/>
          </w:tcPr>
          <w:p w14:paraId="1593385E"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20.000</w:t>
            </w:r>
          </w:p>
        </w:tc>
        <w:tc>
          <w:tcPr>
            <w:tcW w:w="1170" w:type="dxa"/>
          </w:tcPr>
          <w:p w14:paraId="4BE62BBD"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460.000</w:t>
            </w:r>
          </w:p>
        </w:tc>
      </w:tr>
      <w:tr w:rsidR="00A06A05" w:rsidRPr="00863723" w14:paraId="143F73DB" w14:textId="77777777" w:rsidTr="00BD2D4F">
        <w:trPr>
          <w:tblHeader/>
        </w:trPr>
        <w:tc>
          <w:tcPr>
            <w:tcW w:w="1188" w:type="dxa"/>
            <w:vMerge/>
          </w:tcPr>
          <w:p w14:paraId="31D9EABD" w14:textId="77777777" w:rsidR="00A06A05" w:rsidRPr="00863723" w:rsidRDefault="00A06A05" w:rsidP="00BD7B3D">
            <w:pPr>
              <w:pStyle w:val="NoSpacing"/>
              <w:rPr>
                <w:rFonts w:ascii="Times New Roman" w:hAnsi="Times New Roman" w:cs="Times New Roman"/>
              </w:rPr>
            </w:pPr>
          </w:p>
        </w:tc>
        <w:tc>
          <w:tcPr>
            <w:tcW w:w="2784" w:type="dxa"/>
          </w:tcPr>
          <w:p w14:paraId="100F2F1A"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Basis</w:t>
            </w:r>
          </w:p>
          <w:p w14:paraId="318EB523"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Spindel 3</w:t>
            </w:r>
          </w:p>
        </w:tc>
        <w:tc>
          <w:tcPr>
            <w:tcW w:w="726" w:type="dxa"/>
          </w:tcPr>
          <w:p w14:paraId="4AC7DE80"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0,3</w:t>
            </w:r>
          </w:p>
        </w:tc>
        <w:tc>
          <w:tcPr>
            <w:tcW w:w="894" w:type="dxa"/>
          </w:tcPr>
          <w:p w14:paraId="70AFA5B8"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22</w:t>
            </w:r>
          </w:p>
        </w:tc>
        <w:tc>
          <w:tcPr>
            <w:tcW w:w="1170" w:type="dxa"/>
          </w:tcPr>
          <w:p w14:paraId="1D758027"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4000</w:t>
            </w:r>
          </w:p>
        </w:tc>
        <w:tc>
          <w:tcPr>
            <w:tcW w:w="1170" w:type="dxa"/>
          </w:tcPr>
          <w:p w14:paraId="3FC218D5"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88.000</w:t>
            </w:r>
          </w:p>
        </w:tc>
      </w:tr>
      <w:tr w:rsidR="00A06A05" w:rsidRPr="00863723" w14:paraId="1501F9CF" w14:textId="77777777" w:rsidTr="00BD2D4F">
        <w:trPr>
          <w:tblHeader/>
        </w:trPr>
        <w:tc>
          <w:tcPr>
            <w:tcW w:w="1188" w:type="dxa"/>
            <w:vMerge/>
          </w:tcPr>
          <w:p w14:paraId="614C4F2E" w14:textId="77777777" w:rsidR="00A06A05" w:rsidRPr="00863723" w:rsidRDefault="00A06A05" w:rsidP="00BD7B3D">
            <w:pPr>
              <w:pStyle w:val="NoSpacing"/>
              <w:rPr>
                <w:rFonts w:ascii="Times New Roman" w:hAnsi="Times New Roman" w:cs="Times New Roman"/>
              </w:rPr>
            </w:pPr>
          </w:p>
        </w:tc>
        <w:tc>
          <w:tcPr>
            <w:tcW w:w="2784" w:type="dxa"/>
          </w:tcPr>
          <w:p w14:paraId="47868182"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Formula I</w:t>
            </w:r>
          </w:p>
          <w:p w14:paraId="0E23445A"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Spindel 3</w:t>
            </w:r>
          </w:p>
        </w:tc>
        <w:tc>
          <w:tcPr>
            <w:tcW w:w="726" w:type="dxa"/>
          </w:tcPr>
          <w:p w14:paraId="7A01E84A"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0,3</w:t>
            </w:r>
          </w:p>
        </w:tc>
        <w:tc>
          <w:tcPr>
            <w:tcW w:w="894" w:type="dxa"/>
          </w:tcPr>
          <w:p w14:paraId="3639568B"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16,5</w:t>
            </w:r>
          </w:p>
        </w:tc>
        <w:tc>
          <w:tcPr>
            <w:tcW w:w="1170" w:type="dxa"/>
          </w:tcPr>
          <w:p w14:paraId="50B9EF7B"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4000</w:t>
            </w:r>
          </w:p>
        </w:tc>
        <w:tc>
          <w:tcPr>
            <w:tcW w:w="1170" w:type="dxa"/>
          </w:tcPr>
          <w:p w14:paraId="08252B7C"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66.000</w:t>
            </w:r>
          </w:p>
        </w:tc>
      </w:tr>
      <w:tr w:rsidR="00A06A05" w:rsidRPr="00863723" w14:paraId="3303C692" w14:textId="77777777" w:rsidTr="00BD2D4F">
        <w:trPr>
          <w:tblHeader/>
        </w:trPr>
        <w:tc>
          <w:tcPr>
            <w:tcW w:w="1188" w:type="dxa"/>
            <w:vMerge/>
          </w:tcPr>
          <w:p w14:paraId="07D931CD" w14:textId="77777777" w:rsidR="00A06A05" w:rsidRPr="00863723" w:rsidRDefault="00A06A05" w:rsidP="00BD7B3D">
            <w:pPr>
              <w:pStyle w:val="NoSpacing"/>
              <w:rPr>
                <w:rFonts w:ascii="Times New Roman" w:hAnsi="Times New Roman" w:cs="Times New Roman"/>
              </w:rPr>
            </w:pPr>
          </w:p>
        </w:tc>
        <w:tc>
          <w:tcPr>
            <w:tcW w:w="2784" w:type="dxa"/>
          </w:tcPr>
          <w:p w14:paraId="32583068"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Formula II</w:t>
            </w:r>
          </w:p>
          <w:p w14:paraId="7C45E2B0"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Spindel 3</w:t>
            </w:r>
          </w:p>
        </w:tc>
        <w:tc>
          <w:tcPr>
            <w:tcW w:w="726" w:type="dxa"/>
          </w:tcPr>
          <w:p w14:paraId="20168322"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0,3</w:t>
            </w:r>
          </w:p>
        </w:tc>
        <w:tc>
          <w:tcPr>
            <w:tcW w:w="894" w:type="dxa"/>
          </w:tcPr>
          <w:p w14:paraId="1AB1794F"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12</w:t>
            </w:r>
          </w:p>
        </w:tc>
        <w:tc>
          <w:tcPr>
            <w:tcW w:w="1170" w:type="dxa"/>
          </w:tcPr>
          <w:p w14:paraId="258789E4"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4000</w:t>
            </w:r>
          </w:p>
        </w:tc>
        <w:tc>
          <w:tcPr>
            <w:tcW w:w="1170" w:type="dxa"/>
          </w:tcPr>
          <w:p w14:paraId="5BC1C086"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48.000</w:t>
            </w:r>
          </w:p>
        </w:tc>
      </w:tr>
      <w:tr w:rsidR="00A06A05" w:rsidRPr="00863723" w14:paraId="725AA2E9" w14:textId="77777777" w:rsidTr="00BD2D4F">
        <w:trPr>
          <w:tblHeader/>
        </w:trPr>
        <w:tc>
          <w:tcPr>
            <w:tcW w:w="1188" w:type="dxa"/>
            <w:vMerge/>
          </w:tcPr>
          <w:p w14:paraId="32E5AC7A" w14:textId="77777777" w:rsidR="00A06A05" w:rsidRPr="00863723" w:rsidRDefault="00A06A05" w:rsidP="00BD7B3D">
            <w:pPr>
              <w:pStyle w:val="NoSpacing"/>
              <w:rPr>
                <w:rFonts w:ascii="Times New Roman" w:hAnsi="Times New Roman" w:cs="Times New Roman"/>
              </w:rPr>
            </w:pPr>
          </w:p>
        </w:tc>
        <w:tc>
          <w:tcPr>
            <w:tcW w:w="2784" w:type="dxa"/>
          </w:tcPr>
          <w:p w14:paraId="30168B34"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Formula III</w:t>
            </w:r>
          </w:p>
          <w:p w14:paraId="6BE71D49"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Spindel 3</w:t>
            </w:r>
          </w:p>
        </w:tc>
        <w:tc>
          <w:tcPr>
            <w:tcW w:w="726" w:type="dxa"/>
          </w:tcPr>
          <w:p w14:paraId="1C5B59BB"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0,6</w:t>
            </w:r>
          </w:p>
        </w:tc>
        <w:tc>
          <w:tcPr>
            <w:tcW w:w="894" w:type="dxa"/>
          </w:tcPr>
          <w:p w14:paraId="778E1719"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15</w:t>
            </w:r>
          </w:p>
        </w:tc>
        <w:tc>
          <w:tcPr>
            <w:tcW w:w="1170" w:type="dxa"/>
          </w:tcPr>
          <w:p w14:paraId="211914D1"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2000</w:t>
            </w:r>
          </w:p>
        </w:tc>
        <w:tc>
          <w:tcPr>
            <w:tcW w:w="1170" w:type="dxa"/>
          </w:tcPr>
          <w:p w14:paraId="5A405DC8" w14:textId="77777777" w:rsidR="00A06A05" w:rsidRPr="00863723" w:rsidRDefault="00A06A05" w:rsidP="00BD7B3D">
            <w:pPr>
              <w:pStyle w:val="NoSpacing"/>
              <w:rPr>
                <w:rFonts w:ascii="Times New Roman" w:hAnsi="Times New Roman" w:cs="Times New Roman"/>
              </w:rPr>
            </w:pPr>
            <w:r w:rsidRPr="00863723">
              <w:rPr>
                <w:rFonts w:ascii="Times New Roman" w:hAnsi="Times New Roman" w:cs="Times New Roman"/>
              </w:rPr>
              <w:t>30.000</w:t>
            </w:r>
          </w:p>
        </w:tc>
      </w:tr>
    </w:tbl>
    <w:p w14:paraId="1A28BC02" w14:textId="77777777" w:rsidR="00A06A05" w:rsidRPr="00913C49" w:rsidRDefault="00A06A05" w:rsidP="00A06A05">
      <w:pPr>
        <w:pStyle w:val="ListParagraph"/>
        <w:spacing w:after="0" w:line="240" w:lineRule="auto"/>
        <w:jc w:val="both"/>
        <w:rPr>
          <w:rFonts w:ascii="Times New Roman" w:eastAsia="Times New Roman" w:hAnsi="Times New Roman" w:cs="Times New Roman"/>
          <w:b/>
          <w:sz w:val="22"/>
          <w:szCs w:val="22"/>
        </w:rPr>
      </w:pPr>
    </w:p>
    <w:p w14:paraId="36F28B68" w14:textId="165A2207" w:rsidR="00E32BE1" w:rsidRDefault="00E32BE1" w:rsidP="001F7964">
      <w:pPr>
        <w:spacing w:line="240" w:lineRule="auto"/>
        <w:jc w:val="both"/>
        <w:rPr>
          <w:rFonts w:ascii="Times New Roman" w:hAnsi="Times New Roman" w:cs="Times New Roman"/>
          <w:sz w:val="22"/>
          <w:szCs w:val="22"/>
        </w:rPr>
      </w:pPr>
    </w:p>
    <w:p w14:paraId="1AD81753" w14:textId="77777777" w:rsidR="00D77529" w:rsidRPr="001F7964" w:rsidRDefault="00D77529" w:rsidP="001F7964">
      <w:pPr>
        <w:spacing w:line="240" w:lineRule="auto"/>
        <w:jc w:val="both"/>
        <w:rPr>
          <w:rFonts w:ascii="Times New Roman" w:hAnsi="Times New Roman" w:cs="Times New Roman"/>
          <w:sz w:val="22"/>
          <w:szCs w:val="22"/>
        </w:rPr>
      </w:pPr>
    </w:p>
    <w:p w14:paraId="758AC7BC" w14:textId="77777777" w:rsidR="00D77529" w:rsidRDefault="00D77529" w:rsidP="00A06A05">
      <w:pPr>
        <w:pStyle w:val="ListParagraph"/>
        <w:spacing w:line="240" w:lineRule="auto"/>
        <w:ind w:firstLine="432"/>
        <w:jc w:val="both"/>
        <w:rPr>
          <w:rFonts w:ascii="Times New Roman" w:hAnsi="Times New Roman" w:cs="Times New Roman"/>
          <w:sz w:val="22"/>
          <w:szCs w:val="22"/>
        </w:rPr>
      </w:pPr>
    </w:p>
    <w:p w14:paraId="581970B4" w14:textId="681D5E79" w:rsidR="001F7964" w:rsidRDefault="00A06A05" w:rsidP="00557C29">
      <w:pPr>
        <w:pStyle w:val="ListParagraph"/>
        <w:spacing w:line="240" w:lineRule="auto"/>
        <w:ind w:firstLine="562"/>
        <w:jc w:val="both"/>
        <w:rPr>
          <w:rFonts w:ascii="Times New Roman" w:hAnsi="Times New Roman" w:cs="Times New Roman"/>
          <w:sz w:val="22"/>
          <w:szCs w:val="22"/>
        </w:rPr>
      </w:pPr>
      <w:r w:rsidRPr="00913C49">
        <w:rPr>
          <w:rFonts w:ascii="Times New Roman" w:hAnsi="Times New Roman" w:cs="Times New Roman"/>
          <w:sz w:val="22"/>
          <w:szCs w:val="22"/>
        </w:rPr>
        <w:t xml:space="preserve">Hasil </w:t>
      </w:r>
      <w:proofErr w:type="spellStart"/>
      <w:r w:rsidRPr="00913C49">
        <w:rPr>
          <w:rFonts w:ascii="Times New Roman" w:hAnsi="Times New Roman" w:cs="Times New Roman"/>
          <w:sz w:val="22"/>
          <w:szCs w:val="22"/>
        </w:rPr>
        <w:t>analisis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statistik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pengujian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normalitas</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homogenitas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tidak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stabil</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lanjut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menggunakan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statistik</w:t>
      </w:r>
      <w:proofErr w:type="spellEnd"/>
      <w:r w:rsidRPr="00913C49">
        <w:rPr>
          <w:rFonts w:ascii="Times New Roman" w:hAnsi="Times New Roman" w:cs="Times New Roman"/>
          <w:sz w:val="22"/>
          <w:szCs w:val="22"/>
        </w:rPr>
        <w:t xml:space="preserve"> non </w:t>
      </w:r>
      <w:proofErr w:type="spellStart"/>
      <w:r w:rsidRPr="00913C49">
        <w:rPr>
          <w:rFonts w:ascii="Times New Roman" w:hAnsi="Times New Roman" w:cs="Times New Roman"/>
          <w:sz w:val="22"/>
          <w:szCs w:val="22"/>
        </w:rPr>
        <w:t>parametrik</w:t>
      </w:r>
      <w:proofErr w:type="spellEnd"/>
      <w:r w:rsidRPr="00913C49">
        <w:rPr>
          <w:rFonts w:ascii="Times New Roman" w:hAnsi="Times New Roman" w:cs="Times New Roman"/>
          <w:sz w:val="22"/>
          <w:szCs w:val="22"/>
        </w:rPr>
        <w:t xml:space="preserve"> </w:t>
      </w:r>
      <w:r w:rsidRPr="00913C49">
        <w:rPr>
          <w:rFonts w:ascii="Times New Roman" w:hAnsi="Times New Roman" w:cs="Times New Roman"/>
          <w:i/>
          <w:iCs/>
          <w:sz w:val="22"/>
          <w:szCs w:val="22"/>
        </w:rPr>
        <w:t>one-sample Kolmogorov-</w:t>
      </w:r>
      <w:proofErr w:type="spellStart"/>
      <w:r w:rsidRPr="00913C49">
        <w:rPr>
          <w:rFonts w:ascii="Times New Roman" w:hAnsi="Times New Roman" w:cs="Times New Roman"/>
          <w:i/>
          <w:iCs/>
          <w:sz w:val="22"/>
          <w:szCs w:val="22"/>
        </w:rPr>
        <w:t>smirnov</w:t>
      </w:r>
      <w:proofErr w:type="spellEnd"/>
      <w:r w:rsidRPr="00913C49">
        <w:rPr>
          <w:rFonts w:ascii="Times New Roman" w:hAnsi="Times New Roman" w:cs="Times New Roman"/>
          <w:i/>
          <w:iCs/>
          <w:sz w:val="22"/>
          <w:szCs w:val="22"/>
        </w:rPr>
        <w:t xml:space="preserve">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Asymp</w:t>
      </w:r>
      <w:proofErr w:type="spellEnd"/>
      <w:r w:rsidRPr="00913C49">
        <w:rPr>
          <w:rFonts w:ascii="Times New Roman" w:hAnsi="Times New Roman" w:cs="Times New Roman"/>
          <w:sz w:val="22"/>
          <w:szCs w:val="22"/>
        </w:rPr>
        <w:t xml:space="preserve">. Sig (2-tailed) 0,200 dan </w:t>
      </w:r>
      <w:r w:rsidRPr="00913C49">
        <w:rPr>
          <w:rFonts w:ascii="Times New Roman" w:hAnsi="Times New Roman" w:cs="Times New Roman"/>
          <w:i/>
          <w:iCs/>
          <w:sz w:val="22"/>
          <w:szCs w:val="22"/>
        </w:rPr>
        <w:t>Kruskal-</w:t>
      </w:r>
      <w:proofErr w:type="spellStart"/>
      <w:r w:rsidRPr="00913C49">
        <w:rPr>
          <w:rFonts w:ascii="Times New Roman" w:hAnsi="Times New Roman" w:cs="Times New Roman"/>
          <w:i/>
          <w:iCs/>
          <w:sz w:val="22"/>
          <w:szCs w:val="22"/>
        </w:rPr>
        <w:t>wallis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Asymp</w:t>
      </w:r>
      <w:proofErr w:type="spellEnd"/>
      <w:r w:rsidRPr="00913C49">
        <w:rPr>
          <w:rFonts w:ascii="Times New Roman" w:hAnsi="Times New Roman" w:cs="Times New Roman"/>
          <w:sz w:val="22"/>
          <w:szCs w:val="22"/>
        </w:rPr>
        <w:t xml:space="preserve">. Sig. 0,437 (&gt;0,05) </w:t>
      </w:r>
      <w:proofErr w:type="spellStart"/>
      <w:r w:rsidRPr="00913C49">
        <w:rPr>
          <w:rFonts w:ascii="Times New Roman" w:hAnsi="Times New Roman" w:cs="Times New Roman"/>
          <w:sz w:val="22"/>
          <w:szCs w:val="22"/>
        </w:rPr>
        <w:t>tidak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terdapat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perbedaan</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signifikan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antara</w:t>
      </w:r>
      <w:proofErr w:type="spellEnd"/>
      <w:r w:rsidRPr="00913C49">
        <w:rPr>
          <w:rFonts w:ascii="Times New Roman" w:hAnsi="Times New Roman" w:cs="Times New Roman"/>
          <w:sz w:val="22"/>
          <w:szCs w:val="22"/>
        </w:rPr>
        <w:t xml:space="preserve"> masing-masing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formula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siklus</w:t>
      </w:r>
      <w:proofErr w:type="spellEnd"/>
      <w:r w:rsidRPr="00913C49">
        <w:rPr>
          <w:rFonts w:ascii="Times New Roman" w:hAnsi="Times New Roman" w:cs="Times New Roman"/>
          <w:sz w:val="22"/>
          <w:szCs w:val="22"/>
        </w:rPr>
        <w:t xml:space="preserve"> 0 dan 6.</w:t>
      </w:r>
    </w:p>
    <w:p w14:paraId="49BE2671" w14:textId="1ED598C4" w:rsidR="00D77529" w:rsidRDefault="00D77529" w:rsidP="00557C29">
      <w:pPr>
        <w:pStyle w:val="ListParagraph"/>
        <w:spacing w:line="240" w:lineRule="auto"/>
        <w:ind w:firstLine="562"/>
        <w:jc w:val="both"/>
        <w:rPr>
          <w:rFonts w:ascii="Times New Roman" w:hAnsi="Times New Roman" w:cs="Times New Roman"/>
          <w:sz w:val="22"/>
          <w:szCs w:val="22"/>
        </w:rPr>
      </w:pPr>
    </w:p>
    <w:p w14:paraId="53E979EB" w14:textId="23171EC0" w:rsidR="00895CB4" w:rsidRPr="00743011" w:rsidRDefault="00A06A05" w:rsidP="00743011">
      <w:pPr>
        <w:pStyle w:val="ListParagraph"/>
        <w:numPr>
          <w:ilvl w:val="0"/>
          <w:numId w:val="29"/>
        </w:numPr>
        <w:spacing w:after="0" w:line="240" w:lineRule="auto"/>
        <w:ind w:left="720"/>
        <w:jc w:val="both"/>
        <w:rPr>
          <w:rFonts w:ascii="Times New Roman" w:eastAsia="Times New Roman" w:hAnsi="Times New Roman" w:cs="Times New Roman"/>
          <w:b/>
          <w:sz w:val="22"/>
          <w:szCs w:val="22"/>
        </w:rPr>
      </w:pPr>
      <w:r w:rsidRPr="00913C49">
        <w:rPr>
          <w:rFonts w:ascii="Times New Roman" w:eastAsia="Times New Roman" w:hAnsi="Times New Roman" w:cs="Times New Roman"/>
          <w:b/>
          <w:sz w:val="22"/>
          <w:szCs w:val="22"/>
        </w:rPr>
        <w:t xml:space="preserve">Uji Sifat </w:t>
      </w:r>
      <w:proofErr w:type="spellStart"/>
      <w:r w:rsidRPr="00913C49">
        <w:rPr>
          <w:rFonts w:ascii="Times New Roman" w:eastAsia="Times New Roman" w:hAnsi="Times New Roman" w:cs="Times New Roman"/>
          <w:b/>
          <w:sz w:val="22"/>
          <w:szCs w:val="22"/>
        </w:rPr>
        <w:t>Alir</w:t>
      </w:r>
      <w:proofErr w:type="spellEnd"/>
    </w:p>
    <w:p w14:paraId="21DE05E7" w14:textId="28470193" w:rsidR="00895CB4" w:rsidRPr="00136578" w:rsidRDefault="00895CB4" w:rsidP="00136578">
      <w:pPr>
        <w:spacing w:after="0" w:line="240" w:lineRule="auto"/>
        <w:ind w:left="709" w:firstLine="562"/>
        <w:jc w:val="both"/>
        <w:rPr>
          <w:rFonts w:ascii="Times New Roman" w:hAnsi="Times New Roman" w:cs="Times New Roman"/>
          <w:color w:val="000000"/>
          <w:sz w:val="22"/>
          <w:szCs w:val="22"/>
        </w:rPr>
      </w:pPr>
      <w:r w:rsidRPr="00913C49">
        <w:rPr>
          <w:rFonts w:ascii="Times New Roman" w:hAnsi="Times New Roman" w:cs="Times New Roman"/>
          <w:sz w:val="22"/>
          <w:szCs w:val="22"/>
        </w:rPr>
        <w:t xml:space="preserve">Pada </w:t>
      </w:r>
      <w:proofErr w:type="spellStart"/>
      <w:r w:rsidRPr="00913C49">
        <w:rPr>
          <w:rFonts w:ascii="Times New Roman" w:hAnsi="Times New Roman" w:cs="Times New Roman"/>
          <w:sz w:val="22"/>
          <w:szCs w:val="22"/>
        </w:rPr>
        <w:t>pengamatan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sifat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alir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siklus</w:t>
      </w:r>
      <w:proofErr w:type="spellEnd"/>
      <w:r w:rsidRPr="00913C49">
        <w:rPr>
          <w:rFonts w:ascii="Times New Roman" w:hAnsi="Times New Roman" w:cs="Times New Roman"/>
          <w:sz w:val="22"/>
          <w:szCs w:val="22"/>
        </w:rPr>
        <w:t xml:space="preserve"> ke-0 dan ke-6 masing-masing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kontrol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positif</w:t>
      </w:r>
      <w:proofErr w:type="spellEnd"/>
      <w:r w:rsidRPr="00913C49">
        <w:rPr>
          <w:rFonts w:ascii="Times New Roman" w:hAnsi="Times New Roman" w:cs="Times New Roman"/>
          <w:sz w:val="22"/>
          <w:szCs w:val="22"/>
        </w:rPr>
        <w:t xml:space="preserve">, basis, dan formula I, formula II dan formula III </w:t>
      </w:r>
      <w:proofErr w:type="spellStart"/>
      <w:r w:rsidRPr="00913C49">
        <w:rPr>
          <w:rFonts w:ascii="Times New Roman" w:hAnsi="Times New Roman" w:cs="Times New Roman"/>
          <w:sz w:val="22"/>
          <w:szCs w:val="22"/>
        </w:rPr>
        <w:t>menunjukan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lotion </w:t>
      </w:r>
      <w:proofErr w:type="spellStart"/>
      <w:r w:rsidRPr="00913C49">
        <w:rPr>
          <w:rFonts w:ascii="Times New Roman" w:hAnsi="Times New Roman" w:cs="Times New Roman"/>
          <w:sz w:val="22"/>
          <w:szCs w:val="22"/>
        </w:rPr>
        <w:t>sistem</w:t>
      </w:r>
      <w:proofErr w:type="spellEnd"/>
      <w:r w:rsidRPr="00913C49">
        <w:rPr>
          <w:rFonts w:ascii="Times New Roman" w:hAnsi="Times New Roman" w:cs="Times New Roman"/>
          <w:sz w:val="22"/>
          <w:szCs w:val="22"/>
        </w:rPr>
        <w:t xml:space="preserve"> non newton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aliran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tiksotropik</w:t>
      </w:r>
      <w:proofErr w:type="spellEnd"/>
      <w:r w:rsidRPr="00913C49">
        <w:rPr>
          <w:rFonts w:ascii="Times New Roman" w:hAnsi="Times New Roman" w:cs="Times New Roman"/>
          <w:sz w:val="22"/>
          <w:szCs w:val="22"/>
        </w:rPr>
        <w:t xml:space="preserve">. Hal </w:t>
      </w:r>
      <w:proofErr w:type="spellStart"/>
      <w:r w:rsidRPr="00913C49">
        <w:rPr>
          <w:rFonts w:ascii="Times New Roman" w:hAnsi="Times New Roman" w:cs="Times New Roman"/>
          <w:sz w:val="22"/>
          <w:szCs w:val="22"/>
        </w:rPr>
        <w:t>ini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disebabkan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hasil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kurva</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menurun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berada</w:t>
      </w:r>
      <w:proofErr w:type="spellEnd"/>
      <w:r w:rsidRPr="00913C49">
        <w:rPr>
          <w:rFonts w:ascii="Times New Roman" w:hAnsi="Times New Roman" w:cs="Times New Roman"/>
          <w:sz w:val="22"/>
          <w:szCs w:val="22"/>
        </w:rPr>
        <w:t xml:space="preserve"> di </w:t>
      </w:r>
      <w:proofErr w:type="spellStart"/>
      <w:r w:rsidRPr="00913C49">
        <w:rPr>
          <w:rFonts w:ascii="Times New Roman" w:hAnsi="Times New Roman" w:cs="Times New Roman"/>
          <w:sz w:val="22"/>
          <w:szCs w:val="22"/>
        </w:rPr>
        <w:t>sebelah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kiri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kurva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menaik</w:t>
      </w:r>
      <w:proofErr w:type="spellEnd"/>
      <w:r w:rsidRPr="00913C49">
        <w:rPr>
          <w:rFonts w:ascii="Times New Roman" w:hAnsi="Times New Roman" w:cs="Times New Roman"/>
          <w:sz w:val="22"/>
          <w:szCs w:val="22"/>
        </w:rPr>
        <w:t xml:space="preserve"> </w:t>
      </w:r>
      <w:sdt>
        <w:sdtPr>
          <w:rPr>
            <w:rFonts w:ascii="Times New Roman" w:hAnsi="Times New Roman" w:cs="Times New Roman"/>
            <w:sz w:val="22"/>
            <w:szCs w:val="22"/>
          </w:rPr>
          <w:tag w:val="MENDELEY_CITATION_v3_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"/>
          <w:id w:val="-1603488098"/>
        </w:sdtPr>
        <w:sdtContent>
          <w:r w:rsidRPr="00913C49">
            <w:rPr>
              <w:rFonts w:ascii="Times New Roman" w:eastAsia="Times New Roman" w:hAnsi="Times New Roman" w:cs="Times New Roman"/>
              <w:sz w:val="22"/>
              <w:szCs w:val="22"/>
            </w:rPr>
            <w:t>(Zamzam &amp; Indawati., 2020)</w:t>
          </w:r>
        </w:sdtContent>
      </w:sdt>
      <w:r w:rsidRPr="00913C49">
        <w:rPr>
          <w:rFonts w:ascii="Times New Roman" w:hAnsi="Times New Roman" w:cs="Times New Roman"/>
          <w:sz w:val="22"/>
          <w:szCs w:val="22"/>
        </w:rPr>
        <w:t xml:space="preserve">.  </w:t>
      </w:r>
    </w:p>
    <w:tbl>
      <w:tblPr>
        <w:tblStyle w:val="TableGrid"/>
        <w:tblW w:w="838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1"/>
        <w:gridCol w:w="4196"/>
      </w:tblGrid>
      <w:tr w:rsidR="00863723" w14:paraId="12CFB77F" w14:textId="77777777" w:rsidTr="00136578">
        <w:trPr>
          <w:trHeight w:val="2571"/>
        </w:trPr>
        <w:tc>
          <w:tcPr>
            <w:tcW w:w="4191" w:type="dxa"/>
          </w:tcPr>
          <w:p w14:paraId="54AD2A8D" w14:textId="77777777" w:rsidR="00863723" w:rsidRDefault="00863723" w:rsidP="001F7964">
            <w:pPr>
              <w:pStyle w:val="ListParagraph"/>
              <w:spacing w:after="0" w:line="240" w:lineRule="auto"/>
              <w:ind w:left="0"/>
              <w:jc w:val="both"/>
              <w:rPr>
                <w:rFonts w:ascii="Times New Roman" w:eastAsia="Times New Roman" w:hAnsi="Times New Roman" w:cs="Times New Roman"/>
                <w:b/>
                <w:sz w:val="22"/>
                <w:szCs w:val="22"/>
              </w:rPr>
            </w:pPr>
          </w:p>
          <w:p w14:paraId="3CE164AF" w14:textId="50A90A38" w:rsidR="00863723" w:rsidRDefault="00863723" w:rsidP="001F7964">
            <w:pPr>
              <w:pStyle w:val="ListParagraph"/>
              <w:spacing w:after="0" w:line="240" w:lineRule="auto"/>
              <w:ind w:left="0"/>
              <w:jc w:val="both"/>
              <w:rPr>
                <w:rFonts w:ascii="Times New Roman" w:eastAsia="Times New Roman" w:hAnsi="Times New Roman" w:cs="Times New Roman"/>
                <w:b/>
                <w:sz w:val="22"/>
                <w:szCs w:val="22"/>
              </w:rPr>
            </w:pPr>
            <w:r>
              <w:rPr>
                <w:rFonts w:ascii="Times New Roman" w:eastAsia="Times New Roman" w:hAnsi="Times New Roman" w:cs="Times New Roman"/>
                <w:b/>
                <w:noProof/>
                <w:sz w:val="22"/>
                <w:szCs w:val="22"/>
              </w:rPr>
              <w:drawing>
                <wp:inline distT="0" distB="0" distL="0" distR="0" wp14:anchorId="4ED7B98A" wp14:editId="26CA0A3F">
                  <wp:extent cx="2438400" cy="1566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1566545"/>
                          </a:xfrm>
                          <a:prstGeom prst="rect">
                            <a:avLst/>
                          </a:prstGeom>
                          <a:noFill/>
                        </pic:spPr>
                      </pic:pic>
                    </a:graphicData>
                  </a:graphic>
                </wp:inline>
              </w:drawing>
            </w:r>
          </w:p>
        </w:tc>
        <w:tc>
          <w:tcPr>
            <w:tcW w:w="4196" w:type="dxa"/>
          </w:tcPr>
          <w:p w14:paraId="4A5E651D" w14:textId="77777777" w:rsidR="00863723" w:rsidRDefault="00863723" w:rsidP="001F7964">
            <w:pPr>
              <w:pStyle w:val="ListParagraph"/>
              <w:spacing w:after="0" w:line="240" w:lineRule="auto"/>
              <w:ind w:left="0"/>
              <w:jc w:val="both"/>
              <w:rPr>
                <w:rFonts w:ascii="Times New Roman" w:eastAsia="Times New Roman" w:hAnsi="Times New Roman" w:cs="Times New Roman"/>
                <w:b/>
                <w:sz w:val="22"/>
                <w:szCs w:val="22"/>
              </w:rPr>
            </w:pPr>
          </w:p>
          <w:p w14:paraId="2DE05954" w14:textId="34781DAB" w:rsidR="00863723" w:rsidRDefault="00863723" w:rsidP="001F7964">
            <w:pPr>
              <w:pStyle w:val="ListParagraph"/>
              <w:spacing w:after="0" w:line="240" w:lineRule="auto"/>
              <w:ind w:left="0"/>
              <w:jc w:val="both"/>
              <w:rPr>
                <w:rFonts w:ascii="Times New Roman" w:eastAsia="Times New Roman" w:hAnsi="Times New Roman" w:cs="Times New Roman"/>
                <w:b/>
                <w:sz w:val="22"/>
                <w:szCs w:val="22"/>
              </w:rPr>
            </w:pPr>
            <w:r>
              <w:rPr>
                <w:rFonts w:ascii="Times New Roman" w:eastAsia="Times New Roman" w:hAnsi="Times New Roman" w:cs="Times New Roman"/>
                <w:b/>
                <w:noProof/>
                <w:sz w:val="22"/>
                <w:szCs w:val="22"/>
              </w:rPr>
              <w:drawing>
                <wp:inline distT="0" distB="0" distL="0" distR="0" wp14:anchorId="2768DF3D" wp14:editId="1BB51CB6">
                  <wp:extent cx="2501900" cy="1549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1900" cy="1549400"/>
                          </a:xfrm>
                          <a:prstGeom prst="rect">
                            <a:avLst/>
                          </a:prstGeom>
                          <a:noFill/>
                        </pic:spPr>
                      </pic:pic>
                    </a:graphicData>
                  </a:graphic>
                </wp:inline>
              </w:drawing>
            </w:r>
          </w:p>
        </w:tc>
      </w:tr>
      <w:tr w:rsidR="00863723" w14:paraId="3B34F4C0" w14:textId="77777777" w:rsidTr="00136578">
        <w:trPr>
          <w:trHeight w:val="548"/>
        </w:trPr>
        <w:tc>
          <w:tcPr>
            <w:tcW w:w="8387" w:type="dxa"/>
            <w:gridSpan w:val="2"/>
          </w:tcPr>
          <w:p w14:paraId="5C18B718" w14:textId="6D1D6660" w:rsidR="00863723" w:rsidRPr="00895CB4" w:rsidRDefault="00863723" w:rsidP="00895CB4">
            <w:pPr>
              <w:pStyle w:val="Caption"/>
              <w:spacing w:line="360" w:lineRule="auto"/>
              <w:jc w:val="center"/>
              <w:rPr>
                <w:rFonts w:ascii="Times New Roman" w:eastAsia="Times New Roman" w:hAnsi="Times New Roman"/>
                <w:b w:val="0"/>
                <w:color w:val="auto"/>
                <w:sz w:val="22"/>
                <w:szCs w:val="22"/>
              </w:rPr>
            </w:pPr>
            <w:r w:rsidRPr="00913C49">
              <w:rPr>
                <w:rFonts w:ascii="Times New Roman" w:hAnsi="Times New Roman"/>
                <w:color w:val="auto"/>
                <w:sz w:val="22"/>
                <w:szCs w:val="22"/>
              </w:rPr>
              <w:t xml:space="preserve">Gambar </w:t>
            </w:r>
            <w:r w:rsidRPr="00913C49">
              <w:rPr>
                <w:rFonts w:ascii="Times New Roman" w:hAnsi="Times New Roman"/>
                <w:color w:val="auto"/>
                <w:sz w:val="22"/>
                <w:szCs w:val="22"/>
              </w:rPr>
              <w:fldChar w:fldCharType="begin"/>
            </w:r>
            <w:r w:rsidRPr="00913C49">
              <w:rPr>
                <w:rFonts w:ascii="Times New Roman" w:hAnsi="Times New Roman"/>
                <w:color w:val="auto"/>
                <w:sz w:val="22"/>
                <w:szCs w:val="22"/>
              </w:rPr>
              <w:instrText xml:space="preserve"> SEQ Gambar \* ARABIC </w:instrText>
            </w:r>
            <w:r w:rsidRPr="00913C49">
              <w:rPr>
                <w:rFonts w:ascii="Times New Roman" w:hAnsi="Times New Roman"/>
                <w:color w:val="auto"/>
                <w:sz w:val="22"/>
                <w:szCs w:val="22"/>
              </w:rPr>
              <w:fldChar w:fldCharType="separate"/>
            </w:r>
            <w:r w:rsidRPr="00913C49">
              <w:rPr>
                <w:rFonts w:ascii="Times New Roman" w:hAnsi="Times New Roman"/>
                <w:noProof/>
                <w:color w:val="auto"/>
                <w:sz w:val="22"/>
                <w:szCs w:val="22"/>
              </w:rPr>
              <w:t>1</w:t>
            </w:r>
            <w:r w:rsidRPr="00913C49">
              <w:rPr>
                <w:rFonts w:ascii="Times New Roman" w:hAnsi="Times New Roman"/>
                <w:color w:val="auto"/>
                <w:sz w:val="22"/>
                <w:szCs w:val="22"/>
              </w:rPr>
              <w:fldChar w:fldCharType="end"/>
            </w:r>
            <w:r w:rsidRPr="00913C49">
              <w:rPr>
                <w:rFonts w:ascii="Times New Roman" w:hAnsi="Times New Roman"/>
                <w:color w:val="auto"/>
                <w:sz w:val="22"/>
                <w:szCs w:val="22"/>
              </w:rPr>
              <w:t xml:space="preserve">. </w:t>
            </w:r>
            <w:proofErr w:type="spellStart"/>
            <w:r w:rsidRPr="00913C49">
              <w:rPr>
                <w:rFonts w:ascii="Times New Roman" w:hAnsi="Times New Roman"/>
                <w:color w:val="auto"/>
                <w:sz w:val="22"/>
                <w:szCs w:val="22"/>
              </w:rPr>
              <w:t>Grafik</w:t>
            </w:r>
            <w:proofErr w:type="spellEnd"/>
            <w:r w:rsidRPr="00913C49">
              <w:rPr>
                <w:rFonts w:ascii="Times New Roman" w:hAnsi="Times New Roman"/>
                <w:color w:val="auto"/>
                <w:sz w:val="22"/>
                <w:szCs w:val="22"/>
              </w:rPr>
              <w:t xml:space="preserve"> Sifat </w:t>
            </w:r>
            <w:proofErr w:type="spellStart"/>
            <w:r w:rsidRPr="00913C49">
              <w:rPr>
                <w:rFonts w:ascii="Times New Roman" w:hAnsi="Times New Roman"/>
                <w:color w:val="auto"/>
                <w:sz w:val="22"/>
                <w:szCs w:val="22"/>
              </w:rPr>
              <w:t>Alir</w:t>
            </w:r>
            <w:proofErr w:type="spellEnd"/>
            <w:r w:rsidRPr="00913C49">
              <w:rPr>
                <w:rFonts w:ascii="Times New Roman" w:hAnsi="Times New Roman"/>
                <w:color w:val="auto"/>
                <w:sz w:val="22"/>
                <w:szCs w:val="22"/>
              </w:rPr>
              <w:t xml:space="preserve"> </w:t>
            </w:r>
            <w:proofErr w:type="spellStart"/>
            <w:r w:rsidRPr="00913C49">
              <w:rPr>
                <w:rFonts w:ascii="Times New Roman" w:hAnsi="Times New Roman"/>
                <w:color w:val="auto"/>
                <w:sz w:val="22"/>
                <w:szCs w:val="22"/>
              </w:rPr>
              <w:t>Kontrol</w:t>
            </w:r>
            <w:proofErr w:type="spellEnd"/>
            <w:r w:rsidRPr="00913C49">
              <w:rPr>
                <w:rFonts w:ascii="Times New Roman" w:hAnsi="Times New Roman"/>
                <w:color w:val="auto"/>
                <w:sz w:val="22"/>
                <w:szCs w:val="22"/>
              </w:rPr>
              <w:t xml:space="preserve"> </w:t>
            </w:r>
            <w:proofErr w:type="spellStart"/>
            <w:r w:rsidRPr="00913C49">
              <w:rPr>
                <w:rFonts w:ascii="Times New Roman" w:hAnsi="Times New Roman"/>
                <w:color w:val="auto"/>
                <w:sz w:val="22"/>
                <w:szCs w:val="22"/>
              </w:rPr>
              <w:t>Positif</w:t>
            </w:r>
            <w:proofErr w:type="spellEnd"/>
            <w:r w:rsidRPr="00913C49">
              <w:rPr>
                <w:rFonts w:ascii="Times New Roman" w:hAnsi="Times New Roman"/>
                <w:color w:val="auto"/>
                <w:sz w:val="22"/>
                <w:szCs w:val="22"/>
              </w:rPr>
              <w:t xml:space="preserve"> </w:t>
            </w:r>
            <w:r>
              <w:rPr>
                <w:rFonts w:ascii="Times New Roman" w:hAnsi="Times New Roman"/>
                <w:color w:val="auto"/>
                <w:sz w:val="22"/>
                <w:szCs w:val="22"/>
              </w:rPr>
              <w:t xml:space="preserve">Pada </w:t>
            </w:r>
            <w:proofErr w:type="spellStart"/>
            <w:r w:rsidRPr="00913C49">
              <w:rPr>
                <w:rFonts w:ascii="Times New Roman" w:hAnsi="Times New Roman"/>
                <w:color w:val="auto"/>
                <w:sz w:val="22"/>
                <w:szCs w:val="22"/>
              </w:rPr>
              <w:t>Siklus</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ke</w:t>
            </w:r>
            <w:proofErr w:type="spellEnd"/>
            <w:r>
              <w:rPr>
                <w:rFonts w:ascii="Times New Roman" w:hAnsi="Times New Roman"/>
                <w:color w:val="auto"/>
                <w:sz w:val="22"/>
                <w:szCs w:val="22"/>
              </w:rPr>
              <w:t xml:space="preserve"> -</w:t>
            </w:r>
            <w:r w:rsidRPr="00913C49">
              <w:rPr>
                <w:rFonts w:ascii="Times New Roman" w:hAnsi="Times New Roman"/>
                <w:color w:val="auto"/>
                <w:sz w:val="22"/>
                <w:szCs w:val="22"/>
              </w:rPr>
              <w:t>0</w:t>
            </w:r>
            <w:r>
              <w:rPr>
                <w:rFonts w:ascii="Times New Roman" w:hAnsi="Times New Roman"/>
                <w:color w:val="auto"/>
                <w:sz w:val="22"/>
                <w:szCs w:val="22"/>
              </w:rPr>
              <w:t xml:space="preserve"> dan </w:t>
            </w:r>
            <w:proofErr w:type="spellStart"/>
            <w:r>
              <w:rPr>
                <w:rFonts w:ascii="Times New Roman" w:hAnsi="Times New Roman"/>
                <w:color w:val="auto"/>
                <w:sz w:val="22"/>
                <w:szCs w:val="22"/>
              </w:rPr>
              <w:t>siklus</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ke</w:t>
            </w:r>
            <w:proofErr w:type="spellEnd"/>
            <w:r>
              <w:rPr>
                <w:rFonts w:ascii="Times New Roman" w:hAnsi="Times New Roman"/>
                <w:color w:val="auto"/>
                <w:sz w:val="22"/>
                <w:szCs w:val="22"/>
              </w:rPr>
              <w:t xml:space="preserve"> -6</w:t>
            </w:r>
          </w:p>
        </w:tc>
      </w:tr>
    </w:tbl>
    <w:p w14:paraId="5023A6D2" w14:textId="6E450704" w:rsidR="005A7445" w:rsidRPr="00895CB4" w:rsidRDefault="005A7445" w:rsidP="00895CB4">
      <w:pPr>
        <w:pStyle w:val="NoSpacing"/>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149"/>
      </w:tblGrid>
      <w:tr w:rsidR="005A7445" w14:paraId="6ACBC0FE" w14:textId="77777777" w:rsidTr="00895CB4">
        <w:tc>
          <w:tcPr>
            <w:tcW w:w="4160" w:type="dxa"/>
          </w:tcPr>
          <w:p w14:paraId="7CB02BF4" w14:textId="77777777" w:rsidR="005A7445" w:rsidRDefault="005A7445" w:rsidP="00AC7F5B">
            <w:pPr>
              <w:pStyle w:val="ListParagraph"/>
              <w:spacing w:after="0" w:line="240" w:lineRule="auto"/>
              <w:ind w:left="0"/>
              <w:jc w:val="both"/>
              <w:rPr>
                <w:rFonts w:ascii="Times New Roman" w:eastAsia="Times New Roman" w:hAnsi="Times New Roman" w:cs="Times New Roman"/>
                <w:b/>
                <w:sz w:val="22"/>
                <w:szCs w:val="22"/>
              </w:rPr>
            </w:pPr>
          </w:p>
          <w:p w14:paraId="0D931865" w14:textId="017B2F03" w:rsidR="005A7445" w:rsidRDefault="005A7445" w:rsidP="00676A8D">
            <w:pPr>
              <w:pStyle w:val="ListParagraph"/>
              <w:spacing w:after="0" w:line="240" w:lineRule="auto"/>
              <w:ind w:left="0"/>
              <w:jc w:val="both"/>
              <w:rPr>
                <w:rFonts w:ascii="Times New Roman" w:eastAsia="Times New Roman" w:hAnsi="Times New Roman" w:cs="Times New Roman"/>
                <w:b/>
                <w:sz w:val="22"/>
                <w:szCs w:val="22"/>
              </w:rPr>
            </w:pPr>
            <w:r>
              <w:rPr>
                <w:rFonts w:ascii="Times New Roman" w:eastAsia="Times New Roman" w:hAnsi="Times New Roman" w:cs="Times New Roman"/>
                <w:b/>
                <w:noProof/>
                <w:sz w:val="22"/>
                <w:szCs w:val="22"/>
              </w:rPr>
              <w:drawing>
                <wp:inline distT="0" distB="0" distL="0" distR="0" wp14:anchorId="7BDDCD8E" wp14:editId="3663C8EE">
                  <wp:extent cx="2406650" cy="15182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6650" cy="1518285"/>
                          </a:xfrm>
                          <a:prstGeom prst="rect">
                            <a:avLst/>
                          </a:prstGeom>
                          <a:noFill/>
                        </pic:spPr>
                      </pic:pic>
                    </a:graphicData>
                  </a:graphic>
                </wp:inline>
              </w:drawing>
            </w:r>
          </w:p>
          <w:p w14:paraId="3ECDDD6F" w14:textId="77777777" w:rsidR="005A7445" w:rsidRDefault="005A7445" w:rsidP="00AC7F5B">
            <w:pPr>
              <w:pStyle w:val="ListParagraph"/>
              <w:spacing w:after="0" w:line="240" w:lineRule="auto"/>
              <w:ind w:left="0"/>
              <w:jc w:val="both"/>
              <w:rPr>
                <w:rFonts w:ascii="Times New Roman" w:eastAsia="Times New Roman" w:hAnsi="Times New Roman" w:cs="Times New Roman"/>
                <w:b/>
                <w:sz w:val="22"/>
                <w:szCs w:val="22"/>
              </w:rPr>
            </w:pPr>
          </w:p>
        </w:tc>
        <w:tc>
          <w:tcPr>
            <w:tcW w:w="4137" w:type="dxa"/>
          </w:tcPr>
          <w:p w14:paraId="7AB4AF22" w14:textId="77777777" w:rsidR="005A7445" w:rsidRDefault="005A7445" w:rsidP="00AC7F5B">
            <w:pPr>
              <w:pStyle w:val="ListParagraph"/>
              <w:spacing w:after="0" w:line="240" w:lineRule="auto"/>
              <w:ind w:left="0"/>
              <w:jc w:val="both"/>
              <w:rPr>
                <w:rFonts w:ascii="Times New Roman" w:eastAsia="Times New Roman" w:hAnsi="Times New Roman" w:cs="Times New Roman"/>
                <w:b/>
                <w:sz w:val="22"/>
                <w:szCs w:val="22"/>
              </w:rPr>
            </w:pPr>
          </w:p>
          <w:p w14:paraId="00AF93F5" w14:textId="41AFDDE0" w:rsidR="005A7445" w:rsidRDefault="005A7445" w:rsidP="005A7445">
            <w:pPr>
              <w:pStyle w:val="ListParagraph"/>
              <w:spacing w:after="0" w:line="240" w:lineRule="auto"/>
              <w:ind w:left="0" w:firstLine="113"/>
              <w:jc w:val="both"/>
              <w:rPr>
                <w:rFonts w:ascii="Times New Roman" w:eastAsia="Times New Roman" w:hAnsi="Times New Roman" w:cs="Times New Roman"/>
                <w:b/>
                <w:sz w:val="22"/>
                <w:szCs w:val="22"/>
              </w:rPr>
            </w:pPr>
            <w:r>
              <w:rPr>
                <w:rFonts w:ascii="Times New Roman" w:eastAsia="Times New Roman" w:hAnsi="Times New Roman" w:cs="Times New Roman"/>
                <w:b/>
                <w:noProof/>
                <w:sz w:val="22"/>
                <w:szCs w:val="22"/>
              </w:rPr>
              <w:drawing>
                <wp:inline distT="0" distB="0" distL="0" distR="0" wp14:anchorId="7F105B8B" wp14:editId="123C0218">
                  <wp:extent cx="2425700" cy="14998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5700" cy="1499870"/>
                          </a:xfrm>
                          <a:prstGeom prst="rect">
                            <a:avLst/>
                          </a:prstGeom>
                          <a:noFill/>
                        </pic:spPr>
                      </pic:pic>
                    </a:graphicData>
                  </a:graphic>
                </wp:inline>
              </w:drawing>
            </w:r>
          </w:p>
        </w:tc>
      </w:tr>
      <w:tr w:rsidR="005A7445" w14:paraId="40572A7A" w14:textId="77777777" w:rsidTr="00895CB4">
        <w:tc>
          <w:tcPr>
            <w:tcW w:w="8297" w:type="dxa"/>
            <w:gridSpan w:val="2"/>
          </w:tcPr>
          <w:p w14:paraId="16C5E10B" w14:textId="1205005D" w:rsidR="005A7445" w:rsidRPr="005A7445" w:rsidRDefault="005A7445" w:rsidP="005A7445">
            <w:pPr>
              <w:pStyle w:val="Caption"/>
              <w:jc w:val="center"/>
              <w:rPr>
                <w:rFonts w:ascii="Times New Roman" w:eastAsia="Times New Roman" w:hAnsi="Times New Roman"/>
                <w:b w:val="0"/>
                <w:color w:val="auto"/>
                <w:sz w:val="22"/>
                <w:szCs w:val="22"/>
              </w:rPr>
            </w:pPr>
            <w:r w:rsidRPr="00913C49">
              <w:rPr>
                <w:rFonts w:ascii="Times New Roman" w:hAnsi="Times New Roman"/>
                <w:color w:val="auto"/>
                <w:sz w:val="22"/>
                <w:szCs w:val="22"/>
              </w:rPr>
              <w:t xml:space="preserve">Gambar </w:t>
            </w:r>
            <w:r>
              <w:rPr>
                <w:rFonts w:ascii="Times New Roman" w:hAnsi="Times New Roman"/>
                <w:color w:val="auto"/>
                <w:sz w:val="22"/>
                <w:szCs w:val="22"/>
              </w:rPr>
              <w:t>2</w:t>
            </w:r>
            <w:r w:rsidRPr="00913C49">
              <w:rPr>
                <w:rFonts w:ascii="Times New Roman" w:hAnsi="Times New Roman"/>
                <w:color w:val="auto"/>
                <w:sz w:val="22"/>
                <w:szCs w:val="22"/>
              </w:rPr>
              <w:t xml:space="preserve">. </w:t>
            </w:r>
            <w:proofErr w:type="spellStart"/>
            <w:r w:rsidRPr="00913C49">
              <w:rPr>
                <w:rFonts w:ascii="Times New Roman" w:hAnsi="Times New Roman"/>
                <w:color w:val="auto"/>
                <w:sz w:val="22"/>
                <w:szCs w:val="22"/>
              </w:rPr>
              <w:t>Grafik</w:t>
            </w:r>
            <w:proofErr w:type="spellEnd"/>
            <w:r w:rsidRPr="00913C49">
              <w:rPr>
                <w:rFonts w:ascii="Times New Roman" w:hAnsi="Times New Roman"/>
                <w:color w:val="auto"/>
                <w:sz w:val="22"/>
                <w:szCs w:val="22"/>
              </w:rPr>
              <w:t xml:space="preserve"> Sifat </w:t>
            </w:r>
            <w:proofErr w:type="spellStart"/>
            <w:r w:rsidRPr="00913C49">
              <w:rPr>
                <w:rFonts w:ascii="Times New Roman" w:hAnsi="Times New Roman"/>
                <w:color w:val="auto"/>
                <w:sz w:val="22"/>
                <w:szCs w:val="22"/>
              </w:rPr>
              <w:t>Alir</w:t>
            </w:r>
            <w:proofErr w:type="spellEnd"/>
            <w:r w:rsidRPr="00913C49">
              <w:rPr>
                <w:rFonts w:ascii="Times New Roman" w:hAnsi="Times New Roman"/>
                <w:color w:val="auto"/>
                <w:sz w:val="22"/>
                <w:szCs w:val="22"/>
              </w:rPr>
              <w:t xml:space="preserve"> </w:t>
            </w:r>
            <w:r>
              <w:rPr>
                <w:rFonts w:ascii="Times New Roman" w:hAnsi="Times New Roman"/>
                <w:color w:val="auto"/>
                <w:sz w:val="22"/>
                <w:szCs w:val="22"/>
              </w:rPr>
              <w:t>Basis</w:t>
            </w:r>
            <w:r w:rsidRPr="00913C49">
              <w:rPr>
                <w:rFonts w:ascii="Times New Roman" w:hAnsi="Times New Roman"/>
                <w:color w:val="auto"/>
                <w:sz w:val="22"/>
                <w:szCs w:val="22"/>
              </w:rPr>
              <w:t xml:space="preserve"> </w:t>
            </w:r>
            <w:r>
              <w:rPr>
                <w:rFonts w:ascii="Times New Roman" w:hAnsi="Times New Roman"/>
                <w:color w:val="auto"/>
                <w:sz w:val="22"/>
                <w:szCs w:val="22"/>
              </w:rPr>
              <w:t xml:space="preserve">Pada </w:t>
            </w:r>
            <w:proofErr w:type="spellStart"/>
            <w:r w:rsidRPr="00913C49">
              <w:rPr>
                <w:rFonts w:ascii="Times New Roman" w:hAnsi="Times New Roman"/>
                <w:color w:val="auto"/>
                <w:sz w:val="22"/>
                <w:szCs w:val="22"/>
              </w:rPr>
              <w:t>Siklus</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ke</w:t>
            </w:r>
            <w:proofErr w:type="spellEnd"/>
            <w:r>
              <w:rPr>
                <w:rFonts w:ascii="Times New Roman" w:hAnsi="Times New Roman"/>
                <w:color w:val="auto"/>
                <w:sz w:val="22"/>
                <w:szCs w:val="22"/>
              </w:rPr>
              <w:t xml:space="preserve"> -</w:t>
            </w:r>
            <w:r w:rsidRPr="00913C49">
              <w:rPr>
                <w:rFonts w:ascii="Times New Roman" w:hAnsi="Times New Roman"/>
                <w:color w:val="auto"/>
                <w:sz w:val="22"/>
                <w:szCs w:val="22"/>
              </w:rPr>
              <w:t>0</w:t>
            </w:r>
            <w:r>
              <w:rPr>
                <w:rFonts w:ascii="Times New Roman" w:hAnsi="Times New Roman"/>
                <w:color w:val="auto"/>
                <w:sz w:val="22"/>
                <w:szCs w:val="22"/>
              </w:rPr>
              <w:t xml:space="preserve"> dan </w:t>
            </w:r>
            <w:proofErr w:type="spellStart"/>
            <w:r>
              <w:rPr>
                <w:rFonts w:ascii="Times New Roman" w:hAnsi="Times New Roman"/>
                <w:color w:val="auto"/>
                <w:sz w:val="22"/>
                <w:szCs w:val="22"/>
              </w:rPr>
              <w:t>siklus</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ke</w:t>
            </w:r>
            <w:proofErr w:type="spellEnd"/>
            <w:r>
              <w:rPr>
                <w:rFonts w:ascii="Times New Roman" w:hAnsi="Times New Roman"/>
                <w:color w:val="auto"/>
                <w:sz w:val="22"/>
                <w:szCs w:val="22"/>
              </w:rPr>
              <w:t xml:space="preserve"> -6</w:t>
            </w:r>
            <w:r w:rsidRPr="00913C49">
              <w:rPr>
                <w:rFonts w:ascii="Times New Roman" w:hAnsi="Times New Roman"/>
                <w:color w:val="auto"/>
                <w:sz w:val="22"/>
                <w:szCs w:val="22"/>
              </w:rPr>
              <w:t xml:space="preserve"> </w:t>
            </w:r>
          </w:p>
        </w:tc>
      </w:tr>
    </w:tbl>
    <w:p w14:paraId="24D78FB0" w14:textId="77777777" w:rsidR="005A7445" w:rsidRPr="00913C49" w:rsidRDefault="005A7445" w:rsidP="005A7445">
      <w:pPr>
        <w:pStyle w:val="ListParagraph"/>
        <w:keepNext/>
        <w:spacing w:line="240" w:lineRule="auto"/>
        <w:ind w:left="0"/>
        <w:rPr>
          <w:rFonts w:ascii="Times New Roman" w:hAnsi="Times New Roman" w:cs="Times New Roman"/>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2"/>
        <w:gridCol w:w="3969"/>
      </w:tblGrid>
      <w:tr w:rsidR="005A7445" w14:paraId="398A42F1" w14:textId="77777777" w:rsidTr="00136578">
        <w:tc>
          <w:tcPr>
            <w:tcW w:w="4242" w:type="dxa"/>
          </w:tcPr>
          <w:p w14:paraId="09FD98CB" w14:textId="77777777" w:rsidR="005A7445" w:rsidRDefault="005A7445" w:rsidP="00136578">
            <w:pPr>
              <w:pStyle w:val="ListParagraph"/>
              <w:spacing w:after="0" w:line="240" w:lineRule="auto"/>
              <w:ind w:left="0"/>
              <w:jc w:val="center"/>
              <w:rPr>
                <w:rFonts w:ascii="Times New Roman" w:eastAsia="Times New Roman" w:hAnsi="Times New Roman" w:cs="Times New Roman"/>
                <w:b/>
                <w:noProof/>
                <w:sz w:val="22"/>
                <w:szCs w:val="22"/>
              </w:rPr>
            </w:pPr>
          </w:p>
          <w:p w14:paraId="489ED98E" w14:textId="4AA729DB" w:rsidR="005A7445" w:rsidRDefault="005A7445" w:rsidP="00136578">
            <w:pPr>
              <w:pStyle w:val="ListParagraph"/>
              <w:spacing w:after="0" w:line="240" w:lineRule="auto"/>
              <w:ind w:left="304" w:right="464" w:hanging="304"/>
              <w:jc w:val="center"/>
              <w:rPr>
                <w:rFonts w:ascii="Times New Roman" w:eastAsia="Times New Roman" w:hAnsi="Times New Roman" w:cs="Times New Roman"/>
                <w:b/>
                <w:sz w:val="22"/>
                <w:szCs w:val="22"/>
              </w:rPr>
            </w:pPr>
            <w:r>
              <w:rPr>
                <w:rFonts w:ascii="Times New Roman" w:eastAsia="Times New Roman" w:hAnsi="Times New Roman" w:cs="Times New Roman"/>
                <w:b/>
                <w:noProof/>
                <w:sz w:val="22"/>
                <w:szCs w:val="22"/>
              </w:rPr>
              <w:drawing>
                <wp:inline distT="0" distB="0" distL="0" distR="0" wp14:anchorId="3FC0A4D7" wp14:editId="25E927E6">
                  <wp:extent cx="2406650" cy="15544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6650" cy="1554480"/>
                          </a:xfrm>
                          <a:prstGeom prst="rect">
                            <a:avLst/>
                          </a:prstGeom>
                          <a:noFill/>
                        </pic:spPr>
                      </pic:pic>
                    </a:graphicData>
                  </a:graphic>
                </wp:inline>
              </w:drawing>
            </w:r>
          </w:p>
        </w:tc>
        <w:tc>
          <w:tcPr>
            <w:tcW w:w="3969" w:type="dxa"/>
          </w:tcPr>
          <w:p w14:paraId="5A6E8EB6" w14:textId="77777777" w:rsidR="005A7445" w:rsidRDefault="005A7445" w:rsidP="005A7445">
            <w:pPr>
              <w:pStyle w:val="ListParagraph"/>
              <w:spacing w:after="0" w:line="240" w:lineRule="auto"/>
              <w:ind w:left="0"/>
              <w:rPr>
                <w:rFonts w:ascii="Times New Roman" w:eastAsia="Times New Roman" w:hAnsi="Times New Roman" w:cs="Times New Roman"/>
                <w:b/>
                <w:noProof/>
                <w:sz w:val="22"/>
                <w:szCs w:val="22"/>
              </w:rPr>
            </w:pPr>
          </w:p>
          <w:p w14:paraId="31365656" w14:textId="77777777" w:rsidR="005A7445" w:rsidRDefault="005A7445" w:rsidP="00895CB4">
            <w:pPr>
              <w:pStyle w:val="ListParagraph"/>
              <w:spacing w:after="0" w:line="240" w:lineRule="auto"/>
              <w:ind w:left="0" w:right="-111"/>
              <w:rPr>
                <w:rFonts w:ascii="Times New Roman" w:eastAsia="Times New Roman" w:hAnsi="Times New Roman" w:cs="Times New Roman"/>
                <w:b/>
                <w:sz w:val="22"/>
                <w:szCs w:val="22"/>
              </w:rPr>
            </w:pPr>
            <w:r>
              <w:rPr>
                <w:rFonts w:ascii="Times New Roman" w:eastAsia="Times New Roman" w:hAnsi="Times New Roman" w:cs="Times New Roman"/>
                <w:b/>
                <w:noProof/>
                <w:sz w:val="22"/>
                <w:szCs w:val="22"/>
              </w:rPr>
              <w:drawing>
                <wp:inline distT="0" distB="0" distL="0" distR="0" wp14:anchorId="355B52EB" wp14:editId="0F47E5A1">
                  <wp:extent cx="2406650" cy="15367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6650" cy="1536700"/>
                          </a:xfrm>
                          <a:prstGeom prst="rect">
                            <a:avLst/>
                          </a:prstGeom>
                          <a:noFill/>
                        </pic:spPr>
                      </pic:pic>
                    </a:graphicData>
                  </a:graphic>
                </wp:inline>
              </w:drawing>
            </w:r>
          </w:p>
          <w:p w14:paraId="110CF7C7" w14:textId="0126311A" w:rsidR="005A7445" w:rsidRDefault="005A7445" w:rsidP="005A7445">
            <w:pPr>
              <w:pStyle w:val="ListParagraph"/>
              <w:spacing w:after="0" w:line="240" w:lineRule="auto"/>
              <w:ind w:left="0"/>
              <w:rPr>
                <w:rFonts w:ascii="Times New Roman" w:eastAsia="Times New Roman" w:hAnsi="Times New Roman" w:cs="Times New Roman"/>
                <w:b/>
                <w:sz w:val="22"/>
                <w:szCs w:val="22"/>
              </w:rPr>
            </w:pPr>
          </w:p>
        </w:tc>
      </w:tr>
      <w:tr w:rsidR="005A7445" w14:paraId="767E7D53" w14:textId="77777777" w:rsidTr="00676A8D">
        <w:trPr>
          <w:trHeight w:val="430"/>
        </w:trPr>
        <w:tc>
          <w:tcPr>
            <w:tcW w:w="8211" w:type="dxa"/>
            <w:gridSpan w:val="2"/>
          </w:tcPr>
          <w:p w14:paraId="3F27D761" w14:textId="53B36C95" w:rsidR="005A7445" w:rsidRPr="005A7445" w:rsidRDefault="005A7445" w:rsidP="00676A8D">
            <w:pPr>
              <w:pStyle w:val="Caption"/>
              <w:jc w:val="center"/>
              <w:rPr>
                <w:rFonts w:ascii="Times New Roman" w:eastAsia="Times New Roman" w:hAnsi="Times New Roman"/>
                <w:b w:val="0"/>
                <w:color w:val="auto"/>
                <w:sz w:val="22"/>
                <w:szCs w:val="22"/>
              </w:rPr>
            </w:pPr>
            <w:r w:rsidRPr="00913C49">
              <w:rPr>
                <w:rFonts w:ascii="Times New Roman" w:hAnsi="Times New Roman"/>
                <w:color w:val="auto"/>
                <w:sz w:val="22"/>
                <w:szCs w:val="22"/>
              </w:rPr>
              <w:t xml:space="preserve">Gambar </w:t>
            </w:r>
            <w:r>
              <w:rPr>
                <w:rFonts w:ascii="Times New Roman" w:hAnsi="Times New Roman"/>
                <w:color w:val="auto"/>
                <w:sz w:val="22"/>
                <w:szCs w:val="22"/>
              </w:rPr>
              <w:t>3</w:t>
            </w:r>
            <w:r w:rsidRPr="00913C49">
              <w:rPr>
                <w:rFonts w:ascii="Times New Roman" w:hAnsi="Times New Roman"/>
                <w:color w:val="auto"/>
                <w:sz w:val="22"/>
                <w:szCs w:val="22"/>
              </w:rPr>
              <w:t xml:space="preserve">. </w:t>
            </w:r>
            <w:proofErr w:type="spellStart"/>
            <w:r w:rsidRPr="00913C49">
              <w:rPr>
                <w:rFonts w:ascii="Times New Roman" w:hAnsi="Times New Roman"/>
                <w:color w:val="auto"/>
                <w:sz w:val="22"/>
                <w:szCs w:val="22"/>
              </w:rPr>
              <w:t>Grafik</w:t>
            </w:r>
            <w:proofErr w:type="spellEnd"/>
            <w:r w:rsidRPr="00913C49">
              <w:rPr>
                <w:rFonts w:ascii="Times New Roman" w:hAnsi="Times New Roman"/>
                <w:color w:val="auto"/>
                <w:sz w:val="22"/>
                <w:szCs w:val="22"/>
              </w:rPr>
              <w:t xml:space="preserve"> Sifat </w:t>
            </w:r>
            <w:proofErr w:type="spellStart"/>
            <w:r w:rsidRPr="00913C49">
              <w:rPr>
                <w:rFonts w:ascii="Times New Roman" w:hAnsi="Times New Roman"/>
                <w:color w:val="auto"/>
                <w:sz w:val="22"/>
                <w:szCs w:val="22"/>
              </w:rPr>
              <w:t>Alir</w:t>
            </w:r>
            <w:proofErr w:type="spellEnd"/>
            <w:r w:rsidRPr="00913C49">
              <w:rPr>
                <w:rFonts w:ascii="Times New Roman" w:hAnsi="Times New Roman"/>
                <w:color w:val="auto"/>
                <w:sz w:val="22"/>
                <w:szCs w:val="22"/>
              </w:rPr>
              <w:t xml:space="preserve"> </w:t>
            </w:r>
            <w:r>
              <w:rPr>
                <w:rFonts w:ascii="Times New Roman" w:hAnsi="Times New Roman"/>
                <w:color w:val="auto"/>
                <w:sz w:val="22"/>
                <w:szCs w:val="22"/>
              </w:rPr>
              <w:t>Formula I</w:t>
            </w:r>
            <w:r w:rsidRPr="00913C49">
              <w:rPr>
                <w:rFonts w:ascii="Times New Roman" w:hAnsi="Times New Roman"/>
                <w:color w:val="auto"/>
                <w:sz w:val="22"/>
                <w:szCs w:val="22"/>
              </w:rPr>
              <w:t xml:space="preserve"> </w:t>
            </w:r>
            <w:r>
              <w:rPr>
                <w:rFonts w:ascii="Times New Roman" w:hAnsi="Times New Roman"/>
                <w:color w:val="auto"/>
                <w:sz w:val="22"/>
                <w:szCs w:val="22"/>
              </w:rPr>
              <w:t xml:space="preserve">Pada </w:t>
            </w:r>
            <w:proofErr w:type="spellStart"/>
            <w:r w:rsidRPr="00913C49">
              <w:rPr>
                <w:rFonts w:ascii="Times New Roman" w:hAnsi="Times New Roman"/>
                <w:color w:val="auto"/>
                <w:sz w:val="22"/>
                <w:szCs w:val="22"/>
              </w:rPr>
              <w:t>Siklus</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ke</w:t>
            </w:r>
            <w:proofErr w:type="spellEnd"/>
            <w:r>
              <w:rPr>
                <w:rFonts w:ascii="Times New Roman" w:hAnsi="Times New Roman"/>
                <w:color w:val="auto"/>
                <w:sz w:val="22"/>
                <w:szCs w:val="22"/>
              </w:rPr>
              <w:t xml:space="preserve"> -</w:t>
            </w:r>
            <w:r w:rsidRPr="00913C49">
              <w:rPr>
                <w:rFonts w:ascii="Times New Roman" w:hAnsi="Times New Roman"/>
                <w:color w:val="auto"/>
                <w:sz w:val="22"/>
                <w:szCs w:val="22"/>
              </w:rPr>
              <w:t>0</w:t>
            </w:r>
            <w:r>
              <w:rPr>
                <w:rFonts w:ascii="Times New Roman" w:hAnsi="Times New Roman"/>
                <w:color w:val="auto"/>
                <w:sz w:val="22"/>
                <w:szCs w:val="22"/>
              </w:rPr>
              <w:t xml:space="preserve"> dan </w:t>
            </w:r>
            <w:proofErr w:type="spellStart"/>
            <w:r>
              <w:rPr>
                <w:rFonts w:ascii="Times New Roman" w:hAnsi="Times New Roman"/>
                <w:color w:val="auto"/>
                <w:sz w:val="22"/>
                <w:szCs w:val="22"/>
              </w:rPr>
              <w:t>siklus</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ke</w:t>
            </w:r>
            <w:proofErr w:type="spellEnd"/>
            <w:r>
              <w:rPr>
                <w:rFonts w:ascii="Times New Roman" w:hAnsi="Times New Roman"/>
                <w:color w:val="auto"/>
                <w:sz w:val="22"/>
                <w:szCs w:val="22"/>
              </w:rPr>
              <w:t xml:space="preserve"> -6</w:t>
            </w:r>
          </w:p>
        </w:tc>
      </w:tr>
    </w:tbl>
    <w:p w14:paraId="234D5E86" w14:textId="77777777" w:rsidR="00A06A05" w:rsidRPr="005A7445" w:rsidRDefault="00A06A05" w:rsidP="005A7445">
      <w:pPr>
        <w:pStyle w:val="NoSpacing"/>
      </w:pPr>
    </w:p>
    <w:tbl>
      <w:tblPr>
        <w:tblStyle w:val="TableGrid"/>
        <w:tblW w:w="8223" w:type="dxa"/>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2"/>
        <w:gridCol w:w="3971"/>
      </w:tblGrid>
      <w:tr w:rsidR="005A7445" w14:paraId="2CEC1BFC" w14:textId="77777777" w:rsidTr="00895CB4">
        <w:tc>
          <w:tcPr>
            <w:tcW w:w="4252" w:type="dxa"/>
          </w:tcPr>
          <w:p w14:paraId="7ECEF548" w14:textId="77777777" w:rsidR="005A7445" w:rsidRDefault="005A7445" w:rsidP="00AC7F5B">
            <w:pPr>
              <w:pStyle w:val="ListParagraph"/>
              <w:spacing w:after="0" w:line="240" w:lineRule="auto"/>
              <w:ind w:left="0"/>
              <w:rPr>
                <w:rFonts w:ascii="Times New Roman" w:eastAsia="Times New Roman" w:hAnsi="Times New Roman" w:cs="Times New Roman"/>
                <w:b/>
                <w:noProof/>
                <w:sz w:val="22"/>
                <w:szCs w:val="22"/>
              </w:rPr>
            </w:pPr>
            <w:bookmarkStart w:id="3" w:name="_Hlk132578992"/>
          </w:p>
          <w:p w14:paraId="143E7FD6" w14:textId="77777777" w:rsidR="005A7445" w:rsidRDefault="005A7445" w:rsidP="00676A8D">
            <w:pPr>
              <w:pStyle w:val="ListParagraph"/>
              <w:spacing w:after="0" w:line="240" w:lineRule="auto"/>
              <w:ind w:left="-249" w:right="-159" w:firstLine="249"/>
              <w:rPr>
                <w:rFonts w:ascii="Times New Roman" w:eastAsia="Times New Roman" w:hAnsi="Times New Roman" w:cs="Times New Roman"/>
                <w:b/>
                <w:sz w:val="22"/>
                <w:szCs w:val="22"/>
              </w:rPr>
            </w:pPr>
            <w:r>
              <w:rPr>
                <w:rFonts w:ascii="Times New Roman" w:eastAsia="Times New Roman" w:hAnsi="Times New Roman" w:cs="Times New Roman"/>
                <w:b/>
                <w:noProof/>
                <w:sz w:val="22"/>
                <w:szCs w:val="22"/>
              </w:rPr>
              <w:lastRenderedPageBreak/>
              <w:drawing>
                <wp:inline distT="0" distB="0" distL="0" distR="0" wp14:anchorId="502C0653" wp14:editId="25CD331F">
                  <wp:extent cx="2425700" cy="1524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5700" cy="1524000"/>
                          </a:xfrm>
                          <a:prstGeom prst="rect">
                            <a:avLst/>
                          </a:prstGeom>
                          <a:noFill/>
                        </pic:spPr>
                      </pic:pic>
                    </a:graphicData>
                  </a:graphic>
                </wp:inline>
              </w:drawing>
            </w:r>
          </w:p>
          <w:p w14:paraId="64A4CDD4" w14:textId="590AF3F9" w:rsidR="005A7445" w:rsidRDefault="005A7445" w:rsidP="00AC7F5B">
            <w:pPr>
              <w:pStyle w:val="ListParagraph"/>
              <w:spacing w:after="0" w:line="240" w:lineRule="auto"/>
              <w:ind w:left="0" w:right="565" w:firstLine="163"/>
              <w:rPr>
                <w:rFonts w:ascii="Times New Roman" w:eastAsia="Times New Roman" w:hAnsi="Times New Roman" w:cs="Times New Roman"/>
                <w:b/>
                <w:sz w:val="22"/>
                <w:szCs w:val="22"/>
              </w:rPr>
            </w:pPr>
          </w:p>
        </w:tc>
        <w:tc>
          <w:tcPr>
            <w:tcW w:w="3971" w:type="dxa"/>
          </w:tcPr>
          <w:p w14:paraId="217935D4" w14:textId="77777777" w:rsidR="005A7445" w:rsidRDefault="005A7445" w:rsidP="00AC7F5B">
            <w:pPr>
              <w:pStyle w:val="ListParagraph"/>
              <w:spacing w:after="0" w:line="240" w:lineRule="auto"/>
              <w:ind w:left="0"/>
              <w:rPr>
                <w:rFonts w:ascii="Times New Roman" w:eastAsia="Times New Roman" w:hAnsi="Times New Roman" w:cs="Times New Roman"/>
                <w:b/>
                <w:noProof/>
                <w:sz w:val="22"/>
                <w:szCs w:val="22"/>
              </w:rPr>
            </w:pPr>
          </w:p>
          <w:p w14:paraId="4212CA80" w14:textId="7F4B0172" w:rsidR="005A7445" w:rsidRDefault="005A7445" w:rsidP="00AC7F5B">
            <w:pPr>
              <w:pStyle w:val="ListParagraph"/>
              <w:spacing w:after="0" w:line="240" w:lineRule="auto"/>
              <w:ind w:left="0" w:firstLine="115"/>
              <w:rPr>
                <w:rFonts w:ascii="Times New Roman" w:eastAsia="Times New Roman" w:hAnsi="Times New Roman" w:cs="Times New Roman"/>
                <w:b/>
                <w:sz w:val="22"/>
                <w:szCs w:val="22"/>
              </w:rPr>
            </w:pPr>
            <w:r>
              <w:rPr>
                <w:rFonts w:ascii="Times New Roman" w:eastAsia="Times New Roman" w:hAnsi="Times New Roman" w:cs="Times New Roman"/>
                <w:b/>
                <w:noProof/>
                <w:sz w:val="22"/>
                <w:szCs w:val="22"/>
              </w:rPr>
              <w:lastRenderedPageBreak/>
              <w:drawing>
                <wp:inline distT="0" distB="0" distL="0" distR="0" wp14:anchorId="71AE1CFC" wp14:editId="11E0AB80">
                  <wp:extent cx="2311400" cy="1524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1400" cy="1524000"/>
                          </a:xfrm>
                          <a:prstGeom prst="rect">
                            <a:avLst/>
                          </a:prstGeom>
                          <a:noFill/>
                        </pic:spPr>
                      </pic:pic>
                    </a:graphicData>
                  </a:graphic>
                </wp:inline>
              </w:drawing>
            </w:r>
          </w:p>
          <w:p w14:paraId="65EF6B16" w14:textId="77777777" w:rsidR="005A7445" w:rsidRDefault="005A7445" w:rsidP="00AC7F5B">
            <w:pPr>
              <w:pStyle w:val="ListParagraph"/>
              <w:spacing w:after="0" w:line="240" w:lineRule="auto"/>
              <w:ind w:left="0"/>
              <w:rPr>
                <w:rFonts w:ascii="Times New Roman" w:eastAsia="Times New Roman" w:hAnsi="Times New Roman" w:cs="Times New Roman"/>
                <w:b/>
                <w:sz w:val="22"/>
                <w:szCs w:val="22"/>
              </w:rPr>
            </w:pPr>
          </w:p>
        </w:tc>
      </w:tr>
      <w:tr w:rsidR="005A7445" w14:paraId="399E6954" w14:textId="77777777" w:rsidTr="00895CB4">
        <w:trPr>
          <w:trHeight w:val="430"/>
        </w:trPr>
        <w:tc>
          <w:tcPr>
            <w:tcW w:w="8223" w:type="dxa"/>
            <w:gridSpan w:val="2"/>
          </w:tcPr>
          <w:p w14:paraId="78FA6916" w14:textId="6A39FD11" w:rsidR="005A7445" w:rsidRPr="005A7445" w:rsidRDefault="005A7445" w:rsidP="00676A8D">
            <w:pPr>
              <w:pStyle w:val="Caption"/>
              <w:jc w:val="center"/>
              <w:rPr>
                <w:rFonts w:ascii="Times New Roman" w:eastAsia="Times New Roman" w:hAnsi="Times New Roman"/>
                <w:b w:val="0"/>
                <w:color w:val="auto"/>
                <w:sz w:val="22"/>
                <w:szCs w:val="22"/>
              </w:rPr>
            </w:pPr>
            <w:r w:rsidRPr="00913C49">
              <w:rPr>
                <w:rFonts w:ascii="Times New Roman" w:hAnsi="Times New Roman"/>
                <w:color w:val="auto"/>
                <w:sz w:val="22"/>
                <w:szCs w:val="22"/>
              </w:rPr>
              <w:lastRenderedPageBreak/>
              <w:t xml:space="preserve">Gambar </w:t>
            </w:r>
            <w:r w:rsidR="00413020">
              <w:rPr>
                <w:rFonts w:ascii="Times New Roman" w:hAnsi="Times New Roman"/>
                <w:color w:val="auto"/>
                <w:sz w:val="22"/>
                <w:szCs w:val="22"/>
              </w:rPr>
              <w:t>4</w:t>
            </w:r>
            <w:r w:rsidRPr="00913C49">
              <w:rPr>
                <w:rFonts w:ascii="Times New Roman" w:hAnsi="Times New Roman"/>
                <w:color w:val="auto"/>
                <w:sz w:val="22"/>
                <w:szCs w:val="22"/>
              </w:rPr>
              <w:t xml:space="preserve">. </w:t>
            </w:r>
            <w:proofErr w:type="spellStart"/>
            <w:r w:rsidRPr="00913C49">
              <w:rPr>
                <w:rFonts w:ascii="Times New Roman" w:hAnsi="Times New Roman"/>
                <w:color w:val="auto"/>
                <w:sz w:val="22"/>
                <w:szCs w:val="22"/>
              </w:rPr>
              <w:t>Grafik</w:t>
            </w:r>
            <w:proofErr w:type="spellEnd"/>
            <w:r w:rsidRPr="00913C49">
              <w:rPr>
                <w:rFonts w:ascii="Times New Roman" w:hAnsi="Times New Roman"/>
                <w:color w:val="auto"/>
                <w:sz w:val="22"/>
                <w:szCs w:val="22"/>
              </w:rPr>
              <w:t xml:space="preserve"> Sifat </w:t>
            </w:r>
            <w:proofErr w:type="spellStart"/>
            <w:r w:rsidRPr="00913C49">
              <w:rPr>
                <w:rFonts w:ascii="Times New Roman" w:hAnsi="Times New Roman"/>
                <w:color w:val="auto"/>
                <w:sz w:val="22"/>
                <w:szCs w:val="22"/>
              </w:rPr>
              <w:t>Alir</w:t>
            </w:r>
            <w:proofErr w:type="spellEnd"/>
            <w:r w:rsidRPr="00913C49">
              <w:rPr>
                <w:rFonts w:ascii="Times New Roman" w:hAnsi="Times New Roman"/>
                <w:color w:val="auto"/>
                <w:sz w:val="22"/>
                <w:szCs w:val="22"/>
              </w:rPr>
              <w:t xml:space="preserve"> </w:t>
            </w:r>
            <w:r>
              <w:rPr>
                <w:rFonts w:ascii="Times New Roman" w:hAnsi="Times New Roman"/>
                <w:color w:val="auto"/>
                <w:sz w:val="22"/>
                <w:szCs w:val="22"/>
              </w:rPr>
              <w:t>Formula II</w:t>
            </w:r>
            <w:r w:rsidRPr="00913C49">
              <w:rPr>
                <w:rFonts w:ascii="Times New Roman" w:hAnsi="Times New Roman"/>
                <w:color w:val="auto"/>
                <w:sz w:val="22"/>
                <w:szCs w:val="22"/>
              </w:rPr>
              <w:t xml:space="preserve"> </w:t>
            </w:r>
            <w:r>
              <w:rPr>
                <w:rFonts w:ascii="Times New Roman" w:hAnsi="Times New Roman"/>
                <w:color w:val="auto"/>
                <w:sz w:val="22"/>
                <w:szCs w:val="22"/>
              </w:rPr>
              <w:t xml:space="preserve">Pada </w:t>
            </w:r>
            <w:proofErr w:type="spellStart"/>
            <w:r w:rsidRPr="00913C49">
              <w:rPr>
                <w:rFonts w:ascii="Times New Roman" w:hAnsi="Times New Roman"/>
                <w:color w:val="auto"/>
                <w:sz w:val="22"/>
                <w:szCs w:val="22"/>
              </w:rPr>
              <w:t>Siklus</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ke</w:t>
            </w:r>
            <w:proofErr w:type="spellEnd"/>
            <w:r>
              <w:rPr>
                <w:rFonts w:ascii="Times New Roman" w:hAnsi="Times New Roman"/>
                <w:color w:val="auto"/>
                <w:sz w:val="22"/>
                <w:szCs w:val="22"/>
              </w:rPr>
              <w:t xml:space="preserve"> -</w:t>
            </w:r>
            <w:r w:rsidRPr="00913C49">
              <w:rPr>
                <w:rFonts w:ascii="Times New Roman" w:hAnsi="Times New Roman"/>
                <w:color w:val="auto"/>
                <w:sz w:val="22"/>
                <w:szCs w:val="22"/>
              </w:rPr>
              <w:t>0</w:t>
            </w:r>
            <w:r>
              <w:rPr>
                <w:rFonts w:ascii="Times New Roman" w:hAnsi="Times New Roman"/>
                <w:color w:val="auto"/>
                <w:sz w:val="22"/>
                <w:szCs w:val="22"/>
              </w:rPr>
              <w:t xml:space="preserve"> dan </w:t>
            </w:r>
            <w:proofErr w:type="spellStart"/>
            <w:r>
              <w:rPr>
                <w:rFonts w:ascii="Times New Roman" w:hAnsi="Times New Roman"/>
                <w:color w:val="auto"/>
                <w:sz w:val="22"/>
                <w:szCs w:val="22"/>
              </w:rPr>
              <w:t>siklus</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ke</w:t>
            </w:r>
            <w:proofErr w:type="spellEnd"/>
            <w:r>
              <w:rPr>
                <w:rFonts w:ascii="Times New Roman" w:hAnsi="Times New Roman"/>
                <w:color w:val="auto"/>
                <w:sz w:val="22"/>
                <w:szCs w:val="22"/>
              </w:rPr>
              <w:t xml:space="preserve"> -6</w:t>
            </w:r>
          </w:p>
        </w:tc>
      </w:tr>
      <w:bookmarkEnd w:id="3"/>
    </w:tbl>
    <w:p w14:paraId="298BFB14" w14:textId="77777777" w:rsidR="005A7445" w:rsidRPr="005A7445" w:rsidRDefault="005A7445" w:rsidP="005A7445">
      <w:pPr>
        <w:pStyle w:val="ListParagraph"/>
        <w:keepNext/>
        <w:spacing w:line="240" w:lineRule="auto"/>
        <w:jc w:val="center"/>
        <w:rPr>
          <w:rFonts w:ascii="Times New Roman" w:hAnsi="Times New Roman" w:cs="Times New Roman"/>
          <w:sz w:val="22"/>
          <w:szCs w:val="22"/>
        </w:rPr>
      </w:pPr>
    </w:p>
    <w:tbl>
      <w:tblPr>
        <w:tblStyle w:val="TableGrid"/>
        <w:tblW w:w="8226"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gridCol w:w="4050"/>
      </w:tblGrid>
      <w:tr w:rsidR="005A7445" w14:paraId="572FB8CD" w14:textId="77777777" w:rsidTr="00676A8D">
        <w:tc>
          <w:tcPr>
            <w:tcW w:w="4176" w:type="dxa"/>
          </w:tcPr>
          <w:p w14:paraId="43C34FB7" w14:textId="458C801F" w:rsidR="005A7445" w:rsidRPr="005A7445" w:rsidRDefault="005A7445" w:rsidP="00895CB4">
            <w:pPr>
              <w:pStyle w:val="ListParagraph"/>
              <w:spacing w:after="0" w:line="240" w:lineRule="auto"/>
              <w:ind w:left="-107"/>
              <w:rPr>
                <w:rFonts w:ascii="Times New Roman" w:eastAsia="Times New Roman" w:hAnsi="Times New Roman" w:cs="Times New Roman"/>
                <w:b/>
                <w:noProof/>
                <w:sz w:val="22"/>
                <w:szCs w:val="22"/>
              </w:rPr>
            </w:pPr>
            <w:r>
              <w:rPr>
                <w:rFonts w:ascii="Times New Roman" w:eastAsia="Times New Roman" w:hAnsi="Times New Roman" w:cs="Times New Roman"/>
                <w:b/>
                <w:noProof/>
                <w:sz w:val="22"/>
                <w:szCs w:val="22"/>
              </w:rPr>
              <w:drawing>
                <wp:inline distT="0" distB="0" distL="0" distR="0" wp14:anchorId="719B6470" wp14:editId="3B78A296">
                  <wp:extent cx="2406650" cy="1542415"/>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6650" cy="1542415"/>
                          </a:xfrm>
                          <a:prstGeom prst="rect">
                            <a:avLst/>
                          </a:prstGeom>
                          <a:noFill/>
                        </pic:spPr>
                      </pic:pic>
                    </a:graphicData>
                  </a:graphic>
                </wp:inline>
              </w:drawing>
            </w:r>
          </w:p>
        </w:tc>
        <w:tc>
          <w:tcPr>
            <w:tcW w:w="4050" w:type="dxa"/>
          </w:tcPr>
          <w:p w14:paraId="36D5FEB7" w14:textId="4F4E47D3" w:rsidR="005A7445" w:rsidRDefault="005A7445" w:rsidP="00895CB4">
            <w:pPr>
              <w:pStyle w:val="ListParagraph"/>
              <w:spacing w:after="0" w:line="240" w:lineRule="auto"/>
              <w:ind w:left="0" w:firstLine="117"/>
              <w:rPr>
                <w:rFonts w:ascii="Times New Roman" w:eastAsia="Times New Roman" w:hAnsi="Times New Roman" w:cs="Times New Roman"/>
                <w:b/>
                <w:noProof/>
                <w:sz w:val="22"/>
                <w:szCs w:val="22"/>
              </w:rPr>
            </w:pPr>
            <w:r>
              <w:rPr>
                <w:rFonts w:ascii="Times New Roman" w:eastAsia="Times New Roman" w:hAnsi="Times New Roman" w:cs="Times New Roman"/>
                <w:b/>
                <w:noProof/>
                <w:sz w:val="22"/>
                <w:szCs w:val="22"/>
              </w:rPr>
              <w:drawing>
                <wp:inline distT="0" distB="0" distL="0" distR="0" wp14:anchorId="787A55B0" wp14:editId="33559298">
                  <wp:extent cx="2336800" cy="1542415"/>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6800" cy="1542415"/>
                          </a:xfrm>
                          <a:prstGeom prst="rect">
                            <a:avLst/>
                          </a:prstGeom>
                          <a:noFill/>
                        </pic:spPr>
                      </pic:pic>
                    </a:graphicData>
                  </a:graphic>
                </wp:inline>
              </w:drawing>
            </w:r>
          </w:p>
          <w:p w14:paraId="7EE2A062" w14:textId="77777777" w:rsidR="005A7445" w:rsidRDefault="005A7445" w:rsidP="00AC7F5B">
            <w:pPr>
              <w:pStyle w:val="ListParagraph"/>
              <w:spacing w:after="0" w:line="240" w:lineRule="auto"/>
              <w:ind w:left="0"/>
              <w:rPr>
                <w:rFonts w:ascii="Times New Roman" w:eastAsia="Times New Roman" w:hAnsi="Times New Roman" w:cs="Times New Roman"/>
                <w:b/>
                <w:sz w:val="22"/>
                <w:szCs w:val="22"/>
              </w:rPr>
            </w:pPr>
          </w:p>
        </w:tc>
      </w:tr>
      <w:tr w:rsidR="005A7445" w14:paraId="690ACF2E" w14:textId="77777777" w:rsidTr="00676A8D">
        <w:trPr>
          <w:trHeight w:val="430"/>
        </w:trPr>
        <w:tc>
          <w:tcPr>
            <w:tcW w:w="8226" w:type="dxa"/>
            <w:gridSpan w:val="2"/>
          </w:tcPr>
          <w:p w14:paraId="5CD16B36" w14:textId="3938B7A5" w:rsidR="005A7445" w:rsidRPr="005A7445" w:rsidRDefault="005A7445" w:rsidP="00676A8D">
            <w:pPr>
              <w:pStyle w:val="Caption"/>
              <w:jc w:val="center"/>
              <w:rPr>
                <w:rFonts w:ascii="Times New Roman" w:eastAsia="Times New Roman" w:hAnsi="Times New Roman"/>
                <w:b w:val="0"/>
                <w:color w:val="auto"/>
                <w:sz w:val="22"/>
                <w:szCs w:val="22"/>
              </w:rPr>
            </w:pPr>
            <w:r w:rsidRPr="00913C49">
              <w:rPr>
                <w:rFonts w:ascii="Times New Roman" w:hAnsi="Times New Roman"/>
                <w:color w:val="auto"/>
                <w:sz w:val="22"/>
                <w:szCs w:val="22"/>
              </w:rPr>
              <w:t xml:space="preserve">Gambar </w:t>
            </w:r>
            <w:r w:rsidR="00413020">
              <w:rPr>
                <w:rFonts w:ascii="Times New Roman" w:hAnsi="Times New Roman"/>
                <w:color w:val="auto"/>
                <w:sz w:val="22"/>
                <w:szCs w:val="22"/>
              </w:rPr>
              <w:t>5</w:t>
            </w:r>
            <w:r w:rsidRPr="00913C49">
              <w:rPr>
                <w:rFonts w:ascii="Times New Roman" w:hAnsi="Times New Roman"/>
                <w:color w:val="auto"/>
                <w:sz w:val="22"/>
                <w:szCs w:val="22"/>
              </w:rPr>
              <w:t xml:space="preserve">. </w:t>
            </w:r>
            <w:proofErr w:type="spellStart"/>
            <w:r w:rsidRPr="00913C49">
              <w:rPr>
                <w:rFonts w:ascii="Times New Roman" w:hAnsi="Times New Roman"/>
                <w:color w:val="auto"/>
                <w:sz w:val="22"/>
                <w:szCs w:val="22"/>
              </w:rPr>
              <w:t>Grafik</w:t>
            </w:r>
            <w:proofErr w:type="spellEnd"/>
            <w:r w:rsidRPr="00913C49">
              <w:rPr>
                <w:rFonts w:ascii="Times New Roman" w:hAnsi="Times New Roman"/>
                <w:color w:val="auto"/>
                <w:sz w:val="22"/>
                <w:szCs w:val="22"/>
              </w:rPr>
              <w:t xml:space="preserve"> Sifat </w:t>
            </w:r>
            <w:proofErr w:type="spellStart"/>
            <w:r w:rsidRPr="00913C49">
              <w:rPr>
                <w:rFonts w:ascii="Times New Roman" w:hAnsi="Times New Roman"/>
                <w:color w:val="auto"/>
                <w:sz w:val="22"/>
                <w:szCs w:val="22"/>
              </w:rPr>
              <w:t>Alir</w:t>
            </w:r>
            <w:proofErr w:type="spellEnd"/>
            <w:r w:rsidRPr="00913C49">
              <w:rPr>
                <w:rFonts w:ascii="Times New Roman" w:hAnsi="Times New Roman"/>
                <w:color w:val="auto"/>
                <w:sz w:val="22"/>
                <w:szCs w:val="22"/>
              </w:rPr>
              <w:t xml:space="preserve"> </w:t>
            </w:r>
            <w:r>
              <w:rPr>
                <w:rFonts w:ascii="Times New Roman" w:hAnsi="Times New Roman"/>
                <w:color w:val="auto"/>
                <w:sz w:val="22"/>
                <w:szCs w:val="22"/>
              </w:rPr>
              <w:t>Formula III</w:t>
            </w:r>
            <w:r w:rsidRPr="00913C49">
              <w:rPr>
                <w:rFonts w:ascii="Times New Roman" w:hAnsi="Times New Roman"/>
                <w:color w:val="auto"/>
                <w:sz w:val="22"/>
                <w:szCs w:val="22"/>
              </w:rPr>
              <w:t xml:space="preserve"> </w:t>
            </w:r>
            <w:r>
              <w:rPr>
                <w:rFonts w:ascii="Times New Roman" w:hAnsi="Times New Roman"/>
                <w:color w:val="auto"/>
                <w:sz w:val="22"/>
                <w:szCs w:val="22"/>
              </w:rPr>
              <w:t xml:space="preserve">Pada </w:t>
            </w:r>
            <w:proofErr w:type="spellStart"/>
            <w:r w:rsidRPr="00913C49">
              <w:rPr>
                <w:rFonts w:ascii="Times New Roman" w:hAnsi="Times New Roman"/>
                <w:color w:val="auto"/>
                <w:sz w:val="22"/>
                <w:szCs w:val="22"/>
              </w:rPr>
              <w:t>Siklus</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ke</w:t>
            </w:r>
            <w:proofErr w:type="spellEnd"/>
            <w:r>
              <w:rPr>
                <w:rFonts w:ascii="Times New Roman" w:hAnsi="Times New Roman"/>
                <w:color w:val="auto"/>
                <w:sz w:val="22"/>
                <w:szCs w:val="22"/>
              </w:rPr>
              <w:t xml:space="preserve"> -</w:t>
            </w:r>
            <w:r w:rsidRPr="00913C49">
              <w:rPr>
                <w:rFonts w:ascii="Times New Roman" w:hAnsi="Times New Roman"/>
                <w:color w:val="auto"/>
                <w:sz w:val="22"/>
                <w:szCs w:val="22"/>
              </w:rPr>
              <w:t>0</w:t>
            </w:r>
            <w:r>
              <w:rPr>
                <w:rFonts w:ascii="Times New Roman" w:hAnsi="Times New Roman"/>
                <w:color w:val="auto"/>
                <w:sz w:val="22"/>
                <w:szCs w:val="22"/>
              </w:rPr>
              <w:t xml:space="preserve"> dan </w:t>
            </w:r>
            <w:proofErr w:type="spellStart"/>
            <w:r>
              <w:rPr>
                <w:rFonts w:ascii="Times New Roman" w:hAnsi="Times New Roman"/>
                <w:color w:val="auto"/>
                <w:sz w:val="22"/>
                <w:szCs w:val="22"/>
              </w:rPr>
              <w:t>siklus</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ke</w:t>
            </w:r>
            <w:proofErr w:type="spellEnd"/>
            <w:r>
              <w:rPr>
                <w:rFonts w:ascii="Times New Roman" w:hAnsi="Times New Roman"/>
                <w:color w:val="auto"/>
                <w:sz w:val="22"/>
                <w:szCs w:val="22"/>
              </w:rPr>
              <w:t xml:space="preserve"> -6</w:t>
            </w:r>
          </w:p>
        </w:tc>
      </w:tr>
    </w:tbl>
    <w:p w14:paraId="3D97A51D" w14:textId="0640F40F" w:rsidR="00A06A05" w:rsidRDefault="00413020" w:rsidP="00413020">
      <w:pPr>
        <w:spacing w:after="0" w:line="240" w:lineRule="auto"/>
        <w:ind w:left="360"/>
        <w:jc w:val="both"/>
        <w:rPr>
          <w:rFonts w:ascii="Times New Roman" w:eastAsia="Times New Roman" w:hAnsi="Times New Roman" w:cs="Times New Roman"/>
          <w:b/>
          <w:sz w:val="22"/>
          <w:szCs w:val="22"/>
        </w:rPr>
      </w:pPr>
      <w:r w:rsidRPr="00913C49">
        <w:rPr>
          <w:rFonts w:ascii="Times New Roman" w:hAnsi="Times New Roman" w:cs="Times New Roman"/>
          <w:sz w:val="22"/>
          <w:szCs w:val="22"/>
        </w:rPr>
        <w:t xml:space="preserve">Hasil yang </w:t>
      </w:r>
      <w:proofErr w:type="spellStart"/>
      <w:r w:rsidRPr="00913C49">
        <w:rPr>
          <w:rFonts w:ascii="Times New Roman" w:hAnsi="Times New Roman" w:cs="Times New Roman"/>
          <w:sz w:val="22"/>
          <w:szCs w:val="22"/>
        </w:rPr>
        <w:t>didapat</w:t>
      </w:r>
      <w:proofErr w:type="spellEnd"/>
      <w:r w:rsidRPr="00913C49">
        <w:rPr>
          <w:rFonts w:ascii="Times New Roman" w:hAnsi="Times New Roman" w:cs="Times New Roman"/>
          <w:sz w:val="22"/>
          <w:szCs w:val="22"/>
        </w:rPr>
        <w:t xml:space="preserve"> pada </w:t>
      </w:r>
      <w:proofErr w:type="spellStart"/>
      <w:r w:rsidRPr="00913C49">
        <w:rPr>
          <w:rFonts w:ascii="Times New Roman" w:hAnsi="Times New Roman" w:cs="Times New Roman"/>
          <w:sz w:val="22"/>
          <w:szCs w:val="22"/>
        </w:rPr>
        <w:t>sediaan</w:t>
      </w:r>
      <w:proofErr w:type="spellEnd"/>
      <w:r w:rsidRPr="00913C49">
        <w:rPr>
          <w:rFonts w:ascii="Times New Roman" w:hAnsi="Times New Roman" w:cs="Times New Roman"/>
          <w:sz w:val="22"/>
          <w:szCs w:val="22"/>
        </w:rPr>
        <w:t xml:space="preserve"> lotion </w:t>
      </w:r>
      <w:proofErr w:type="spellStart"/>
      <w:r w:rsidRPr="00913C49">
        <w:rPr>
          <w:rFonts w:ascii="Times New Roman" w:hAnsi="Times New Roman" w:cs="Times New Roman"/>
          <w:sz w:val="22"/>
          <w:szCs w:val="22"/>
        </w:rPr>
        <w:t>menunjukan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sifat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alir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tiksotropik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dimana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aliran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konsistensi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tinggi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tetapi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mudah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untuk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dituang</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untuk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kembali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keadaan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semula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tidak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membutuhkan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waktu</w:t>
      </w:r>
      <w:proofErr w:type="spellEnd"/>
      <w:r w:rsidRPr="00913C49">
        <w:rPr>
          <w:rFonts w:ascii="Times New Roman" w:hAnsi="Times New Roman" w:cs="Times New Roman"/>
          <w:sz w:val="22"/>
          <w:szCs w:val="22"/>
        </w:rPr>
        <w:t xml:space="preserve"> yang lama </w:t>
      </w:r>
      <w:sdt>
        <w:sdtPr>
          <w:rPr>
            <w:rFonts w:ascii="Times New Roman" w:hAnsi="Times New Roman" w:cs="Times New Roman"/>
            <w:color w:val="000000"/>
            <w:sz w:val="22"/>
            <w:szCs w:val="22"/>
          </w:rPr>
          <w:tag w:val="MENDELEY_CITATION_v3_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"/>
          <w:id w:val="-1617206154"/>
        </w:sdtPr>
        <w:sdtContent>
          <w:r w:rsidRPr="00913C49">
            <w:rPr>
              <w:rFonts w:ascii="Times New Roman" w:hAnsi="Times New Roman" w:cs="Times New Roman"/>
              <w:color w:val="000000"/>
              <w:sz w:val="22"/>
              <w:szCs w:val="22"/>
            </w:rPr>
            <w:t>(</w:t>
          </w:r>
          <w:proofErr w:type="spellStart"/>
          <w:r w:rsidRPr="00913C49">
            <w:rPr>
              <w:rFonts w:ascii="Times New Roman" w:hAnsi="Times New Roman" w:cs="Times New Roman"/>
              <w:color w:val="000000"/>
              <w:sz w:val="22"/>
              <w:szCs w:val="22"/>
            </w:rPr>
            <w:t>Agoes</w:t>
          </w:r>
          <w:proofErr w:type="spellEnd"/>
          <w:r w:rsidRPr="00913C49">
            <w:rPr>
              <w:rFonts w:ascii="Times New Roman" w:hAnsi="Times New Roman" w:cs="Times New Roman"/>
              <w:color w:val="000000"/>
              <w:sz w:val="22"/>
              <w:szCs w:val="22"/>
            </w:rPr>
            <w:t>, 2012)</w:t>
          </w:r>
        </w:sdtContent>
      </w:sdt>
      <w:r w:rsidRPr="00913C49">
        <w:rPr>
          <w:rFonts w:ascii="Times New Roman" w:hAnsi="Times New Roman" w:cs="Times New Roman"/>
          <w:color w:val="000000"/>
          <w:sz w:val="22"/>
          <w:szCs w:val="22"/>
        </w:rPr>
        <w:t>.</w:t>
      </w:r>
    </w:p>
    <w:p w14:paraId="00C0F9EF" w14:textId="77777777" w:rsidR="00413020" w:rsidRPr="00413020" w:rsidRDefault="00413020" w:rsidP="00413020">
      <w:pPr>
        <w:spacing w:after="0" w:line="240" w:lineRule="auto"/>
        <w:jc w:val="both"/>
        <w:rPr>
          <w:rFonts w:ascii="Times New Roman" w:eastAsia="Times New Roman" w:hAnsi="Times New Roman" w:cs="Times New Roman"/>
          <w:b/>
          <w:sz w:val="22"/>
          <w:szCs w:val="22"/>
        </w:rPr>
      </w:pPr>
    </w:p>
    <w:p w14:paraId="7DA62AF0" w14:textId="77777777" w:rsidR="00A06A05" w:rsidRPr="00A02F78" w:rsidRDefault="00A06A05" w:rsidP="00A06A05">
      <w:pPr>
        <w:pStyle w:val="ListParagraph"/>
        <w:numPr>
          <w:ilvl w:val="0"/>
          <w:numId w:val="27"/>
        </w:numPr>
        <w:spacing w:after="0" w:line="240" w:lineRule="auto"/>
        <w:ind w:left="360"/>
        <w:jc w:val="both"/>
        <w:rPr>
          <w:rFonts w:ascii="Times New Roman" w:eastAsia="Times New Roman" w:hAnsi="Times New Roman" w:cs="Times New Roman"/>
          <w:b/>
          <w:sz w:val="22"/>
          <w:szCs w:val="22"/>
        </w:rPr>
      </w:pPr>
      <w:r w:rsidRPr="00A02F78">
        <w:rPr>
          <w:rFonts w:ascii="Times New Roman" w:eastAsia="Times New Roman" w:hAnsi="Times New Roman" w:cs="Times New Roman"/>
          <w:b/>
          <w:sz w:val="22"/>
          <w:szCs w:val="22"/>
        </w:rPr>
        <w:t xml:space="preserve">Uji </w:t>
      </w:r>
      <w:proofErr w:type="spellStart"/>
      <w:r w:rsidRPr="00A02F78">
        <w:rPr>
          <w:rFonts w:ascii="Times New Roman" w:eastAsia="Times New Roman" w:hAnsi="Times New Roman" w:cs="Times New Roman"/>
          <w:b/>
          <w:sz w:val="22"/>
          <w:szCs w:val="22"/>
        </w:rPr>
        <w:t>Aktivitas</w:t>
      </w:r>
      <w:proofErr w:type="spellEnd"/>
      <w:r w:rsidRPr="00A02F78">
        <w:rPr>
          <w:rFonts w:ascii="Times New Roman" w:eastAsia="Times New Roman" w:hAnsi="Times New Roman" w:cs="Times New Roman"/>
          <w:b/>
          <w:sz w:val="22"/>
          <w:szCs w:val="22"/>
        </w:rPr>
        <w:t xml:space="preserve"> </w:t>
      </w:r>
      <w:proofErr w:type="spellStart"/>
      <w:r w:rsidRPr="00A02F78">
        <w:rPr>
          <w:rFonts w:ascii="Times New Roman" w:eastAsia="Times New Roman" w:hAnsi="Times New Roman" w:cs="Times New Roman"/>
          <w:b/>
          <w:sz w:val="22"/>
          <w:szCs w:val="22"/>
        </w:rPr>
        <w:t>Antioksidan</w:t>
      </w:r>
      <w:proofErr w:type="spellEnd"/>
      <w:r w:rsidRPr="00A02F78">
        <w:rPr>
          <w:rFonts w:ascii="Times New Roman" w:eastAsia="Times New Roman" w:hAnsi="Times New Roman" w:cs="Times New Roman"/>
          <w:b/>
          <w:sz w:val="22"/>
          <w:szCs w:val="22"/>
        </w:rPr>
        <w:t xml:space="preserve"> </w:t>
      </w:r>
    </w:p>
    <w:p w14:paraId="6ACA3E7C" w14:textId="154B1909" w:rsidR="00A06A05" w:rsidRDefault="00676A8D" w:rsidP="00676A8D">
      <w:pPr>
        <w:pStyle w:val="ListParagraph"/>
        <w:spacing w:after="0" w:line="240" w:lineRule="auto"/>
        <w:ind w:left="284" w:firstLine="567"/>
        <w:jc w:val="both"/>
        <w:rPr>
          <w:rFonts w:ascii="Times New Roman" w:eastAsia="Times New Roman" w:hAnsi="Times New Roman" w:cs="Times New Roman"/>
          <w:bCs/>
          <w:sz w:val="22"/>
          <w:szCs w:val="22"/>
        </w:rPr>
      </w:pPr>
      <w:proofErr w:type="spellStart"/>
      <w:r w:rsidRPr="00676A8D">
        <w:rPr>
          <w:rFonts w:ascii="Times New Roman" w:eastAsia="Times New Roman" w:hAnsi="Times New Roman" w:cs="Times New Roman"/>
          <w:bCs/>
          <w:sz w:val="22"/>
          <w:szCs w:val="22"/>
        </w:rPr>
        <w:t>Pengujian</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aktivitas</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antioksidan</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untuk</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mengetahui</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nilai</w:t>
      </w:r>
      <w:proofErr w:type="spellEnd"/>
      <w:r w:rsidRPr="00676A8D">
        <w:rPr>
          <w:rFonts w:ascii="Times New Roman" w:eastAsia="Times New Roman" w:hAnsi="Times New Roman" w:cs="Times New Roman"/>
          <w:bCs/>
          <w:sz w:val="22"/>
          <w:szCs w:val="22"/>
        </w:rPr>
        <w:t xml:space="preserve"> IC</w:t>
      </w:r>
      <w:r w:rsidRPr="00413020">
        <w:rPr>
          <w:rFonts w:ascii="Times New Roman" w:eastAsia="Times New Roman" w:hAnsi="Times New Roman" w:cs="Times New Roman"/>
          <w:bCs/>
          <w:sz w:val="22"/>
          <w:szCs w:val="22"/>
          <w:vertAlign w:val="subscript"/>
        </w:rPr>
        <w:t>50</w:t>
      </w:r>
      <w:r w:rsidRPr="00676A8D">
        <w:rPr>
          <w:rFonts w:ascii="Times New Roman" w:eastAsia="Times New Roman" w:hAnsi="Times New Roman" w:cs="Times New Roman"/>
          <w:bCs/>
          <w:sz w:val="22"/>
          <w:szCs w:val="22"/>
        </w:rPr>
        <w:t xml:space="preserve"> yang </w:t>
      </w:r>
      <w:proofErr w:type="spellStart"/>
      <w:r w:rsidRPr="00676A8D">
        <w:rPr>
          <w:rFonts w:ascii="Times New Roman" w:eastAsia="Times New Roman" w:hAnsi="Times New Roman" w:cs="Times New Roman"/>
          <w:bCs/>
          <w:sz w:val="22"/>
          <w:szCs w:val="22"/>
        </w:rPr>
        <w:t>diperoleh</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adalah</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konsentrasi</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sampel</w:t>
      </w:r>
      <w:proofErr w:type="spellEnd"/>
      <w:r w:rsidRPr="00676A8D">
        <w:rPr>
          <w:rFonts w:ascii="Times New Roman" w:eastAsia="Times New Roman" w:hAnsi="Times New Roman" w:cs="Times New Roman"/>
          <w:bCs/>
          <w:sz w:val="22"/>
          <w:szCs w:val="22"/>
        </w:rPr>
        <w:t xml:space="preserve"> uji yang </w:t>
      </w:r>
      <w:proofErr w:type="spellStart"/>
      <w:r w:rsidRPr="00676A8D">
        <w:rPr>
          <w:rFonts w:ascii="Times New Roman" w:eastAsia="Times New Roman" w:hAnsi="Times New Roman" w:cs="Times New Roman"/>
          <w:bCs/>
          <w:sz w:val="22"/>
          <w:szCs w:val="22"/>
        </w:rPr>
        <w:t>dapat</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menghambat</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radikal</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bebas</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sebesar</w:t>
      </w:r>
      <w:proofErr w:type="spellEnd"/>
      <w:r w:rsidRPr="00676A8D">
        <w:rPr>
          <w:rFonts w:ascii="Times New Roman" w:eastAsia="Times New Roman" w:hAnsi="Times New Roman" w:cs="Times New Roman"/>
          <w:bCs/>
          <w:sz w:val="22"/>
          <w:szCs w:val="22"/>
        </w:rPr>
        <w:t xml:space="preserve"> 50% </w:t>
      </w:r>
      <w:proofErr w:type="spellStart"/>
      <w:r w:rsidRPr="00676A8D">
        <w:rPr>
          <w:rFonts w:ascii="Times New Roman" w:eastAsia="Times New Roman" w:hAnsi="Times New Roman" w:cs="Times New Roman"/>
          <w:bCs/>
          <w:sz w:val="22"/>
          <w:szCs w:val="22"/>
        </w:rPr>
        <w:t>sehingga</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dapat</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diketahui</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sifat</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antioksidan</w:t>
      </w:r>
      <w:proofErr w:type="spellEnd"/>
      <w:r w:rsidRPr="00676A8D">
        <w:rPr>
          <w:rFonts w:ascii="Times New Roman" w:eastAsia="Times New Roman" w:hAnsi="Times New Roman" w:cs="Times New Roman"/>
          <w:bCs/>
          <w:sz w:val="22"/>
          <w:szCs w:val="22"/>
        </w:rPr>
        <w:t xml:space="preserve"> pada masing-masing </w:t>
      </w:r>
      <w:proofErr w:type="spellStart"/>
      <w:r w:rsidRPr="00676A8D">
        <w:rPr>
          <w:rFonts w:ascii="Times New Roman" w:eastAsia="Times New Roman" w:hAnsi="Times New Roman" w:cs="Times New Roman"/>
          <w:bCs/>
          <w:sz w:val="22"/>
          <w:szCs w:val="22"/>
        </w:rPr>
        <w:t>sampel</w:t>
      </w:r>
      <w:proofErr w:type="spellEnd"/>
      <w:r w:rsidRPr="00676A8D">
        <w:rPr>
          <w:rFonts w:ascii="Times New Roman" w:eastAsia="Times New Roman" w:hAnsi="Times New Roman" w:cs="Times New Roman"/>
          <w:bCs/>
          <w:sz w:val="22"/>
          <w:szCs w:val="22"/>
        </w:rPr>
        <w:t xml:space="preserve">. % </w:t>
      </w:r>
      <w:proofErr w:type="spellStart"/>
      <w:r w:rsidRPr="00676A8D">
        <w:rPr>
          <w:rFonts w:ascii="Times New Roman" w:eastAsia="Times New Roman" w:hAnsi="Times New Roman" w:cs="Times New Roman"/>
          <w:bCs/>
          <w:sz w:val="22"/>
          <w:szCs w:val="22"/>
        </w:rPr>
        <w:t>Inhibisi</w:t>
      </w:r>
      <w:proofErr w:type="spellEnd"/>
      <w:r w:rsidRPr="00676A8D">
        <w:rPr>
          <w:rFonts w:ascii="Times New Roman" w:eastAsia="Times New Roman" w:hAnsi="Times New Roman" w:cs="Times New Roman"/>
          <w:bCs/>
          <w:sz w:val="22"/>
          <w:szCs w:val="22"/>
        </w:rPr>
        <w:t xml:space="preserve"> lotion </w:t>
      </w:r>
      <w:proofErr w:type="spellStart"/>
      <w:r w:rsidRPr="00676A8D">
        <w:rPr>
          <w:rFonts w:ascii="Times New Roman" w:eastAsia="Times New Roman" w:hAnsi="Times New Roman" w:cs="Times New Roman"/>
          <w:bCs/>
          <w:sz w:val="22"/>
          <w:szCs w:val="22"/>
        </w:rPr>
        <w:t>ekstrak</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etanol</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daun</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kelor</w:t>
      </w:r>
      <w:proofErr w:type="spellEnd"/>
      <w:r w:rsidRPr="00676A8D">
        <w:rPr>
          <w:rFonts w:ascii="Times New Roman" w:eastAsia="Times New Roman" w:hAnsi="Times New Roman" w:cs="Times New Roman"/>
          <w:bCs/>
          <w:sz w:val="22"/>
          <w:szCs w:val="22"/>
        </w:rPr>
        <w:t xml:space="preserve"> formula I </w:t>
      </w:r>
      <w:proofErr w:type="spellStart"/>
      <w:r w:rsidRPr="00676A8D">
        <w:rPr>
          <w:rFonts w:ascii="Times New Roman" w:eastAsia="Times New Roman" w:hAnsi="Times New Roman" w:cs="Times New Roman"/>
          <w:bCs/>
          <w:sz w:val="22"/>
          <w:szCs w:val="22"/>
        </w:rPr>
        <w:t>berkisar</w:t>
      </w:r>
      <w:proofErr w:type="spellEnd"/>
      <w:r w:rsidRPr="00676A8D">
        <w:rPr>
          <w:rFonts w:ascii="Times New Roman" w:eastAsia="Times New Roman" w:hAnsi="Times New Roman" w:cs="Times New Roman"/>
          <w:bCs/>
          <w:sz w:val="22"/>
          <w:szCs w:val="22"/>
        </w:rPr>
        <w:t xml:space="preserve"> 23,89-25,25%, formula II </w:t>
      </w:r>
      <w:proofErr w:type="spellStart"/>
      <w:r w:rsidRPr="00676A8D">
        <w:rPr>
          <w:rFonts w:ascii="Times New Roman" w:eastAsia="Times New Roman" w:hAnsi="Times New Roman" w:cs="Times New Roman"/>
          <w:bCs/>
          <w:sz w:val="22"/>
          <w:szCs w:val="22"/>
        </w:rPr>
        <w:t>berkisar</w:t>
      </w:r>
      <w:proofErr w:type="spellEnd"/>
      <w:r w:rsidRPr="00676A8D">
        <w:rPr>
          <w:rFonts w:ascii="Times New Roman" w:eastAsia="Times New Roman" w:hAnsi="Times New Roman" w:cs="Times New Roman"/>
          <w:bCs/>
          <w:sz w:val="22"/>
          <w:szCs w:val="22"/>
        </w:rPr>
        <w:t xml:space="preserve"> 26,16-29,57%, formula III </w:t>
      </w:r>
      <w:proofErr w:type="spellStart"/>
      <w:r w:rsidRPr="00676A8D">
        <w:rPr>
          <w:rFonts w:ascii="Times New Roman" w:eastAsia="Times New Roman" w:hAnsi="Times New Roman" w:cs="Times New Roman"/>
          <w:bCs/>
          <w:sz w:val="22"/>
          <w:szCs w:val="22"/>
        </w:rPr>
        <w:t>berkisar</w:t>
      </w:r>
      <w:proofErr w:type="spellEnd"/>
      <w:r w:rsidRPr="00676A8D">
        <w:rPr>
          <w:rFonts w:ascii="Times New Roman" w:eastAsia="Times New Roman" w:hAnsi="Times New Roman" w:cs="Times New Roman"/>
          <w:bCs/>
          <w:sz w:val="22"/>
          <w:szCs w:val="22"/>
        </w:rPr>
        <w:t xml:space="preserve"> 35,26-36,63%, dan lotion merk x </w:t>
      </w:r>
      <w:proofErr w:type="spellStart"/>
      <w:r w:rsidRPr="00676A8D">
        <w:rPr>
          <w:rFonts w:ascii="Times New Roman" w:eastAsia="Times New Roman" w:hAnsi="Times New Roman" w:cs="Times New Roman"/>
          <w:bCs/>
          <w:sz w:val="22"/>
          <w:szCs w:val="22"/>
        </w:rPr>
        <w:t>berkisar</w:t>
      </w:r>
      <w:proofErr w:type="spellEnd"/>
      <w:r w:rsidRPr="00676A8D">
        <w:rPr>
          <w:rFonts w:ascii="Times New Roman" w:eastAsia="Times New Roman" w:hAnsi="Times New Roman" w:cs="Times New Roman"/>
          <w:bCs/>
          <w:sz w:val="22"/>
          <w:szCs w:val="22"/>
        </w:rPr>
        <w:t xml:space="preserve"> 30,20-32,52% yang </w:t>
      </w:r>
      <w:proofErr w:type="spellStart"/>
      <w:r w:rsidRPr="00676A8D">
        <w:rPr>
          <w:rFonts w:ascii="Times New Roman" w:eastAsia="Times New Roman" w:hAnsi="Times New Roman" w:cs="Times New Roman"/>
          <w:bCs/>
          <w:sz w:val="22"/>
          <w:szCs w:val="22"/>
        </w:rPr>
        <w:t>dimana</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semakin</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tinggi</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konsentrasi</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ekstrak</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etanol</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daun</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kelor</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semakin</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tinggi</w:t>
      </w:r>
      <w:proofErr w:type="spellEnd"/>
      <w:r w:rsidRPr="00676A8D">
        <w:rPr>
          <w:rFonts w:ascii="Times New Roman" w:eastAsia="Times New Roman" w:hAnsi="Times New Roman" w:cs="Times New Roman"/>
          <w:bCs/>
          <w:sz w:val="22"/>
          <w:szCs w:val="22"/>
        </w:rPr>
        <w:t xml:space="preserve"> pula </w:t>
      </w:r>
      <w:proofErr w:type="spellStart"/>
      <w:r w:rsidRPr="00676A8D">
        <w:rPr>
          <w:rFonts w:ascii="Times New Roman" w:eastAsia="Times New Roman" w:hAnsi="Times New Roman" w:cs="Times New Roman"/>
          <w:bCs/>
          <w:sz w:val="22"/>
          <w:szCs w:val="22"/>
        </w:rPr>
        <w:t>nilai</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inhibisinya</w:t>
      </w:r>
      <w:proofErr w:type="spellEnd"/>
      <w:r w:rsidRPr="00676A8D">
        <w:rPr>
          <w:rFonts w:ascii="Times New Roman" w:eastAsia="Times New Roman" w:hAnsi="Times New Roman" w:cs="Times New Roman"/>
          <w:bCs/>
          <w:sz w:val="22"/>
          <w:szCs w:val="22"/>
        </w:rPr>
        <w:t>. Hasil %</w:t>
      </w:r>
      <w:r w:rsidR="00A47BD1">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inhibisi</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digunakan</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untuk</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mencari</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nilai</w:t>
      </w:r>
      <w:proofErr w:type="spellEnd"/>
      <w:r w:rsidRPr="00676A8D">
        <w:rPr>
          <w:rFonts w:ascii="Times New Roman" w:eastAsia="Times New Roman" w:hAnsi="Times New Roman" w:cs="Times New Roman"/>
          <w:bCs/>
          <w:sz w:val="22"/>
          <w:szCs w:val="22"/>
        </w:rPr>
        <w:t xml:space="preserve"> a, b dan r </w:t>
      </w:r>
      <w:proofErr w:type="spellStart"/>
      <w:r w:rsidRPr="00676A8D">
        <w:rPr>
          <w:rFonts w:ascii="Times New Roman" w:eastAsia="Times New Roman" w:hAnsi="Times New Roman" w:cs="Times New Roman"/>
          <w:bCs/>
          <w:sz w:val="22"/>
          <w:szCs w:val="22"/>
        </w:rPr>
        <w:t>sehingga</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dapat</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menentukan</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nilai</w:t>
      </w:r>
      <w:proofErr w:type="spellEnd"/>
      <w:r w:rsidRPr="00676A8D">
        <w:rPr>
          <w:rFonts w:ascii="Times New Roman" w:eastAsia="Times New Roman" w:hAnsi="Times New Roman" w:cs="Times New Roman"/>
          <w:bCs/>
          <w:sz w:val="22"/>
          <w:szCs w:val="22"/>
        </w:rPr>
        <w:t xml:space="preserve"> IC</w:t>
      </w:r>
      <w:r w:rsidRPr="00413020">
        <w:rPr>
          <w:rFonts w:ascii="Times New Roman" w:eastAsia="Times New Roman" w:hAnsi="Times New Roman" w:cs="Times New Roman"/>
          <w:bCs/>
          <w:sz w:val="22"/>
          <w:szCs w:val="22"/>
          <w:vertAlign w:val="subscript"/>
        </w:rPr>
        <w:t xml:space="preserve">50 </w:t>
      </w:r>
      <w:r w:rsidRPr="00676A8D">
        <w:rPr>
          <w:rFonts w:ascii="Times New Roman" w:eastAsia="Times New Roman" w:hAnsi="Times New Roman" w:cs="Times New Roman"/>
          <w:bCs/>
          <w:sz w:val="22"/>
          <w:szCs w:val="22"/>
        </w:rPr>
        <w:t xml:space="preserve">dan </w:t>
      </w:r>
      <w:proofErr w:type="spellStart"/>
      <w:r w:rsidRPr="00676A8D">
        <w:rPr>
          <w:rFonts w:ascii="Times New Roman" w:eastAsia="Times New Roman" w:hAnsi="Times New Roman" w:cs="Times New Roman"/>
          <w:bCs/>
          <w:sz w:val="22"/>
          <w:szCs w:val="22"/>
        </w:rPr>
        <w:t>didapatkan</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persamaan</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regresi</w:t>
      </w:r>
      <w:proofErr w:type="spellEnd"/>
      <w:r w:rsidRPr="00676A8D">
        <w:rPr>
          <w:rFonts w:ascii="Times New Roman" w:eastAsia="Times New Roman" w:hAnsi="Times New Roman" w:cs="Times New Roman"/>
          <w:bCs/>
          <w:sz w:val="22"/>
          <w:szCs w:val="22"/>
        </w:rPr>
        <w:t xml:space="preserve"> linier </w:t>
      </w:r>
      <w:proofErr w:type="spellStart"/>
      <w:r w:rsidRPr="00676A8D">
        <w:rPr>
          <w:rFonts w:ascii="Times New Roman" w:eastAsia="Times New Roman" w:hAnsi="Times New Roman" w:cs="Times New Roman"/>
          <w:bCs/>
          <w:sz w:val="22"/>
          <w:szCs w:val="22"/>
        </w:rPr>
        <w:t>antara</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inhibisi</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terhadap</w:t>
      </w:r>
      <w:proofErr w:type="spellEnd"/>
      <w:r w:rsidRPr="00676A8D">
        <w:rPr>
          <w:rFonts w:ascii="Times New Roman" w:eastAsia="Times New Roman" w:hAnsi="Times New Roman" w:cs="Times New Roman"/>
          <w:bCs/>
          <w:sz w:val="22"/>
          <w:szCs w:val="22"/>
        </w:rPr>
        <w:t xml:space="preserve"> </w:t>
      </w:r>
      <w:proofErr w:type="spellStart"/>
      <w:r w:rsidRPr="00676A8D">
        <w:rPr>
          <w:rFonts w:ascii="Times New Roman" w:eastAsia="Times New Roman" w:hAnsi="Times New Roman" w:cs="Times New Roman"/>
          <w:bCs/>
          <w:sz w:val="22"/>
          <w:szCs w:val="22"/>
        </w:rPr>
        <w:t>konsentrasi</w:t>
      </w:r>
      <w:proofErr w:type="spellEnd"/>
      <w:r w:rsidRPr="00676A8D">
        <w:rPr>
          <w:rFonts w:ascii="Times New Roman" w:eastAsia="Times New Roman" w:hAnsi="Times New Roman" w:cs="Times New Roman"/>
          <w:bCs/>
          <w:sz w:val="22"/>
          <w:szCs w:val="22"/>
        </w:rPr>
        <w:t>.</w:t>
      </w:r>
      <w:r w:rsidR="00413020">
        <w:rPr>
          <w:rFonts w:ascii="Times New Roman" w:eastAsia="Times New Roman" w:hAnsi="Times New Roman" w:cs="Times New Roman"/>
          <w:bCs/>
          <w:sz w:val="22"/>
          <w:szCs w:val="22"/>
        </w:rPr>
        <w:t xml:space="preserve"> </w:t>
      </w:r>
    </w:p>
    <w:p w14:paraId="2D7F0DC2" w14:textId="3405FC43" w:rsidR="00413020" w:rsidRPr="00913C49" w:rsidRDefault="00413020" w:rsidP="00413020">
      <w:pPr>
        <w:pStyle w:val="ListParagraph"/>
        <w:spacing w:line="240" w:lineRule="auto"/>
        <w:ind w:left="360" w:firstLine="562"/>
        <w:jc w:val="both"/>
        <w:rPr>
          <w:rFonts w:ascii="Times New Roman" w:hAnsi="Times New Roman" w:cs="Times New Roman"/>
          <w:sz w:val="22"/>
          <w:szCs w:val="22"/>
        </w:rPr>
      </w:pPr>
      <w:r w:rsidRPr="00913C49">
        <w:rPr>
          <w:rFonts w:ascii="Times New Roman" w:hAnsi="Times New Roman" w:cs="Times New Roman"/>
          <w:sz w:val="22"/>
          <w:szCs w:val="22"/>
        </w:rPr>
        <w:t>Hasil IC</w:t>
      </w:r>
      <w:r w:rsidRPr="00913C49">
        <w:rPr>
          <w:rFonts w:ascii="Times New Roman" w:hAnsi="Times New Roman" w:cs="Times New Roman"/>
          <w:sz w:val="22"/>
          <w:szCs w:val="22"/>
          <w:vertAlign w:val="subscript"/>
        </w:rPr>
        <w:t>50</w:t>
      </w:r>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diperoleh</w:t>
      </w:r>
      <w:proofErr w:type="spellEnd"/>
      <w:r w:rsidRPr="00913C49">
        <w:rPr>
          <w:rFonts w:ascii="Times New Roman" w:hAnsi="Times New Roman" w:cs="Times New Roman"/>
          <w:sz w:val="22"/>
          <w:szCs w:val="22"/>
        </w:rPr>
        <w:t xml:space="preserve"> </w:t>
      </w:r>
      <w:r>
        <w:rPr>
          <w:rFonts w:ascii="Times New Roman" w:hAnsi="Times New Roman" w:cs="Times New Roman"/>
          <w:sz w:val="22"/>
          <w:szCs w:val="22"/>
        </w:rPr>
        <w:t>(</w:t>
      </w:r>
      <w:proofErr w:type="spellStart"/>
      <w:r>
        <w:rPr>
          <w:rFonts w:ascii="Times New Roman" w:hAnsi="Times New Roman" w:cs="Times New Roman"/>
          <w:sz w:val="22"/>
          <w:szCs w:val="22"/>
        </w:rPr>
        <w:t>Tabel</w:t>
      </w:r>
      <w:proofErr w:type="spellEnd"/>
      <w:r>
        <w:rPr>
          <w:rFonts w:ascii="Times New Roman" w:hAnsi="Times New Roman" w:cs="Times New Roman"/>
          <w:sz w:val="22"/>
          <w:szCs w:val="22"/>
        </w:rPr>
        <w:t xml:space="preserve"> 9) </w:t>
      </w:r>
      <w:proofErr w:type="spellStart"/>
      <w:r w:rsidRPr="00913C49">
        <w:rPr>
          <w:rFonts w:ascii="Times New Roman" w:hAnsi="Times New Roman" w:cs="Times New Roman"/>
          <w:sz w:val="22"/>
          <w:szCs w:val="22"/>
        </w:rPr>
        <w:t>menunjukan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sampel</w:t>
      </w:r>
      <w:proofErr w:type="spellEnd"/>
      <w:r w:rsidRPr="00913C49">
        <w:rPr>
          <w:rFonts w:ascii="Times New Roman" w:hAnsi="Times New Roman" w:cs="Times New Roman"/>
          <w:sz w:val="22"/>
          <w:szCs w:val="22"/>
        </w:rPr>
        <w:t xml:space="preserve"> lotion </w:t>
      </w:r>
      <w:proofErr w:type="spellStart"/>
      <w:r w:rsidRPr="00913C49">
        <w:rPr>
          <w:rFonts w:ascii="Times New Roman" w:hAnsi="Times New Roman" w:cs="Times New Roman"/>
          <w:sz w:val="22"/>
          <w:szCs w:val="22"/>
        </w:rPr>
        <w:t>kontrol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positif</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memiliki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66,79 ppm yang </w:t>
      </w:r>
      <w:proofErr w:type="spellStart"/>
      <w:r w:rsidRPr="00913C49">
        <w:rPr>
          <w:rFonts w:ascii="Times New Roman" w:hAnsi="Times New Roman" w:cs="Times New Roman"/>
          <w:sz w:val="22"/>
          <w:szCs w:val="22"/>
        </w:rPr>
        <w:t>bersifat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antioksidan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kuat</w:t>
      </w:r>
      <w:proofErr w:type="spellEnd"/>
      <w:r w:rsidR="00A47BD1">
        <w:rPr>
          <w:rFonts w:ascii="Times New Roman" w:hAnsi="Times New Roman" w:cs="Times New Roman"/>
          <w:sz w:val="22"/>
          <w:szCs w:val="22"/>
        </w:rPr>
        <w:t xml:space="preserve">, </w:t>
      </w:r>
      <w:proofErr w:type="spellStart"/>
      <w:r w:rsidR="00A47BD1">
        <w:rPr>
          <w:rFonts w:ascii="Times New Roman" w:hAnsi="Times New Roman" w:cs="Times New Roman"/>
          <w:sz w:val="22"/>
          <w:szCs w:val="22"/>
        </w:rPr>
        <w:t>s</w:t>
      </w:r>
      <w:r w:rsidRPr="00913C49">
        <w:rPr>
          <w:rFonts w:ascii="Times New Roman" w:hAnsi="Times New Roman" w:cs="Times New Roman"/>
          <w:sz w:val="22"/>
          <w:szCs w:val="22"/>
        </w:rPr>
        <w:t>edangkan</w:t>
      </w:r>
      <w:proofErr w:type="spellEnd"/>
      <w:r w:rsidRPr="00913C49">
        <w:rPr>
          <w:rFonts w:ascii="Times New Roman" w:hAnsi="Times New Roman" w:cs="Times New Roman"/>
          <w:sz w:val="22"/>
          <w:szCs w:val="22"/>
        </w:rPr>
        <w:t xml:space="preserve"> pada lotion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etanol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formula I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IC</w:t>
      </w:r>
      <w:r w:rsidRPr="00913C49">
        <w:rPr>
          <w:rFonts w:ascii="Times New Roman" w:hAnsi="Times New Roman" w:cs="Times New Roman"/>
          <w:sz w:val="22"/>
          <w:szCs w:val="22"/>
          <w:vertAlign w:val="subscript"/>
        </w:rPr>
        <w:t>50</w:t>
      </w:r>
      <w:r w:rsidRPr="00913C49">
        <w:rPr>
          <w:rFonts w:ascii="Times New Roman" w:hAnsi="Times New Roman" w:cs="Times New Roman"/>
          <w:sz w:val="22"/>
          <w:szCs w:val="22"/>
        </w:rPr>
        <w:t xml:space="preserve"> 562,13 ppm, formula II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IC</w:t>
      </w:r>
      <w:r w:rsidRPr="00913C49">
        <w:rPr>
          <w:rFonts w:ascii="Times New Roman" w:hAnsi="Times New Roman" w:cs="Times New Roman"/>
          <w:sz w:val="22"/>
          <w:szCs w:val="22"/>
          <w:vertAlign w:val="subscript"/>
        </w:rPr>
        <w:t>50</w:t>
      </w:r>
      <w:r w:rsidRPr="00913C49">
        <w:rPr>
          <w:rFonts w:ascii="Times New Roman" w:hAnsi="Times New Roman" w:cs="Times New Roman"/>
          <w:sz w:val="22"/>
          <w:szCs w:val="22"/>
        </w:rPr>
        <w:t xml:space="preserve"> 491,58 ppm dan formula III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IC</w:t>
      </w:r>
      <w:r w:rsidRPr="00913C49">
        <w:rPr>
          <w:rFonts w:ascii="Times New Roman" w:hAnsi="Times New Roman" w:cs="Times New Roman"/>
          <w:sz w:val="22"/>
          <w:szCs w:val="22"/>
          <w:vertAlign w:val="subscript"/>
        </w:rPr>
        <w:t>50</w:t>
      </w:r>
      <w:r w:rsidRPr="00913C49">
        <w:rPr>
          <w:rFonts w:ascii="Times New Roman" w:hAnsi="Times New Roman" w:cs="Times New Roman"/>
          <w:sz w:val="22"/>
          <w:szCs w:val="22"/>
        </w:rPr>
        <w:t xml:space="preserve"> 357,85 ppm. </w:t>
      </w:r>
      <w:proofErr w:type="spellStart"/>
      <w:r w:rsidRPr="00913C49">
        <w:rPr>
          <w:rFonts w:ascii="Times New Roman" w:hAnsi="Times New Roman" w:cs="Times New Roman"/>
          <w:sz w:val="22"/>
          <w:szCs w:val="22"/>
        </w:rPr>
        <w:t>Menurut</w:t>
      </w:r>
      <w:proofErr w:type="spellEnd"/>
      <w:r w:rsidRPr="00913C49">
        <w:rPr>
          <w:rFonts w:ascii="Times New Roman" w:hAnsi="Times New Roman" w:cs="Times New Roman"/>
          <w:sz w:val="22"/>
          <w:szCs w:val="22"/>
        </w:rPr>
        <w:t xml:space="preserve"> </w:t>
      </w:r>
      <w:sdt>
        <w:sdtPr>
          <w:rPr>
            <w:rFonts w:ascii="Times New Roman" w:hAnsi="Times New Roman" w:cs="Times New Roman"/>
            <w:color w:val="000000"/>
            <w:sz w:val="22"/>
            <w:szCs w:val="22"/>
          </w:rPr>
          <w:tag w:val="MENDELEY_CITATION_v3_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"/>
          <w:id w:val="913894222"/>
        </w:sdtPr>
        <w:sdtContent>
          <w:r w:rsidRPr="00913C49">
            <w:rPr>
              <w:rFonts w:ascii="Times New Roman" w:hAnsi="Times New Roman" w:cs="Times New Roman"/>
              <w:color w:val="000000"/>
              <w:sz w:val="22"/>
              <w:szCs w:val="22"/>
            </w:rPr>
            <w:t>Sari (2019)</w:t>
          </w:r>
        </w:sdtContent>
      </w:sdt>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IC</w:t>
      </w:r>
      <w:r w:rsidRPr="00913C49">
        <w:rPr>
          <w:rFonts w:ascii="Times New Roman" w:hAnsi="Times New Roman" w:cs="Times New Roman"/>
          <w:sz w:val="22"/>
          <w:szCs w:val="22"/>
          <w:vertAlign w:val="subscript"/>
        </w:rPr>
        <w:t>50</w:t>
      </w:r>
      <w:r w:rsidRPr="00913C49">
        <w:rPr>
          <w:rFonts w:ascii="Times New Roman" w:hAnsi="Times New Roman" w:cs="Times New Roman"/>
          <w:sz w:val="22"/>
          <w:szCs w:val="22"/>
        </w:rPr>
        <w:t xml:space="preserve"> 50-100 ppm </w:t>
      </w:r>
      <w:proofErr w:type="spellStart"/>
      <w:r w:rsidRPr="00913C49">
        <w:rPr>
          <w:rFonts w:ascii="Times New Roman" w:hAnsi="Times New Roman" w:cs="Times New Roman"/>
          <w:sz w:val="22"/>
          <w:szCs w:val="22"/>
        </w:rPr>
        <w:t>memiliki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aktivitas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antioksidan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kuat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sedangkan</w:t>
      </w:r>
      <w:proofErr w:type="spellEnd"/>
      <w:r w:rsidRPr="00913C49">
        <w:rPr>
          <w:rFonts w:ascii="Times New Roman" w:hAnsi="Times New Roman" w:cs="Times New Roman"/>
          <w:sz w:val="22"/>
          <w:szCs w:val="22"/>
        </w:rPr>
        <w:t xml:space="preserve"> formula lotion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mempunyai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IC</w:t>
      </w:r>
      <w:r w:rsidRPr="00913C49">
        <w:rPr>
          <w:rFonts w:ascii="Times New Roman" w:hAnsi="Times New Roman" w:cs="Times New Roman"/>
          <w:sz w:val="22"/>
          <w:szCs w:val="22"/>
          <w:vertAlign w:val="subscript"/>
        </w:rPr>
        <w:t>50</w:t>
      </w:r>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dalam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kisaran</w:t>
      </w:r>
      <w:proofErr w:type="spellEnd"/>
      <w:r w:rsidRPr="00913C49">
        <w:rPr>
          <w:rFonts w:ascii="Times New Roman" w:hAnsi="Times New Roman" w:cs="Times New Roman"/>
          <w:sz w:val="22"/>
          <w:szCs w:val="22"/>
        </w:rPr>
        <w:t xml:space="preserve"> &gt;200 ppm yang mana </w:t>
      </w:r>
      <w:proofErr w:type="spellStart"/>
      <w:r w:rsidRPr="00913C49">
        <w:rPr>
          <w:rFonts w:ascii="Times New Roman" w:hAnsi="Times New Roman" w:cs="Times New Roman"/>
          <w:sz w:val="22"/>
          <w:szCs w:val="22"/>
        </w:rPr>
        <w:t>jika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suatu</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zat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mempunyai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sifat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antioksidan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IC</w:t>
      </w:r>
      <w:r w:rsidRPr="00913C49">
        <w:rPr>
          <w:rFonts w:ascii="Times New Roman" w:hAnsi="Times New Roman" w:cs="Times New Roman"/>
          <w:sz w:val="22"/>
          <w:szCs w:val="22"/>
          <w:vertAlign w:val="subscript"/>
        </w:rPr>
        <w:t>50</w:t>
      </w:r>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didapat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berkisar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antara</w:t>
      </w:r>
      <w:proofErr w:type="spellEnd"/>
      <w:r w:rsidRPr="00913C49">
        <w:rPr>
          <w:rFonts w:ascii="Times New Roman" w:hAnsi="Times New Roman" w:cs="Times New Roman"/>
          <w:sz w:val="22"/>
          <w:szCs w:val="22"/>
        </w:rPr>
        <w:t xml:space="preserve"> 250-500 ppm </w:t>
      </w:r>
      <w:proofErr w:type="spellStart"/>
      <w:r w:rsidRPr="00913C49">
        <w:rPr>
          <w:rFonts w:ascii="Times New Roman" w:hAnsi="Times New Roman" w:cs="Times New Roman"/>
          <w:sz w:val="22"/>
          <w:szCs w:val="22"/>
        </w:rPr>
        <w:t>artinya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zat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tersebut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lemah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tetapi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masih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berpotensi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sebagai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antioksida</w:t>
      </w:r>
      <w:r w:rsidR="00A47BD1">
        <w:rPr>
          <w:rFonts w:ascii="Times New Roman" w:hAnsi="Times New Roman" w:cs="Times New Roman"/>
          <w:sz w:val="22"/>
          <w:szCs w:val="22"/>
        </w:rPr>
        <w:t>n</w:t>
      </w:r>
      <w:proofErr w:type="spellEnd"/>
      <w:r w:rsidRPr="00913C49">
        <w:rPr>
          <w:rFonts w:ascii="Times New Roman" w:hAnsi="Times New Roman" w:cs="Times New Roman"/>
          <w:sz w:val="22"/>
          <w:szCs w:val="22"/>
        </w:rPr>
        <w:t xml:space="preserve">. </w:t>
      </w:r>
    </w:p>
    <w:p w14:paraId="7E3F98B9" w14:textId="3C472238" w:rsidR="00413020" w:rsidRDefault="00413020" w:rsidP="00413020">
      <w:pPr>
        <w:pStyle w:val="ListParagraph"/>
        <w:spacing w:line="240" w:lineRule="auto"/>
        <w:ind w:left="360" w:firstLine="562"/>
        <w:jc w:val="both"/>
        <w:rPr>
          <w:rFonts w:ascii="Times New Roman" w:hAnsi="Times New Roman" w:cs="Times New Roman"/>
          <w:sz w:val="22"/>
          <w:szCs w:val="22"/>
        </w:rPr>
      </w:pPr>
      <w:proofErr w:type="spellStart"/>
      <w:r w:rsidRPr="00913C49">
        <w:rPr>
          <w:rFonts w:ascii="Times New Roman" w:hAnsi="Times New Roman" w:cs="Times New Roman"/>
          <w:sz w:val="22"/>
          <w:szCs w:val="22"/>
        </w:rPr>
        <w:t>Berdasarkan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hasil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analisis</w:t>
      </w:r>
      <w:proofErr w:type="spellEnd"/>
      <w:r w:rsidRPr="00913C49">
        <w:rPr>
          <w:rFonts w:ascii="Times New Roman" w:hAnsi="Times New Roman" w:cs="Times New Roman"/>
          <w:sz w:val="22"/>
          <w:szCs w:val="22"/>
        </w:rPr>
        <w:t xml:space="preserve"> </w:t>
      </w:r>
      <w:r w:rsidR="00A47BD1">
        <w:rPr>
          <w:rFonts w:ascii="Times New Roman" w:hAnsi="Times New Roman" w:cs="Times New Roman"/>
          <w:sz w:val="22"/>
          <w:szCs w:val="22"/>
        </w:rPr>
        <w:t xml:space="preserve">statistic pada uji </w:t>
      </w:r>
      <w:proofErr w:type="spellStart"/>
      <w:r w:rsidR="00A47BD1">
        <w:rPr>
          <w:rFonts w:ascii="Times New Roman" w:hAnsi="Times New Roman" w:cs="Times New Roman"/>
          <w:sz w:val="22"/>
          <w:szCs w:val="22"/>
        </w:rPr>
        <w:t>antiokisdan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menunjukan</w:t>
      </w:r>
      <w:proofErr w:type="spellEnd"/>
      <w:r w:rsidRPr="00913C49">
        <w:rPr>
          <w:rFonts w:ascii="Times New Roman" w:hAnsi="Times New Roman" w:cs="Times New Roman"/>
          <w:sz w:val="22"/>
          <w:szCs w:val="22"/>
        </w:rPr>
        <w:t xml:space="preserve"> data </w:t>
      </w:r>
      <w:proofErr w:type="spellStart"/>
      <w:r w:rsidRPr="00913C49">
        <w:rPr>
          <w:rFonts w:ascii="Times New Roman" w:hAnsi="Times New Roman" w:cs="Times New Roman"/>
          <w:sz w:val="22"/>
          <w:szCs w:val="22"/>
        </w:rPr>
        <w:t>terdistribusi</w:t>
      </w:r>
      <w:proofErr w:type="spellEnd"/>
      <w:r w:rsidRPr="00913C49">
        <w:rPr>
          <w:rFonts w:ascii="Times New Roman" w:hAnsi="Times New Roman" w:cs="Times New Roman"/>
          <w:sz w:val="22"/>
          <w:szCs w:val="22"/>
        </w:rPr>
        <w:t xml:space="preserve"> normal dan </w:t>
      </w:r>
      <w:proofErr w:type="spellStart"/>
      <w:r w:rsidRPr="00913C49">
        <w:rPr>
          <w:rFonts w:ascii="Times New Roman" w:hAnsi="Times New Roman" w:cs="Times New Roman"/>
          <w:sz w:val="22"/>
          <w:szCs w:val="22"/>
        </w:rPr>
        <w:t>homogen</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hasil</w:t>
      </w:r>
      <w:proofErr w:type="spellEnd"/>
      <w:r w:rsidRPr="00913C49">
        <w:rPr>
          <w:rFonts w:ascii="Times New Roman" w:hAnsi="Times New Roman" w:cs="Times New Roman"/>
          <w:sz w:val="22"/>
          <w:szCs w:val="22"/>
        </w:rPr>
        <w:t xml:space="preserve"> uji </w:t>
      </w:r>
      <w:proofErr w:type="spellStart"/>
      <w:r w:rsidRPr="00A47BD1">
        <w:rPr>
          <w:rFonts w:ascii="Times New Roman" w:hAnsi="Times New Roman" w:cs="Times New Roman"/>
          <w:i/>
          <w:iCs/>
          <w:sz w:val="22"/>
          <w:szCs w:val="22"/>
        </w:rPr>
        <w:t>oneway</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anova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menunjuk</w:t>
      </w:r>
      <w:r w:rsidR="00A47BD1">
        <w:rPr>
          <w:rFonts w:ascii="Times New Roman" w:hAnsi="Times New Roman" w:cs="Times New Roman"/>
          <w:sz w:val="22"/>
          <w:szCs w:val="22"/>
        </w:rPr>
        <w:t>k</w:t>
      </w:r>
      <w:r w:rsidRPr="00913C49">
        <w:rPr>
          <w:rFonts w:ascii="Times New Roman" w:hAnsi="Times New Roman" w:cs="Times New Roman"/>
          <w:sz w:val="22"/>
          <w:szCs w:val="22"/>
        </w:rPr>
        <w:t>an</w:t>
      </w:r>
      <w:proofErr w:type="spellEnd"/>
      <w:r w:rsidRPr="00913C49">
        <w:rPr>
          <w:rFonts w:ascii="Times New Roman" w:hAnsi="Times New Roman" w:cs="Times New Roman"/>
          <w:sz w:val="22"/>
          <w:szCs w:val="22"/>
        </w:rPr>
        <w:t xml:space="preserve"> </w:t>
      </w:r>
      <w:proofErr w:type="spellStart"/>
      <w:r w:rsidR="00A47BD1">
        <w:rPr>
          <w:rFonts w:ascii="Times New Roman" w:hAnsi="Times New Roman" w:cs="Times New Roman"/>
          <w:sz w:val="22"/>
          <w:szCs w:val="22"/>
        </w:rPr>
        <w:t>adanya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perbedaan</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signifikan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signifikan</w:t>
      </w:r>
      <w:proofErr w:type="spellEnd"/>
      <w:r w:rsidRPr="00913C49">
        <w:rPr>
          <w:rFonts w:ascii="Times New Roman" w:hAnsi="Times New Roman" w:cs="Times New Roman"/>
          <w:sz w:val="22"/>
          <w:szCs w:val="22"/>
        </w:rPr>
        <w:t xml:space="preserve"> 0,000 (p&lt;0,05) uji </w:t>
      </w:r>
      <w:proofErr w:type="spellStart"/>
      <w:r w:rsidRPr="00913C49">
        <w:rPr>
          <w:rFonts w:ascii="Times New Roman" w:hAnsi="Times New Roman" w:cs="Times New Roman"/>
          <w:sz w:val="22"/>
          <w:szCs w:val="22"/>
        </w:rPr>
        <w:t>untuk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melihat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adanya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perbedaan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lanjut</w:t>
      </w:r>
      <w:proofErr w:type="spellEnd"/>
      <w:r w:rsidRPr="00913C49">
        <w:rPr>
          <w:rFonts w:ascii="Times New Roman" w:hAnsi="Times New Roman" w:cs="Times New Roman"/>
          <w:sz w:val="22"/>
          <w:szCs w:val="22"/>
        </w:rPr>
        <w:t xml:space="preserve"> uji </w:t>
      </w:r>
      <w:r w:rsidRPr="00913C49">
        <w:rPr>
          <w:rFonts w:ascii="Times New Roman" w:hAnsi="Times New Roman" w:cs="Times New Roman"/>
          <w:i/>
          <w:iCs/>
          <w:sz w:val="22"/>
          <w:szCs w:val="22"/>
        </w:rPr>
        <w:t xml:space="preserve">post hoc </w:t>
      </w:r>
      <w:proofErr w:type="spellStart"/>
      <w:r w:rsidRPr="00913C49">
        <w:rPr>
          <w:rFonts w:ascii="Times New Roman" w:hAnsi="Times New Roman" w:cs="Times New Roman"/>
          <w:i/>
          <w:iCs/>
          <w:sz w:val="22"/>
          <w:szCs w:val="22"/>
        </w:rPr>
        <w:t>tukey</w:t>
      </w:r>
      <w:proofErr w:type="spellEnd"/>
      <w:r w:rsidRPr="00913C49">
        <w:rPr>
          <w:rFonts w:ascii="Times New Roman" w:hAnsi="Times New Roman" w:cs="Times New Roman"/>
          <w:i/>
          <w:iCs/>
          <w:sz w:val="22"/>
          <w:szCs w:val="22"/>
        </w:rPr>
        <w:t xml:space="preserve"> </w:t>
      </w:r>
      <w:r w:rsidRPr="00913C49">
        <w:rPr>
          <w:rFonts w:ascii="Times New Roman" w:hAnsi="Times New Roman" w:cs="Times New Roman"/>
          <w:sz w:val="22"/>
          <w:szCs w:val="22"/>
        </w:rPr>
        <w:t xml:space="preserve">HSD </w:t>
      </w:r>
      <w:proofErr w:type="spellStart"/>
      <w:r w:rsidRPr="00913C49">
        <w:rPr>
          <w:rFonts w:ascii="Times New Roman" w:hAnsi="Times New Roman" w:cs="Times New Roman"/>
          <w:sz w:val="22"/>
          <w:szCs w:val="22"/>
        </w:rPr>
        <w:t>didapatkan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hasil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bahwa</w:t>
      </w:r>
      <w:proofErr w:type="spellEnd"/>
      <w:r w:rsidRPr="00913C49">
        <w:rPr>
          <w:rFonts w:ascii="Times New Roman" w:hAnsi="Times New Roman" w:cs="Times New Roman"/>
          <w:sz w:val="22"/>
          <w:szCs w:val="22"/>
        </w:rPr>
        <w:t xml:space="preserve"> lotion formula I, formula II dan formula III </w:t>
      </w:r>
      <w:proofErr w:type="spellStart"/>
      <w:r w:rsidRPr="00913C49">
        <w:rPr>
          <w:rFonts w:ascii="Times New Roman" w:hAnsi="Times New Roman" w:cs="Times New Roman"/>
          <w:sz w:val="22"/>
          <w:szCs w:val="22"/>
        </w:rPr>
        <w:t>terdapat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perbedaan</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signifikan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kontrol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positif</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dimana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formula I sig 0,000 (p&lt;0,05), formula II sig 0,003 (p&lt;0,05) dan formula III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sig 0,001 (p&lt;0,05). Pada formula </w:t>
      </w:r>
      <w:r w:rsidR="00A47BD1">
        <w:rPr>
          <w:rFonts w:ascii="Times New Roman" w:hAnsi="Times New Roman" w:cs="Times New Roman"/>
          <w:sz w:val="22"/>
          <w:szCs w:val="22"/>
        </w:rPr>
        <w:t>I</w:t>
      </w:r>
      <w:r w:rsidRPr="00913C49">
        <w:rPr>
          <w:rFonts w:ascii="Times New Roman" w:hAnsi="Times New Roman" w:cs="Times New Roman"/>
          <w:sz w:val="22"/>
          <w:szCs w:val="22"/>
        </w:rPr>
        <w:t xml:space="preserve"> dan </w:t>
      </w:r>
      <w:r w:rsidR="00A47BD1">
        <w:rPr>
          <w:rFonts w:ascii="Times New Roman" w:hAnsi="Times New Roman" w:cs="Times New Roman"/>
          <w:sz w:val="22"/>
          <w:szCs w:val="22"/>
        </w:rPr>
        <w:t>II</w:t>
      </w:r>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untuk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mendapatkan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inhibisi</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sama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dengan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kontrol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positif</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dibutuhkan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konsentrasi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besar</w:t>
      </w:r>
      <w:proofErr w:type="spellEnd"/>
      <w:r w:rsidRPr="00913C49">
        <w:rPr>
          <w:rFonts w:ascii="Times New Roman" w:hAnsi="Times New Roman" w:cs="Times New Roman"/>
          <w:sz w:val="22"/>
          <w:szCs w:val="22"/>
        </w:rPr>
        <w:t xml:space="preserve">.  </w:t>
      </w:r>
    </w:p>
    <w:p w14:paraId="3A9E16E3" w14:textId="0113A8FE" w:rsidR="005A4C13" w:rsidRPr="005A4C13" w:rsidRDefault="005A4C13" w:rsidP="005A4C13">
      <w:pPr>
        <w:pStyle w:val="Caption"/>
        <w:keepNext/>
        <w:jc w:val="center"/>
        <w:rPr>
          <w:rFonts w:ascii="Times New Roman" w:hAnsi="Times New Roman"/>
          <w:color w:val="auto"/>
          <w:sz w:val="22"/>
          <w:szCs w:val="22"/>
        </w:rPr>
      </w:pPr>
      <w:proofErr w:type="spellStart"/>
      <w:r w:rsidRPr="005A4C13">
        <w:rPr>
          <w:rFonts w:ascii="Times New Roman" w:hAnsi="Times New Roman"/>
          <w:color w:val="auto"/>
          <w:sz w:val="22"/>
          <w:szCs w:val="22"/>
        </w:rPr>
        <w:lastRenderedPageBreak/>
        <w:t>Tabel</w:t>
      </w:r>
      <w:proofErr w:type="spellEnd"/>
      <w:r w:rsidRPr="005A4C13">
        <w:rPr>
          <w:rFonts w:ascii="Times New Roman" w:hAnsi="Times New Roman"/>
          <w:color w:val="auto"/>
          <w:sz w:val="22"/>
          <w:szCs w:val="22"/>
        </w:rPr>
        <w:t xml:space="preserve"> </w:t>
      </w:r>
      <w:r w:rsidR="00413020">
        <w:rPr>
          <w:rFonts w:ascii="Times New Roman" w:hAnsi="Times New Roman"/>
          <w:color w:val="auto"/>
          <w:sz w:val="22"/>
          <w:szCs w:val="22"/>
        </w:rPr>
        <w:t>9</w:t>
      </w:r>
      <w:r w:rsidRPr="005A4C13">
        <w:rPr>
          <w:rFonts w:ascii="Times New Roman" w:hAnsi="Times New Roman"/>
          <w:color w:val="auto"/>
          <w:sz w:val="22"/>
          <w:szCs w:val="22"/>
        </w:rPr>
        <w:t xml:space="preserve">. Hasil Uji </w:t>
      </w:r>
      <w:proofErr w:type="spellStart"/>
      <w:r w:rsidRPr="005A4C13">
        <w:rPr>
          <w:rFonts w:ascii="Times New Roman" w:hAnsi="Times New Roman"/>
          <w:color w:val="auto"/>
          <w:sz w:val="22"/>
          <w:szCs w:val="22"/>
        </w:rPr>
        <w:t>Aktivitas</w:t>
      </w:r>
      <w:proofErr w:type="spellEnd"/>
      <w:r w:rsidRPr="005A4C13">
        <w:rPr>
          <w:rFonts w:ascii="Times New Roman" w:hAnsi="Times New Roman"/>
          <w:color w:val="auto"/>
          <w:sz w:val="22"/>
          <w:szCs w:val="22"/>
        </w:rPr>
        <w:t xml:space="preserve"> </w:t>
      </w:r>
      <w:proofErr w:type="spellStart"/>
      <w:r w:rsidRPr="005A4C13">
        <w:rPr>
          <w:rFonts w:ascii="Times New Roman" w:hAnsi="Times New Roman"/>
          <w:color w:val="auto"/>
          <w:sz w:val="22"/>
          <w:szCs w:val="22"/>
        </w:rPr>
        <w:t>Antioksidan</w:t>
      </w:r>
      <w:proofErr w:type="spellEnd"/>
    </w:p>
    <w:tbl>
      <w:tblPr>
        <w:tblStyle w:val="TableGrid"/>
        <w:tblW w:w="8595" w:type="dxa"/>
        <w:jc w:val="righ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60"/>
        <w:gridCol w:w="1338"/>
        <w:gridCol w:w="785"/>
        <w:gridCol w:w="835"/>
        <w:gridCol w:w="720"/>
        <w:gridCol w:w="990"/>
        <w:gridCol w:w="900"/>
        <w:gridCol w:w="900"/>
        <w:gridCol w:w="867"/>
      </w:tblGrid>
      <w:tr w:rsidR="00A06A05" w:rsidRPr="00913C49" w14:paraId="6CFE57FD" w14:textId="77777777" w:rsidTr="005A4C13">
        <w:trPr>
          <w:trHeight w:val="516"/>
          <w:jc w:val="right"/>
        </w:trPr>
        <w:tc>
          <w:tcPr>
            <w:tcW w:w="1260" w:type="dxa"/>
            <w:vMerge w:val="restart"/>
          </w:tcPr>
          <w:p w14:paraId="6BCBFA47" w14:textId="77777777" w:rsidR="00A06A05" w:rsidRPr="00913C49" w:rsidRDefault="00A06A05" w:rsidP="00BD2D4F">
            <w:pPr>
              <w:pStyle w:val="ListParagraph"/>
              <w:ind w:left="0"/>
              <w:jc w:val="center"/>
              <w:rPr>
                <w:rFonts w:ascii="Times New Roman" w:hAnsi="Times New Roman" w:cs="Times New Roman"/>
                <w:sz w:val="22"/>
                <w:szCs w:val="22"/>
              </w:rPr>
            </w:pPr>
            <w:proofErr w:type="spellStart"/>
            <w:r w:rsidRPr="00913C49">
              <w:rPr>
                <w:rFonts w:ascii="Times New Roman" w:hAnsi="Times New Roman" w:cs="Times New Roman"/>
                <w:sz w:val="22"/>
                <w:szCs w:val="22"/>
              </w:rPr>
              <w:t>Sampel</w:t>
            </w:r>
            <w:proofErr w:type="spellEnd"/>
          </w:p>
        </w:tc>
        <w:tc>
          <w:tcPr>
            <w:tcW w:w="1338" w:type="dxa"/>
            <w:vMerge w:val="restart"/>
          </w:tcPr>
          <w:p w14:paraId="0B4D70E7" w14:textId="77777777" w:rsidR="00A06A05" w:rsidRPr="00913C49" w:rsidRDefault="00A06A05" w:rsidP="00BD2D4F">
            <w:pPr>
              <w:pStyle w:val="ListParagraph"/>
              <w:ind w:left="0"/>
              <w:jc w:val="center"/>
              <w:rPr>
                <w:rFonts w:ascii="Times New Roman" w:hAnsi="Times New Roman" w:cs="Times New Roman"/>
                <w:sz w:val="22"/>
                <w:szCs w:val="22"/>
              </w:rPr>
            </w:pPr>
            <w:proofErr w:type="spellStart"/>
            <w:r w:rsidRPr="00913C49">
              <w:rPr>
                <w:rFonts w:ascii="Times New Roman" w:hAnsi="Times New Roman" w:cs="Times New Roman"/>
                <w:sz w:val="22"/>
                <w:szCs w:val="22"/>
              </w:rPr>
              <w:t>Konsentrasi</w:t>
            </w:r>
            <w:proofErr w:type="spellEnd"/>
            <w:r w:rsidRPr="00913C49">
              <w:rPr>
                <w:rFonts w:ascii="Times New Roman" w:hAnsi="Times New Roman" w:cs="Times New Roman"/>
                <w:sz w:val="22"/>
                <w:szCs w:val="22"/>
              </w:rPr>
              <w:t xml:space="preserve"> (ppm)</w:t>
            </w:r>
          </w:p>
        </w:tc>
        <w:tc>
          <w:tcPr>
            <w:tcW w:w="2340" w:type="dxa"/>
            <w:gridSpan w:val="3"/>
          </w:tcPr>
          <w:p w14:paraId="34F1122E"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inhibisi</w:t>
            </w:r>
            <w:proofErr w:type="spellEnd"/>
          </w:p>
        </w:tc>
        <w:tc>
          <w:tcPr>
            <w:tcW w:w="2790" w:type="dxa"/>
            <w:gridSpan w:val="3"/>
          </w:tcPr>
          <w:p w14:paraId="1F533466"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IC</w:t>
            </w:r>
            <w:r w:rsidRPr="00913C49">
              <w:rPr>
                <w:rFonts w:ascii="Times New Roman" w:hAnsi="Times New Roman" w:cs="Times New Roman"/>
                <w:sz w:val="22"/>
                <w:szCs w:val="22"/>
                <w:vertAlign w:val="subscript"/>
              </w:rPr>
              <w:t xml:space="preserve">50 </w:t>
            </w:r>
            <w:r w:rsidRPr="00913C49">
              <w:rPr>
                <w:rFonts w:ascii="Times New Roman" w:hAnsi="Times New Roman" w:cs="Times New Roman"/>
                <w:sz w:val="22"/>
                <w:szCs w:val="22"/>
              </w:rPr>
              <w:t>(ppm)</w:t>
            </w:r>
          </w:p>
        </w:tc>
        <w:tc>
          <w:tcPr>
            <w:tcW w:w="867" w:type="dxa"/>
            <w:vMerge w:val="restart"/>
          </w:tcPr>
          <w:p w14:paraId="560DDDAF" w14:textId="7524C400"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 xml:space="preserve">Rata-rata </w:t>
            </w:r>
            <w:r w:rsidR="00A47BD1" w:rsidRPr="00913C49">
              <w:rPr>
                <w:rFonts w:ascii="Times New Roman" w:hAnsi="Times New Roman" w:cs="Times New Roman"/>
                <w:sz w:val="22"/>
                <w:szCs w:val="22"/>
              </w:rPr>
              <w:t>IC</w:t>
            </w:r>
            <w:r w:rsidR="00A47BD1" w:rsidRPr="00913C49">
              <w:rPr>
                <w:rFonts w:ascii="Times New Roman" w:hAnsi="Times New Roman" w:cs="Times New Roman"/>
                <w:sz w:val="22"/>
                <w:szCs w:val="22"/>
                <w:vertAlign w:val="subscript"/>
              </w:rPr>
              <w:t>50</w:t>
            </w:r>
            <w:r w:rsidRPr="00913C49">
              <w:rPr>
                <w:rFonts w:ascii="Times New Roman" w:hAnsi="Times New Roman" w:cs="Times New Roman"/>
                <w:sz w:val="22"/>
                <w:szCs w:val="22"/>
              </w:rPr>
              <w:t>± SD</w:t>
            </w:r>
          </w:p>
        </w:tc>
      </w:tr>
      <w:tr w:rsidR="00A06A05" w:rsidRPr="00913C49" w14:paraId="023C9F6B" w14:textId="77777777" w:rsidTr="005A4C13">
        <w:trPr>
          <w:jc w:val="right"/>
        </w:trPr>
        <w:tc>
          <w:tcPr>
            <w:tcW w:w="1260" w:type="dxa"/>
            <w:vMerge/>
          </w:tcPr>
          <w:p w14:paraId="748287CF"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1338" w:type="dxa"/>
            <w:vMerge/>
          </w:tcPr>
          <w:p w14:paraId="4EA0F6A0"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785" w:type="dxa"/>
          </w:tcPr>
          <w:p w14:paraId="10223DA8"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R1</w:t>
            </w:r>
          </w:p>
        </w:tc>
        <w:tc>
          <w:tcPr>
            <w:tcW w:w="835" w:type="dxa"/>
          </w:tcPr>
          <w:p w14:paraId="0CA40E3B"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R2</w:t>
            </w:r>
          </w:p>
        </w:tc>
        <w:tc>
          <w:tcPr>
            <w:tcW w:w="720" w:type="dxa"/>
          </w:tcPr>
          <w:p w14:paraId="0CC2A9C1"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 xml:space="preserve">R3 </w:t>
            </w:r>
          </w:p>
        </w:tc>
        <w:tc>
          <w:tcPr>
            <w:tcW w:w="990" w:type="dxa"/>
          </w:tcPr>
          <w:p w14:paraId="22F70D0F"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R1</w:t>
            </w:r>
          </w:p>
        </w:tc>
        <w:tc>
          <w:tcPr>
            <w:tcW w:w="900" w:type="dxa"/>
          </w:tcPr>
          <w:p w14:paraId="7ABCB7E9"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R2</w:t>
            </w:r>
          </w:p>
        </w:tc>
        <w:tc>
          <w:tcPr>
            <w:tcW w:w="900" w:type="dxa"/>
          </w:tcPr>
          <w:p w14:paraId="34E86014"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R3</w:t>
            </w:r>
          </w:p>
        </w:tc>
        <w:tc>
          <w:tcPr>
            <w:tcW w:w="867" w:type="dxa"/>
            <w:vMerge/>
          </w:tcPr>
          <w:p w14:paraId="51BAB19C" w14:textId="77777777" w:rsidR="00A06A05" w:rsidRPr="00913C49" w:rsidRDefault="00A06A05" w:rsidP="00BD2D4F">
            <w:pPr>
              <w:pStyle w:val="ListParagraph"/>
              <w:ind w:left="0"/>
              <w:jc w:val="center"/>
              <w:rPr>
                <w:rFonts w:ascii="Times New Roman" w:hAnsi="Times New Roman" w:cs="Times New Roman"/>
                <w:sz w:val="22"/>
                <w:szCs w:val="22"/>
              </w:rPr>
            </w:pPr>
          </w:p>
        </w:tc>
      </w:tr>
      <w:tr w:rsidR="00A06A05" w:rsidRPr="00913C49" w14:paraId="6A56F334" w14:textId="77777777" w:rsidTr="005A4C13">
        <w:trPr>
          <w:jc w:val="right"/>
        </w:trPr>
        <w:tc>
          <w:tcPr>
            <w:tcW w:w="1260" w:type="dxa"/>
            <w:vMerge w:val="restart"/>
          </w:tcPr>
          <w:p w14:paraId="6ABC7501" w14:textId="77777777" w:rsidR="00A06A05" w:rsidRPr="00913C49" w:rsidRDefault="00A06A05" w:rsidP="00BD7B3D">
            <w:pPr>
              <w:pStyle w:val="ListParagraph"/>
              <w:ind w:left="0"/>
              <w:rPr>
                <w:rFonts w:ascii="Times New Roman" w:hAnsi="Times New Roman" w:cs="Times New Roman"/>
                <w:sz w:val="22"/>
                <w:szCs w:val="22"/>
              </w:rPr>
            </w:pPr>
            <w:proofErr w:type="spellStart"/>
            <w:r w:rsidRPr="00913C49">
              <w:rPr>
                <w:rFonts w:ascii="Times New Roman" w:hAnsi="Times New Roman" w:cs="Times New Roman"/>
                <w:sz w:val="22"/>
                <w:szCs w:val="22"/>
              </w:rPr>
              <w:t>kontrol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positif</w:t>
            </w:r>
            <w:proofErr w:type="spellEnd"/>
            <w:r w:rsidRPr="00913C49">
              <w:rPr>
                <w:rFonts w:ascii="Times New Roman" w:hAnsi="Times New Roman" w:cs="Times New Roman"/>
                <w:sz w:val="22"/>
                <w:szCs w:val="22"/>
              </w:rPr>
              <w:t xml:space="preserve"> (Lotion merk X)</w:t>
            </w:r>
          </w:p>
        </w:tc>
        <w:tc>
          <w:tcPr>
            <w:tcW w:w="1338" w:type="dxa"/>
          </w:tcPr>
          <w:p w14:paraId="5AE19CDA"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0</w:t>
            </w:r>
          </w:p>
        </w:tc>
        <w:tc>
          <w:tcPr>
            <w:tcW w:w="785" w:type="dxa"/>
          </w:tcPr>
          <w:p w14:paraId="1C4B40D9"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0</w:t>
            </w:r>
          </w:p>
        </w:tc>
        <w:tc>
          <w:tcPr>
            <w:tcW w:w="835" w:type="dxa"/>
          </w:tcPr>
          <w:p w14:paraId="0E037CA8"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0</w:t>
            </w:r>
          </w:p>
        </w:tc>
        <w:tc>
          <w:tcPr>
            <w:tcW w:w="720" w:type="dxa"/>
          </w:tcPr>
          <w:p w14:paraId="36D1F8DF"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0</w:t>
            </w:r>
          </w:p>
        </w:tc>
        <w:tc>
          <w:tcPr>
            <w:tcW w:w="990" w:type="dxa"/>
            <w:vMerge w:val="restart"/>
          </w:tcPr>
          <w:p w14:paraId="30455390" w14:textId="77777777" w:rsidR="00A06A05" w:rsidRPr="00913C49" w:rsidRDefault="00A06A05" w:rsidP="00BD2D4F">
            <w:pPr>
              <w:pStyle w:val="ListParagraph"/>
              <w:ind w:left="0"/>
              <w:jc w:val="center"/>
              <w:rPr>
                <w:rFonts w:ascii="Times New Roman" w:hAnsi="Times New Roman" w:cs="Times New Roman"/>
                <w:sz w:val="22"/>
                <w:szCs w:val="22"/>
              </w:rPr>
            </w:pPr>
          </w:p>
          <w:p w14:paraId="6EA378E7" w14:textId="77777777" w:rsidR="00A06A05" w:rsidRPr="00913C49" w:rsidRDefault="00A06A05" w:rsidP="00BD2D4F">
            <w:pPr>
              <w:pStyle w:val="ListParagraph"/>
              <w:ind w:left="0"/>
              <w:jc w:val="center"/>
              <w:rPr>
                <w:rFonts w:ascii="Times New Roman" w:hAnsi="Times New Roman" w:cs="Times New Roman"/>
                <w:sz w:val="22"/>
                <w:szCs w:val="22"/>
              </w:rPr>
            </w:pPr>
          </w:p>
          <w:p w14:paraId="10621B99"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 xml:space="preserve">66,79 </w:t>
            </w:r>
          </w:p>
          <w:p w14:paraId="1EC982CB"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val="restart"/>
          </w:tcPr>
          <w:p w14:paraId="33AB60CA" w14:textId="77777777" w:rsidR="00A06A05" w:rsidRPr="00913C49" w:rsidRDefault="00A06A05" w:rsidP="00BD2D4F">
            <w:pPr>
              <w:pStyle w:val="ListParagraph"/>
              <w:ind w:left="0"/>
              <w:jc w:val="center"/>
              <w:rPr>
                <w:rFonts w:ascii="Times New Roman" w:hAnsi="Times New Roman" w:cs="Times New Roman"/>
                <w:sz w:val="22"/>
                <w:szCs w:val="22"/>
              </w:rPr>
            </w:pPr>
          </w:p>
          <w:p w14:paraId="50AD0451" w14:textId="77777777" w:rsidR="00A06A05" w:rsidRPr="00913C49" w:rsidRDefault="00A06A05" w:rsidP="00BD2D4F">
            <w:pPr>
              <w:pStyle w:val="ListParagraph"/>
              <w:ind w:left="0"/>
              <w:jc w:val="center"/>
              <w:rPr>
                <w:rFonts w:ascii="Times New Roman" w:hAnsi="Times New Roman" w:cs="Times New Roman"/>
                <w:sz w:val="22"/>
                <w:szCs w:val="22"/>
              </w:rPr>
            </w:pPr>
          </w:p>
          <w:p w14:paraId="188B7696"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66,79</w:t>
            </w:r>
          </w:p>
        </w:tc>
        <w:tc>
          <w:tcPr>
            <w:tcW w:w="900" w:type="dxa"/>
            <w:vMerge w:val="restart"/>
          </w:tcPr>
          <w:p w14:paraId="39512632" w14:textId="77777777" w:rsidR="00A06A05" w:rsidRPr="00913C49" w:rsidRDefault="00A06A05" w:rsidP="00BD2D4F">
            <w:pPr>
              <w:pStyle w:val="ListParagraph"/>
              <w:ind w:left="0"/>
              <w:jc w:val="center"/>
              <w:rPr>
                <w:rFonts w:ascii="Times New Roman" w:hAnsi="Times New Roman" w:cs="Times New Roman"/>
                <w:sz w:val="22"/>
                <w:szCs w:val="22"/>
              </w:rPr>
            </w:pPr>
          </w:p>
          <w:p w14:paraId="79330D80" w14:textId="77777777" w:rsidR="00A06A05" w:rsidRPr="00913C49" w:rsidRDefault="00A06A05" w:rsidP="00BD2D4F">
            <w:pPr>
              <w:pStyle w:val="ListParagraph"/>
              <w:ind w:left="0"/>
              <w:jc w:val="center"/>
              <w:rPr>
                <w:rFonts w:ascii="Times New Roman" w:hAnsi="Times New Roman" w:cs="Times New Roman"/>
                <w:sz w:val="22"/>
                <w:szCs w:val="22"/>
              </w:rPr>
            </w:pPr>
          </w:p>
          <w:p w14:paraId="3699D053"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 xml:space="preserve">66,79 </w:t>
            </w:r>
          </w:p>
          <w:p w14:paraId="45D9DE7D" w14:textId="77777777" w:rsidR="00A06A05" w:rsidRPr="00913C49" w:rsidRDefault="00A06A05" w:rsidP="00BD2D4F">
            <w:pPr>
              <w:pStyle w:val="ListParagraph"/>
              <w:ind w:left="0"/>
              <w:rPr>
                <w:rFonts w:ascii="Times New Roman" w:hAnsi="Times New Roman" w:cs="Times New Roman"/>
                <w:sz w:val="22"/>
                <w:szCs w:val="22"/>
              </w:rPr>
            </w:pPr>
          </w:p>
        </w:tc>
        <w:tc>
          <w:tcPr>
            <w:tcW w:w="867" w:type="dxa"/>
            <w:vMerge w:val="restart"/>
          </w:tcPr>
          <w:p w14:paraId="52392F2F" w14:textId="77777777" w:rsidR="00A06A05" w:rsidRPr="00913C49" w:rsidRDefault="00A06A05" w:rsidP="00BD2D4F">
            <w:pPr>
              <w:pStyle w:val="ListParagraph"/>
              <w:ind w:left="0"/>
              <w:jc w:val="center"/>
              <w:rPr>
                <w:rFonts w:ascii="Times New Roman" w:hAnsi="Times New Roman" w:cs="Times New Roman"/>
                <w:sz w:val="22"/>
                <w:szCs w:val="22"/>
              </w:rPr>
            </w:pPr>
          </w:p>
          <w:p w14:paraId="76D40CBE"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66,79</w:t>
            </w:r>
          </w:p>
          <w:p w14:paraId="3FF9B9BA"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±0,00 ppm</w:t>
            </w:r>
          </w:p>
        </w:tc>
      </w:tr>
      <w:tr w:rsidR="00A06A05" w:rsidRPr="00913C49" w14:paraId="46FB4336" w14:textId="77777777" w:rsidTr="005A4C13">
        <w:trPr>
          <w:jc w:val="right"/>
        </w:trPr>
        <w:tc>
          <w:tcPr>
            <w:tcW w:w="1260" w:type="dxa"/>
            <w:vMerge/>
          </w:tcPr>
          <w:p w14:paraId="24BCFB8B" w14:textId="77777777" w:rsidR="00A06A05" w:rsidRPr="00913C49" w:rsidRDefault="00A06A05" w:rsidP="00BD7B3D">
            <w:pPr>
              <w:pStyle w:val="ListParagraph"/>
              <w:ind w:left="0"/>
              <w:rPr>
                <w:rFonts w:ascii="Times New Roman" w:hAnsi="Times New Roman" w:cs="Times New Roman"/>
                <w:sz w:val="22"/>
                <w:szCs w:val="22"/>
              </w:rPr>
            </w:pPr>
          </w:p>
        </w:tc>
        <w:tc>
          <w:tcPr>
            <w:tcW w:w="1338" w:type="dxa"/>
          </w:tcPr>
          <w:p w14:paraId="010ABB52"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32</w:t>
            </w:r>
          </w:p>
        </w:tc>
        <w:tc>
          <w:tcPr>
            <w:tcW w:w="785" w:type="dxa"/>
          </w:tcPr>
          <w:p w14:paraId="13C0F8A2"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30,20</w:t>
            </w:r>
          </w:p>
        </w:tc>
        <w:tc>
          <w:tcPr>
            <w:tcW w:w="835" w:type="dxa"/>
          </w:tcPr>
          <w:p w14:paraId="6D0F0909"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30,20</w:t>
            </w:r>
          </w:p>
        </w:tc>
        <w:tc>
          <w:tcPr>
            <w:tcW w:w="720" w:type="dxa"/>
          </w:tcPr>
          <w:p w14:paraId="74DA8DB9"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30,20</w:t>
            </w:r>
          </w:p>
        </w:tc>
        <w:tc>
          <w:tcPr>
            <w:tcW w:w="990" w:type="dxa"/>
            <w:vMerge/>
          </w:tcPr>
          <w:p w14:paraId="7F7BE691"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4F494C53"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4A01EB89" w14:textId="77777777" w:rsidR="00A06A05" w:rsidRPr="00913C49" w:rsidRDefault="00A06A05" w:rsidP="00BD2D4F">
            <w:pPr>
              <w:pStyle w:val="ListParagraph"/>
              <w:ind w:left="0"/>
              <w:rPr>
                <w:rFonts w:ascii="Times New Roman" w:hAnsi="Times New Roman" w:cs="Times New Roman"/>
                <w:sz w:val="22"/>
                <w:szCs w:val="22"/>
              </w:rPr>
            </w:pPr>
          </w:p>
        </w:tc>
        <w:tc>
          <w:tcPr>
            <w:tcW w:w="867" w:type="dxa"/>
            <w:vMerge/>
          </w:tcPr>
          <w:p w14:paraId="46B5C960" w14:textId="77777777" w:rsidR="00A06A05" w:rsidRPr="00913C49" w:rsidRDefault="00A06A05" w:rsidP="00BD2D4F">
            <w:pPr>
              <w:pStyle w:val="ListParagraph"/>
              <w:ind w:left="0"/>
              <w:jc w:val="center"/>
              <w:rPr>
                <w:rFonts w:ascii="Times New Roman" w:hAnsi="Times New Roman" w:cs="Times New Roman"/>
                <w:sz w:val="22"/>
                <w:szCs w:val="22"/>
              </w:rPr>
            </w:pPr>
          </w:p>
        </w:tc>
      </w:tr>
      <w:tr w:rsidR="00A06A05" w:rsidRPr="00913C49" w14:paraId="5EBCE82B" w14:textId="77777777" w:rsidTr="005A4C13">
        <w:trPr>
          <w:jc w:val="right"/>
        </w:trPr>
        <w:tc>
          <w:tcPr>
            <w:tcW w:w="1260" w:type="dxa"/>
            <w:vMerge/>
          </w:tcPr>
          <w:p w14:paraId="304E5891" w14:textId="77777777" w:rsidR="00A06A05" w:rsidRPr="00913C49" w:rsidRDefault="00A06A05" w:rsidP="00BD7B3D">
            <w:pPr>
              <w:pStyle w:val="ListParagraph"/>
              <w:ind w:left="0"/>
              <w:rPr>
                <w:rFonts w:ascii="Times New Roman" w:hAnsi="Times New Roman" w:cs="Times New Roman"/>
                <w:sz w:val="22"/>
                <w:szCs w:val="22"/>
              </w:rPr>
            </w:pPr>
          </w:p>
        </w:tc>
        <w:tc>
          <w:tcPr>
            <w:tcW w:w="1338" w:type="dxa"/>
          </w:tcPr>
          <w:p w14:paraId="48A8865F"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40</w:t>
            </w:r>
          </w:p>
        </w:tc>
        <w:tc>
          <w:tcPr>
            <w:tcW w:w="785" w:type="dxa"/>
          </w:tcPr>
          <w:p w14:paraId="0437C03C"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31,17</w:t>
            </w:r>
          </w:p>
        </w:tc>
        <w:tc>
          <w:tcPr>
            <w:tcW w:w="835" w:type="dxa"/>
          </w:tcPr>
          <w:p w14:paraId="69D6697A"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31,17</w:t>
            </w:r>
          </w:p>
        </w:tc>
        <w:tc>
          <w:tcPr>
            <w:tcW w:w="720" w:type="dxa"/>
          </w:tcPr>
          <w:p w14:paraId="6199698D"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31,17</w:t>
            </w:r>
          </w:p>
        </w:tc>
        <w:tc>
          <w:tcPr>
            <w:tcW w:w="990" w:type="dxa"/>
            <w:vMerge/>
          </w:tcPr>
          <w:p w14:paraId="55732634"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3D8D8CE1"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7A627478"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867" w:type="dxa"/>
            <w:vMerge/>
          </w:tcPr>
          <w:p w14:paraId="2E1B0C8A" w14:textId="77777777" w:rsidR="00A06A05" w:rsidRPr="00913C49" w:rsidRDefault="00A06A05" w:rsidP="00BD2D4F">
            <w:pPr>
              <w:pStyle w:val="ListParagraph"/>
              <w:ind w:left="0"/>
              <w:jc w:val="center"/>
              <w:rPr>
                <w:rFonts w:ascii="Times New Roman" w:hAnsi="Times New Roman" w:cs="Times New Roman"/>
                <w:sz w:val="22"/>
                <w:szCs w:val="22"/>
              </w:rPr>
            </w:pPr>
          </w:p>
        </w:tc>
      </w:tr>
      <w:tr w:rsidR="00A06A05" w:rsidRPr="00913C49" w14:paraId="72959F4E" w14:textId="77777777" w:rsidTr="005A4C13">
        <w:trPr>
          <w:jc w:val="right"/>
        </w:trPr>
        <w:tc>
          <w:tcPr>
            <w:tcW w:w="1260" w:type="dxa"/>
            <w:vMerge/>
          </w:tcPr>
          <w:p w14:paraId="102391E4" w14:textId="77777777" w:rsidR="00A06A05" w:rsidRPr="00913C49" w:rsidRDefault="00A06A05" w:rsidP="00BD7B3D">
            <w:pPr>
              <w:pStyle w:val="ListParagraph"/>
              <w:ind w:left="0"/>
              <w:rPr>
                <w:rFonts w:ascii="Times New Roman" w:hAnsi="Times New Roman" w:cs="Times New Roman"/>
                <w:sz w:val="22"/>
                <w:szCs w:val="22"/>
              </w:rPr>
            </w:pPr>
          </w:p>
        </w:tc>
        <w:tc>
          <w:tcPr>
            <w:tcW w:w="1338" w:type="dxa"/>
          </w:tcPr>
          <w:p w14:paraId="3FA08A41"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48</w:t>
            </w:r>
          </w:p>
        </w:tc>
        <w:tc>
          <w:tcPr>
            <w:tcW w:w="785" w:type="dxa"/>
          </w:tcPr>
          <w:p w14:paraId="0CE4C2D2"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32,52</w:t>
            </w:r>
          </w:p>
        </w:tc>
        <w:tc>
          <w:tcPr>
            <w:tcW w:w="835" w:type="dxa"/>
          </w:tcPr>
          <w:p w14:paraId="3F12B8A6"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32,52</w:t>
            </w:r>
          </w:p>
        </w:tc>
        <w:tc>
          <w:tcPr>
            <w:tcW w:w="720" w:type="dxa"/>
          </w:tcPr>
          <w:p w14:paraId="4C428149"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32,52</w:t>
            </w:r>
          </w:p>
        </w:tc>
        <w:tc>
          <w:tcPr>
            <w:tcW w:w="990" w:type="dxa"/>
            <w:vMerge/>
          </w:tcPr>
          <w:p w14:paraId="2E66A437"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32B68B87"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201380B4"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867" w:type="dxa"/>
            <w:vMerge/>
          </w:tcPr>
          <w:p w14:paraId="273D37E2" w14:textId="77777777" w:rsidR="00A06A05" w:rsidRPr="00913C49" w:rsidRDefault="00A06A05" w:rsidP="00BD2D4F">
            <w:pPr>
              <w:pStyle w:val="ListParagraph"/>
              <w:ind w:left="0"/>
              <w:jc w:val="center"/>
              <w:rPr>
                <w:rFonts w:ascii="Times New Roman" w:hAnsi="Times New Roman" w:cs="Times New Roman"/>
                <w:sz w:val="22"/>
                <w:szCs w:val="22"/>
              </w:rPr>
            </w:pPr>
          </w:p>
        </w:tc>
      </w:tr>
      <w:tr w:rsidR="00A06A05" w:rsidRPr="00913C49" w14:paraId="187098EB" w14:textId="77777777" w:rsidTr="005A4C13">
        <w:trPr>
          <w:jc w:val="right"/>
        </w:trPr>
        <w:tc>
          <w:tcPr>
            <w:tcW w:w="1260" w:type="dxa"/>
            <w:vMerge w:val="restart"/>
          </w:tcPr>
          <w:p w14:paraId="710D7B1A" w14:textId="77777777" w:rsidR="00A06A05" w:rsidRPr="00913C49" w:rsidRDefault="00A06A05" w:rsidP="00BD7B3D">
            <w:pPr>
              <w:pStyle w:val="ListParagraph"/>
              <w:ind w:left="0"/>
              <w:rPr>
                <w:rFonts w:ascii="Times New Roman" w:hAnsi="Times New Roman" w:cs="Times New Roman"/>
                <w:sz w:val="22"/>
                <w:szCs w:val="22"/>
              </w:rPr>
            </w:pPr>
            <w:r w:rsidRPr="00913C49">
              <w:rPr>
                <w:rFonts w:ascii="Times New Roman" w:hAnsi="Times New Roman" w:cs="Times New Roman"/>
                <w:sz w:val="22"/>
                <w:szCs w:val="22"/>
              </w:rPr>
              <w:t xml:space="preserve">Lotion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etanol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0,8%</w:t>
            </w:r>
          </w:p>
        </w:tc>
        <w:tc>
          <w:tcPr>
            <w:tcW w:w="1338" w:type="dxa"/>
          </w:tcPr>
          <w:p w14:paraId="2D3899BF"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0</w:t>
            </w:r>
          </w:p>
        </w:tc>
        <w:tc>
          <w:tcPr>
            <w:tcW w:w="785" w:type="dxa"/>
          </w:tcPr>
          <w:p w14:paraId="6F6EED41" w14:textId="77777777" w:rsidR="00A06A05" w:rsidRPr="00913C49" w:rsidRDefault="00A06A05" w:rsidP="00BD2D4F">
            <w:pPr>
              <w:pStyle w:val="ListParagraph"/>
              <w:ind w:left="0"/>
              <w:jc w:val="center"/>
              <w:rPr>
                <w:rFonts w:ascii="Times New Roman" w:eastAsia="Times New Roman" w:hAnsi="Times New Roman" w:cs="Times New Roman"/>
                <w:color w:val="000000"/>
                <w:sz w:val="22"/>
                <w:szCs w:val="22"/>
              </w:rPr>
            </w:pPr>
            <w:r w:rsidRPr="00913C49">
              <w:rPr>
                <w:rFonts w:ascii="Times New Roman" w:hAnsi="Times New Roman" w:cs="Times New Roman"/>
                <w:sz w:val="22"/>
                <w:szCs w:val="22"/>
              </w:rPr>
              <w:t>0</w:t>
            </w:r>
          </w:p>
        </w:tc>
        <w:tc>
          <w:tcPr>
            <w:tcW w:w="835" w:type="dxa"/>
          </w:tcPr>
          <w:p w14:paraId="0D90D1A6" w14:textId="77777777" w:rsidR="00A06A05" w:rsidRPr="00913C49" w:rsidRDefault="00A06A05" w:rsidP="00BD2D4F">
            <w:pPr>
              <w:pStyle w:val="ListParagraph"/>
              <w:ind w:left="0"/>
              <w:jc w:val="center"/>
              <w:rPr>
                <w:rFonts w:ascii="Times New Roman" w:eastAsia="Times New Roman" w:hAnsi="Times New Roman" w:cs="Times New Roman"/>
                <w:color w:val="000000"/>
                <w:sz w:val="22"/>
                <w:szCs w:val="22"/>
              </w:rPr>
            </w:pPr>
            <w:r w:rsidRPr="00913C49">
              <w:rPr>
                <w:rFonts w:ascii="Times New Roman" w:hAnsi="Times New Roman" w:cs="Times New Roman"/>
                <w:sz w:val="22"/>
                <w:szCs w:val="22"/>
              </w:rPr>
              <w:t>0</w:t>
            </w:r>
          </w:p>
        </w:tc>
        <w:tc>
          <w:tcPr>
            <w:tcW w:w="720" w:type="dxa"/>
          </w:tcPr>
          <w:p w14:paraId="07C78AAD" w14:textId="77777777" w:rsidR="00A06A05" w:rsidRPr="00913C49" w:rsidRDefault="00A06A05" w:rsidP="00BD2D4F">
            <w:pPr>
              <w:pStyle w:val="ListParagraph"/>
              <w:ind w:left="0"/>
              <w:jc w:val="center"/>
              <w:rPr>
                <w:rFonts w:ascii="Times New Roman" w:eastAsia="Times New Roman" w:hAnsi="Times New Roman" w:cs="Times New Roman"/>
                <w:color w:val="000000"/>
                <w:sz w:val="22"/>
                <w:szCs w:val="22"/>
              </w:rPr>
            </w:pPr>
            <w:r w:rsidRPr="00913C49">
              <w:rPr>
                <w:rFonts w:ascii="Times New Roman" w:hAnsi="Times New Roman" w:cs="Times New Roman"/>
                <w:sz w:val="22"/>
                <w:szCs w:val="22"/>
              </w:rPr>
              <w:t>0</w:t>
            </w:r>
          </w:p>
        </w:tc>
        <w:tc>
          <w:tcPr>
            <w:tcW w:w="990" w:type="dxa"/>
            <w:vMerge w:val="restart"/>
          </w:tcPr>
          <w:p w14:paraId="0D1FB943" w14:textId="77777777" w:rsidR="00A06A05" w:rsidRPr="00913C49" w:rsidRDefault="00A06A05" w:rsidP="00BD2D4F">
            <w:pPr>
              <w:pStyle w:val="ListParagraph"/>
              <w:ind w:left="0"/>
              <w:jc w:val="center"/>
              <w:rPr>
                <w:rFonts w:ascii="Times New Roman" w:hAnsi="Times New Roman" w:cs="Times New Roman"/>
                <w:sz w:val="22"/>
                <w:szCs w:val="22"/>
              </w:rPr>
            </w:pPr>
          </w:p>
          <w:p w14:paraId="1512EB7A" w14:textId="77777777" w:rsidR="00A06A05" w:rsidRPr="00913C49" w:rsidRDefault="00A06A05" w:rsidP="00BD2D4F">
            <w:pPr>
              <w:pStyle w:val="ListParagraph"/>
              <w:ind w:left="0"/>
              <w:jc w:val="center"/>
              <w:rPr>
                <w:rFonts w:ascii="Times New Roman" w:hAnsi="Times New Roman" w:cs="Times New Roman"/>
                <w:sz w:val="22"/>
                <w:szCs w:val="22"/>
              </w:rPr>
            </w:pPr>
          </w:p>
          <w:p w14:paraId="11E05A46"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562,13</w:t>
            </w:r>
          </w:p>
          <w:p w14:paraId="66F3F6AF"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val="restart"/>
          </w:tcPr>
          <w:p w14:paraId="384B8DD0" w14:textId="77777777" w:rsidR="00A06A05" w:rsidRPr="00913C49" w:rsidRDefault="00A06A05" w:rsidP="00BD2D4F">
            <w:pPr>
              <w:pStyle w:val="ListParagraph"/>
              <w:ind w:left="0"/>
              <w:jc w:val="center"/>
              <w:rPr>
                <w:rFonts w:ascii="Times New Roman" w:hAnsi="Times New Roman" w:cs="Times New Roman"/>
                <w:sz w:val="22"/>
                <w:szCs w:val="22"/>
              </w:rPr>
            </w:pPr>
          </w:p>
          <w:p w14:paraId="458C302A" w14:textId="77777777" w:rsidR="00A06A05" w:rsidRPr="00913C49" w:rsidRDefault="00A06A05" w:rsidP="00BD2D4F">
            <w:pPr>
              <w:pStyle w:val="ListParagraph"/>
              <w:ind w:left="0"/>
              <w:jc w:val="center"/>
              <w:rPr>
                <w:rFonts w:ascii="Times New Roman" w:hAnsi="Times New Roman" w:cs="Times New Roman"/>
                <w:sz w:val="22"/>
                <w:szCs w:val="22"/>
              </w:rPr>
            </w:pPr>
          </w:p>
          <w:p w14:paraId="2E209FAA"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562,13</w:t>
            </w:r>
          </w:p>
          <w:p w14:paraId="3499FF85"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val="restart"/>
          </w:tcPr>
          <w:p w14:paraId="12EC6517" w14:textId="77777777" w:rsidR="00A06A05" w:rsidRPr="00913C49" w:rsidRDefault="00A06A05" w:rsidP="00BD2D4F">
            <w:pPr>
              <w:pStyle w:val="ListParagraph"/>
              <w:ind w:left="0"/>
              <w:jc w:val="center"/>
              <w:rPr>
                <w:rFonts w:ascii="Times New Roman" w:hAnsi="Times New Roman" w:cs="Times New Roman"/>
                <w:sz w:val="22"/>
                <w:szCs w:val="22"/>
              </w:rPr>
            </w:pPr>
          </w:p>
          <w:p w14:paraId="11EED9AE" w14:textId="77777777" w:rsidR="00A06A05" w:rsidRPr="00913C49" w:rsidRDefault="00A06A05" w:rsidP="00BD2D4F">
            <w:pPr>
              <w:pStyle w:val="ListParagraph"/>
              <w:ind w:left="0"/>
              <w:jc w:val="center"/>
              <w:rPr>
                <w:rFonts w:ascii="Times New Roman" w:hAnsi="Times New Roman" w:cs="Times New Roman"/>
                <w:sz w:val="22"/>
                <w:szCs w:val="22"/>
              </w:rPr>
            </w:pPr>
          </w:p>
          <w:p w14:paraId="1321B624"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562,13</w:t>
            </w:r>
          </w:p>
          <w:p w14:paraId="0F5532F6"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867" w:type="dxa"/>
            <w:vMerge w:val="restart"/>
          </w:tcPr>
          <w:p w14:paraId="5290BD77" w14:textId="77777777" w:rsidR="00A06A05" w:rsidRPr="00913C49" w:rsidRDefault="00A06A05" w:rsidP="00BD2D4F">
            <w:pPr>
              <w:pStyle w:val="ListParagraph"/>
              <w:ind w:left="0"/>
              <w:jc w:val="center"/>
              <w:rPr>
                <w:rFonts w:ascii="Times New Roman" w:hAnsi="Times New Roman" w:cs="Times New Roman"/>
                <w:sz w:val="22"/>
                <w:szCs w:val="22"/>
              </w:rPr>
            </w:pPr>
          </w:p>
          <w:p w14:paraId="15C15D9E"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562,13±0,00</w:t>
            </w:r>
          </w:p>
          <w:p w14:paraId="363132A4"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ppm</w:t>
            </w:r>
          </w:p>
        </w:tc>
      </w:tr>
      <w:tr w:rsidR="00A06A05" w:rsidRPr="00913C49" w14:paraId="3716EAD9" w14:textId="77777777" w:rsidTr="005A4C13">
        <w:trPr>
          <w:jc w:val="right"/>
        </w:trPr>
        <w:tc>
          <w:tcPr>
            <w:tcW w:w="1260" w:type="dxa"/>
            <w:vMerge/>
          </w:tcPr>
          <w:p w14:paraId="32A732F5" w14:textId="77777777" w:rsidR="00A06A05" w:rsidRPr="00913C49" w:rsidRDefault="00A06A05" w:rsidP="00BD7B3D">
            <w:pPr>
              <w:pStyle w:val="ListParagraph"/>
              <w:ind w:left="0"/>
              <w:rPr>
                <w:rFonts w:ascii="Times New Roman" w:hAnsi="Times New Roman" w:cs="Times New Roman"/>
                <w:sz w:val="22"/>
                <w:szCs w:val="22"/>
              </w:rPr>
            </w:pPr>
          </w:p>
        </w:tc>
        <w:tc>
          <w:tcPr>
            <w:tcW w:w="1338" w:type="dxa"/>
          </w:tcPr>
          <w:p w14:paraId="535AB4B3"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100</w:t>
            </w:r>
          </w:p>
        </w:tc>
        <w:tc>
          <w:tcPr>
            <w:tcW w:w="785" w:type="dxa"/>
            <w:vAlign w:val="bottom"/>
          </w:tcPr>
          <w:p w14:paraId="59D30CBE"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23,89</w:t>
            </w:r>
          </w:p>
        </w:tc>
        <w:tc>
          <w:tcPr>
            <w:tcW w:w="835" w:type="dxa"/>
            <w:vAlign w:val="bottom"/>
          </w:tcPr>
          <w:p w14:paraId="109CCD70"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23,89</w:t>
            </w:r>
          </w:p>
        </w:tc>
        <w:tc>
          <w:tcPr>
            <w:tcW w:w="720" w:type="dxa"/>
            <w:vAlign w:val="bottom"/>
          </w:tcPr>
          <w:p w14:paraId="6A81F131"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23,89</w:t>
            </w:r>
          </w:p>
        </w:tc>
        <w:tc>
          <w:tcPr>
            <w:tcW w:w="990" w:type="dxa"/>
            <w:vMerge/>
          </w:tcPr>
          <w:p w14:paraId="160EC4C9"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4FA020A5"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4D113AAC"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867" w:type="dxa"/>
            <w:vMerge/>
          </w:tcPr>
          <w:p w14:paraId="2904C56F" w14:textId="77777777" w:rsidR="00A06A05" w:rsidRPr="00913C49" w:rsidRDefault="00A06A05" w:rsidP="00BD2D4F">
            <w:pPr>
              <w:pStyle w:val="ListParagraph"/>
              <w:ind w:left="0"/>
              <w:jc w:val="center"/>
              <w:rPr>
                <w:rFonts w:ascii="Times New Roman" w:hAnsi="Times New Roman" w:cs="Times New Roman"/>
                <w:sz w:val="22"/>
                <w:szCs w:val="22"/>
              </w:rPr>
            </w:pPr>
          </w:p>
        </w:tc>
      </w:tr>
      <w:tr w:rsidR="00A06A05" w:rsidRPr="00913C49" w14:paraId="01D2D290" w14:textId="77777777" w:rsidTr="005A4C13">
        <w:trPr>
          <w:jc w:val="right"/>
        </w:trPr>
        <w:tc>
          <w:tcPr>
            <w:tcW w:w="1260" w:type="dxa"/>
            <w:vMerge/>
          </w:tcPr>
          <w:p w14:paraId="053C512A" w14:textId="77777777" w:rsidR="00A06A05" w:rsidRPr="00913C49" w:rsidRDefault="00A06A05" w:rsidP="00BD7B3D">
            <w:pPr>
              <w:pStyle w:val="ListParagraph"/>
              <w:ind w:left="0"/>
              <w:rPr>
                <w:rFonts w:ascii="Times New Roman" w:hAnsi="Times New Roman" w:cs="Times New Roman"/>
                <w:sz w:val="22"/>
                <w:szCs w:val="22"/>
              </w:rPr>
            </w:pPr>
          </w:p>
        </w:tc>
        <w:tc>
          <w:tcPr>
            <w:tcW w:w="1338" w:type="dxa"/>
          </w:tcPr>
          <w:p w14:paraId="760272EC"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200</w:t>
            </w:r>
          </w:p>
        </w:tc>
        <w:tc>
          <w:tcPr>
            <w:tcW w:w="785" w:type="dxa"/>
            <w:vAlign w:val="bottom"/>
          </w:tcPr>
          <w:p w14:paraId="56FFD08D"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24,68</w:t>
            </w:r>
          </w:p>
        </w:tc>
        <w:tc>
          <w:tcPr>
            <w:tcW w:w="835" w:type="dxa"/>
            <w:vAlign w:val="bottom"/>
          </w:tcPr>
          <w:p w14:paraId="2EF0A523"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24,68</w:t>
            </w:r>
          </w:p>
        </w:tc>
        <w:tc>
          <w:tcPr>
            <w:tcW w:w="720" w:type="dxa"/>
            <w:vAlign w:val="bottom"/>
          </w:tcPr>
          <w:p w14:paraId="60FC097A"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24,68</w:t>
            </w:r>
          </w:p>
        </w:tc>
        <w:tc>
          <w:tcPr>
            <w:tcW w:w="990" w:type="dxa"/>
            <w:vMerge/>
          </w:tcPr>
          <w:p w14:paraId="40047E63"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0771797B"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274E0B2C"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867" w:type="dxa"/>
            <w:vMerge/>
          </w:tcPr>
          <w:p w14:paraId="780F6641" w14:textId="77777777" w:rsidR="00A06A05" w:rsidRPr="00913C49" w:rsidRDefault="00A06A05" w:rsidP="00BD2D4F">
            <w:pPr>
              <w:pStyle w:val="ListParagraph"/>
              <w:ind w:left="0"/>
              <w:jc w:val="center"/>
              <w:rPr>
                <w:rFonts w:ascii="Times New Roman" w:hAnsi="Times New Roman" w:cs="Times New Roman"/>
                <w:sz w:val="22"/>
                <w:szCs w:val="22"/>
              </w:rPr>
            </w:pPr>
          </w:p>
        </w:tc>
      </w:tr>
      <w:tr w:rsidR="00A06A05" w:rsidRPr="00913C49" w14:paraId="56C3FFE3" w14:textId="77777777" w:rsidTr="005A4C13">
        <w:trPr>
          <w:jc w:val="right"/>
        </w:trPr>
        <w:tc>
          <w:tcPr>
            <w:tcW w:w="1260" w:type="dxa"/>
            <w:vMerge/>
          </w:tcPr>
          <w:p w14:paraId="0FE49709" w14:textId="77777777" w:rsidR="00A06A05" w:rsidRPr="00913C49" w:rsidRDefault="00A06A05" w:rsidP="00BD7B3D">
            <w:pPr>
              <w:pStyle w:val="ListParagraph"/>
              <w:ind w:left="0"/>
              <w:rPr>
                <w:rFonts w:ascii="Times New Roman" w:hAnsi="Times New Roman" w:cs="Times New Roman"/>
                <w:sz w:val="22"/>
                <w:szCs w:val="22"/>
              </w:rPr>
            </w:pPr>
          </w:p>
        </w:tc>
        <w:tc>
          <w:tcPr>
            <w:tcW w:w="1338" w:type="dxa"/>
          </w:tcPr>
          <w:p w14:paraId="4F82FB01"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300</w:t>
            </w:r>
          </w:p>
        </w:tc>
        <w:tc>
          <w:tcPr>
            <w:tcW w:w="785" w:type="dxa"/>
            <w:vAlign w:val="bottom"/>
          </w:tcPr>
          <w:p w14:paraId="6EE431D2"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25,25</w:t>
            </w:r>
          </w:p>
        </w:tc>
        <w:tc>
          <w:tcPr>
            <w:tcW w:w="835" w:type="dxa"/>
            <w:vAlign w:val="bottom"/>
          </w:tcPr>
          <w:p w14:paraId="43584B09"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25,25</w:t>
            </w:r>
          </w:p>
        </w:tc>
        <w:tc>
          <w:tcPr>
            <w:tcW w:w="720" w:type="dxa"/>
            <w:vAlign w:val="bottom"/>
          </w:tcPr>
          <w:p w14:paraId="2D437AF4"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25,25</w:t>
            </w:r>
          </w:p>
        </w:tc>
        <w:tc>
          <w:tcPr>
            <w:tcW w:w="990" w:type="dxa"/>
            <w:vMerge/>
          </w:tcPr>
          <w:p w14:paraId="10D09E96"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2E609FF5"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4BE54E13"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867" w:type="dxa"/>
            <w:vMerge/>
          </w:tcPr>
          <w:p w14:paraId="36F10119" w14:textId="77777777" w:rsidR="00A06A05" w:rsidRPr="00913C49" w:rsidRDefault="00A06A05" w:rsidP="00BD2D4F">
            <w:pPr>
              <w:pStyle w:val="ListParagraph"/>
              <w:ind w:left="0"/>
              <w:jc w:val="center"/>
              <w:rPr>
                <w:rFonts w:ascii="Times New Roman" w:hAnsi="Times New Roman" w:cs="Times New Roman"/>
                <w:sz w:val="22"/>
                <w:szCs w:val="22"/>
              </w:rPr>
            </w:pPr>
          </w:p>
        </w:tc>
      </w:tr>
      <w:tr w:rsidR="00A06A05" w:rsidRPr="00913C49" w14:paraId="6CE45BBD" w14:textId="77777777" w:rsidTr="005A4C13">
        <w:trPr>
          <w:jc w:val="right"/>
        </w:trPr>
        <w:tc>
          <w:tcPr>
            <w:tcW w:w="1260" w:type="dxa"/>
            <w:vMerge w:val="restart"/>
          </w:tcPr>
          <w:p w14:paraId="383C7F35" w14:textId="77777777" w:rsidR="00A06A05" w:rsidRPr="00913C49" w:rsidRDefault="00A06A05" w:rsidP="00BD7B3D">
            <w:pPr>
              <w:pStyle w:val="ListParagraph"/>
              <w:ind w:left="0"/>
              <w:rPr>
                <w:rFonts w:ascii="Times New Roman" w:hAnsi="Times New Roman" w:cs="Times New Roman"/>
                <w:sz w:val="22"/>
                <w:szCs w:val="22"/>
              </w:rPr>
            </w:pPr>
            <w:r w:rsidRPr="00913C49">
              <w:rPr>
                <w:rFonts w:ascii="Times New Roman" w:hAnsi="Times New Roman" w:cs="Times New Roman"/>
                <w:sz w:val="22"/>
                <w:szCs w:val="22"/>
              </w:rPr>
              <w:t xml:space="preserve">Lotion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etanol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1,6%</w:t>
            </w:r>
          </w:p>
        </w:tc>
        <w:tc>
          <w:tcPr>
            <w:tcW w:w="1338" w:type="dxa"/>
          </w:tcPr>
          <w:p w14:paraId="03E8E2A2"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0</w:t>
            </w:r>
          </w:p>
        </w:tc>
        <w:tc>
          <w:tcPr>
            <w:tcW w:w="785" w:type="dxa"/>
          </w:tcPr>
          <w:p w14:paraId="184B142E" w14:textId="77777777" w:rsidR="00A06A05" w:rsidRPr="00913C49" w:rsidRDefault="00A06A05" w:rsidP="00BD2D4F">
            <w:pPr>
              <w:pStyle w:val="ListParagraph"/>
              <w:ind w:left="0"/>
              <w:jc w:val="center"/>
              <w:rPr>
                <w:rFonts w:ascii="Times New Roman" w:eastAsia="Times New Roman" w:hAnsi="Times New Roman" w:cs="Times New Roman"/>
                <w:color w:val="000000"/>
                <w:sz w:val="22"/>
                <w:szCs w:val="22"/>
              </w:rPr>
            </w:pPr>
            <w:r w:rsidRPr="00913C49">
              <w:rPr>
                <w:rFonts w:ascii="Times New Roman" w:hAnsi="Times New Roman" w:cs="Times New Roman"/>
                <w:sz w:val="22"/>
                <w:szCs w:val="22"/>
              </w:rPr>
              <w:t>0</w:t>
            </w:r>
          </w:p>
        </w:tc>
        <w:tc>
          <w:tcPr>
            <w:tcW w:w="835" w:type="dxa"/>
          </w:tcPr>
          <w:p w14:paraId="1351EC73" w14:textId="77777777" w:rsidR="00A06A05" w:rsidRPr="00913C49" w:rsidRDefault="00A06A05" w:rsidP="00BD2D4F">
            <w:pPr>
              <w:pStyle w:val="ListParagraph"/>
              <w:ind w:left="0"/>
              <w:jc w:val="center"/>
              <w:rPr>
                <w:rFonts w:ascii="Times New Roman" w:eastAsia="Times New Roman" w:hAnsi="Times New Roman" w:cs="Times New Roman"/>
                <w:color w:val="000000"/>
                <w:sz w:val="22"/>
                <w:szCs w:val="22"/>
              </w:rPr>
            </w:pPr>
            <w:r w:rsidRPr="00913C49">
              <w:rPr>
                <w:rFonts w:ascii="Times New Roman" w:hAnsi="Times New Roman" w:cs="Times New Roman"/>
                <w:sz w:val="22"/>
                <w:szCs w:val="22"/>
              </w:rPr>
              <w:t>0</w:t>
            </w:r>
          </w:p>
        </w:tc>
        <w:tc>
          <w:tcPr>
            <w:tcW w:w="720" w:type="dxa"/>
          </w:tcPr>
          <w:p w14:paraId="48E8B30C" w14:textId="77777777" w:rsidR="00A06A05" w:rsidRPr="00913C49" w:rsidRDefault="00A06A05" w:rsidP="00BD2D4F">
            <w:pPr>
              <w:pStyle w:val="ListParagraph"/>
              <w:ind w:left="0"/>
              <w:jc w:val="center"/>
              <w:rPr>
                <w:rFonts w:ascii="Times New Roman" w:eastAsia="Times New Roman" w:hAnsi="Times New Roman" w:cs="Times New Roman"/>
                <w:color w:val="000000"/>
                <w:sz w:val="22"/>
                <w:szCs w:val="22"/>
              </w:rPr>
            </w:pPr>
            <w:r w:rsidRPr="00913C49">
              <w:rPr>
                <w:rFonts w:ascii="Times New Roman" w:hAnsi="Times New Roman" w:cs="Times New Roman"/>
                <w:sz w:val="22"/>
                <w:szCs w:val="22"/>
              </w:rPr>
              <w:t>0</w:t>
            </w:r>
          </w:p>
        </w:tc>
        <w:tc>
          <w:tcPr>
            <w:tcW w:w="990" w:type="dxa"/>
            <w:vMerge w:val="restart"/>
          </w:tcPr>
          <w:p w14:paraId="2229A0D6" w14:textId="77777777" w:rsidR="00A06A05" w:rsidRPr="00913C49" w:rsidRDefault="00A06A05" w:rsidP="00BD2D4F">
            <w:pPr>
              <w:pStyle w:val="ListParagraph"/>
              <w:ind w:left="0"/>
              <w:jc w:val="center"/>
              <w:rPr>
                <w:rFonts w:ascii="Times New Roman" w:hAnsi="Times New Roman" w:cs="Times New Roman"/>
                <w:sz w:val="22"/>
                <w:szCs w:val="22"/>
              </w:rPr>
            </w:pPr>
          </w:p>
          <w:p w14:paraId="320C048A" w14:textId="77777777" w:rsidR="00A06A05" w:rsidRPr="00913C49" w:rsidRDefault="00A06A05" w:rsidP="00BD2D4F">
            <w:pPr>
              <w:pStyle w:val="ListParagraph"/>
              <w:ind w:left="0"/>
              <w:jc w:val="center"/>
              <w:rPr>
                <w:rFonts w:ascii="Times New Roman" w:hAnsi="Times New Roman" w:cs="Times New Roman"/>
                <w:sz w:val="22"/>
                <w:szCs w:val="22"/>
              </w:rPr>
            </w:pPr>
          </w:p>
          <w:p w14:paraId="1216F0F6"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 xml:space="preserve">491,58 </w:t>
            </w:r>
          </w:p>
          <w:p w14:paraId="1526C425"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val="restart"/>
          </w:tcPr>
          <w:p w14:paraId="0B3F6A74" w14:textId="77777777" w:rsidR="00A06A05" w:rsidRPr="00913C49" w:rsidRDefault="00A06A05" w:rsidP="00BD2D4F">
            <w:pPr>
              <w:pStyle w:val="ListParagraph"/>
              <w:ind w:left="0"/>
              <w:jc w:val="center"/>
              <w:rPr>
                <w:rFonts w:ascii="Times New Roman" w:hAnsi="Times New Roman" w:cs="Times New Roman"/>
                <w:sz w:val="22"/>
                <w:szCs w:val="22"/>
              </w:rPr>
            </w:pPr>
          </w:p>
          <w:p w14:paraId="1AE3A1A9" w14:textId="77777777" w:rsidR="00A06A05" w:rsidRPr="00913C49" w:rsidRDefault="00A06A05" w:rsidP="00BD2D4F">
            <w:pPr>
              <w:pStyle w:val="ListParagraph"/>
              <w:ind w:left="0"/>
              <w:jc w:val="center"/>
              <w:rPr>
                <w:rFonts w:ascii="Times New Roman" w:hAnsi="Times New Roman" w:cs="Times New Roman"/>
                <w:sz w:val="22"/>
                <w:szCs w:val="22"/>
              </w:rPr>
            </w:pPr>
          </w:p>
          <w:p w14:paraId="29BD88BE" w14:textId="77777777" w:rsidR="00A06A05" w:rsidRPr="00913C49" w:rsidRDefault="00A06A05" w:rsidP="00BD2D4F">
            <w:pPr>
              <w:pStyle w:val="ListParagraph"/>
              <w:ind w:left="0"/>
              <w:rPr>
                <w:rFonts w:ascii="Times New Roman" w:hAnsi="Times New Roman" w:cs="Times New Roman"/>
                <w:sz w:val="22"/>
                <w:szCs w:val="22"/>
              </w:rPr>
            </w:pPr>
            <w:r w:rsidRPr="00913C49">
              <w:rPr>
                <w:rFonts w:ascii="Times New Roman" w:hAnsi="Times New Roman" w:cs="Times New Roman"/>
                <w:sz w:val="22"/>
                <w:szCs w:val="22"/>
              </w:rPr>
              <w:t>491,58</w:t>
            </w:r>
          </w:p>
          <w:p w14:paraId="6733AB46"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val="restart"/>
          </w:tcPr>
          <w:p w14:paraId="443E9CDB" w14:textId="77777777" w:rsidR="00A06A05" w:rsidRPr="00913C49" w:rsidRDefault="00A06A05" w:rsidP="00BD2D4F">
            <w:pPr>
              <w:pStyle w:val="ListParagraph"/>
              <w:ind w:left="0"/>
              <w:jc w:val="center"/>
              <w:rPr>
                <w:rFonts w:ascii="Times New Roman" w:hAnsi="Times New Roman" w:cs="Times New Roman"/>
                <w:sz w:val="22"/>
                <w:szCs w:val="22"/>
              </w:rPr>
            </w:pPr>
          </w:p>
          <w:p w14:paraId="31146423" w14:textId="77777777" w:rsidR="00A06A05" w:rsidRPr="00913C49" w:rsidRDefault="00A06A05" w:rsidP="00BD2D4F">
            <w:pPr>
              <w:pStyle w:val="ListParagraph"/>
              <w:ind w:left="0"/>
              <w:jc w:val="center"/>
              <w:rPr>
                <w:rFonts w:ascii="Times New Roman" w:hAnsi="Times New Roman" w:cs="Times New Roman"/>
                <w:sz w:val="22"/>
                <w:szCs w:val="22"/>
              </w:rPr>
            </w:pPr>
          </w:p>
          <w:p w14:paraId="76525FBD"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 xml:space="preserve">491,58 </w:t>
            </w:r>
          </w:p>
          <w:p w14:paraId="512FCB5F"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867" w:type="dxa"/>
            <w:vMerge w:val="restart"/>
          </w:tcPr>
          <w:p w14:paraId="3199E324" w14:textId="77777777" w:rsidR="00A06A05" w:rsidRPr="00913C49" w:rsidRDefault="00A06A05" w:rsidP="00BD2D4F">
            <w:pPr>
              <w:pStyle w:val="ListParagraph"/>
              <w:ind w:left="0"/>
              <w:jc w:val="center"/>
              <w:rPr>
                <w:rFonts w:ascii="Times New Roman" w:hAnsi="Times New Roman" w:cs="Times New Roman"/>
                <w:sz w:val="22"/>
                <w:szCs w:val="22"/>
              </w:rPr>
            </w:pPr>
          </w:p>
          <w:p w14:paraId="77AB9791"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491,58±0,00</w:t>
            </w:r>
          </w:p>
          <w:p w14:paraId="0CE29E6C"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ppm</w:t>
            </w:r>
          </w:p>
        </w:tc>
      </w:tr>
      <w:tr w:rsidR="00A06A05" w:rsidRPr="00913C49" w14:paraId="624C2F0B" w14:textId="77777777" w:rsidTr="005A4C13">
        <w:trPr>
          <w:jc w:val="right"/>
        </w:trPr>
        <w:tc>
          <w:tcPr>
            <w:tcW w:w="1260" w:type="dxa"/>
            <w:vMerge/>
          </w:tcPr>
          <w:p w14:paraId="0FA05EF2" w14:textId="77777777" w:rsidR="00A06A05" w:rsidRPr="00913C49" w:rsidRDefault="00A06A05" w:rsidP="00BD7B3D">
            <w:pPr>
              <w:pStyle w:val="ListParagraph"/>
              <w:ind w:left="0"/>
              <w:rPr>
                <w:rFonts w:ascii="Times New Roman" w:hAnsi="Times New Roman" w:cs="Times New Roman"/>
                <w:sz w:val="22"/>
                <w:szCs w:val="22"/>
              </w:rPr>
            </w:pPr>
          </w:p>
        </w:tc>
        <w:tc>
          <w:tcPr>
            <w:tcW w:w="1338" w:type="dxa"/>
          </w:tcPr>
          <w:p w14:paraId="16671201"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100</w:t>
            </w:r>
          </w:p>
        </w:tc>
        <w:tc>
          <w:tcPr>
            <w:tcW w:w="785" w:type="dxa"/>
            <w:vAlign w:val="bottom"/>
          </w:tcPr>
          <w:p w14:paraId="0B2A6AA9"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26,73</w:t>
            </w:r>
          </w:p>
        </w:tc>
        <w:tc>
          <w:tcPr>
            <w:tcW w:w="835" w:type="dxa"/>
            <w:vAlign w:val="bottom"/>
          </w:tcPr>
          <w:p w14:paraId="754A9501"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26,73</w:t>
            </w:r>
          </w:p>
        </w:tc>
        <w:tc>
          <w:tcPr>
            <w:tcW w:w="720" w:type="dxa"/>
            <w:vAlign w:val="bottom"/>
          </w:tcPr>
          <w:p w14:paraId="49434FBC"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26,73</w:t>
            </w:r>
          </w:p>
        </w:tc>
        <w:tc>
          <w:tcPr>
            <w:tcW w:w="990" w:type="dxa"/>
            <w:vMerge/>
          </w:tcPr>
          <w:p w14:paraId="3656A941"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35A7E0CE"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04680F8A"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867" w:type="dxa"/>
            <w:vMerge/>
          </w:tcPr>
          <w:p w14:paraId="2728C64D" w14:textId="77777777" w:rsidR="00A06A05" w:rsidRPr="00913C49" w:rsidRDefault="00A06A05" w:rsidP="00BD2D4F">
            <w:pPr>
              <w:pStyle w:val="ListParagraph"/>
              <w:ind w:left="0"/>
              <w:jc w:val="center"/>
              <w:rPr>
                <w:rFonts w:ascii="Times New Roman" w:hAnsi="Times New Roman" w:cs="Times New Roman"/>
                <w:sz w:val="22"/>
                <w:szCs w:val="22"/>
              </w:rPr>
            </w:pPr>
          </w:p>
        </w:tc>
      </w:tr>
      <w:tr w:rsidR="00A06A05" w:rsidRPr="00913C49" w14:paraId="5607F64C" w14:textId="77777777" w:rsidTr="005A4C13">
        <w:trPr>
          <w:jc w:val="right"/>
        </w:trPr>
        <w:tc>
          <w:tcPr>
            <w:tcW w:w="1260" w:type="dxa"/>
            <w:vMerge/>
          </w:tcPr>
          <w:p w14:paraId="1FB5A63E" w14:textId="77777777" w:rsidR="00A06A05" w:rsidRPr="00913C49" w:rsidRDefault="00A06A05" w:rsidP="00BD7B3D">
            <w:pPr>
              <w:pStyle w:val="ListParagraph"/>
              <w:ind w:left="0"/>
              <w:rPr>
                <w:rFonts w:ascii="Times New Roman" w:hAnsi="Times New Roman" w:cs="Times New Roman"/>
                <w:sz w:val="22"/>
                <w:szCs w:val="22"/>
              </w:rPr>
            </w:pPr>
          </w:p>
        </w:tc>
        <w:tc>
          <w:tcPr>
            <w:tcW w:w="1338" w:type="dxa"/>
          </w:tcPr>
          <w:p w14:paraId="16B76BEC"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200</w:t>
            </w:r>
          </w:p>
        </w:tc>
        <w:tc>
          <w:tcPr>
            <w:tcW w:w="785" w:type="dxa"/>
            <w:vAlign w:val="bottom"/>
          </w:tcPr>
          <w:p w14:paraId="15B3F695"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27,87</w:t>
            </w:r>
          </w:p>
        </w:tc>
        <w:tc>
          <w:tcPr>
            <w:tcW w:w="835" w:type="dxa"/>
            <w:vAlign w:val="bottom"/>
          </w:tcPr>
          <w:p w14:paraId="34076E4C"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27,87</w:t>
            </w:r>
          </w:p>
        </w:tc>
        <w:tc>
          <w:tcPr>
            <w:tcW w:w="720" w:type="dxa"/>
            <w:vAlign w:val="bottom"/>
          </w:tcPr>
          <w:p w14:paraId="1C1F2DFB"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27,87</w:t>
            </w:r>
          </w:p>
        </w:tc>
        <w:tc>
          <w:tcPr>
            <w:tcW w:w="990" w:type="dxa"/>
            <w:vMerge/>
          </w:tcPr>
          <w:p w14:paraId="7333BDE3"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2308A727"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1E01360C"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867" w:type="dxa"/>
            <w:vMerge/>
          </w:tcPr>
          <w:p w14:paraId="2F832AA6" w14:textId="77777777" w:rsidR="00A06A05" w:rsidRPr="00913C49" w:rsidRDefault="00A06A05" w:rsidP="00BD2D4F">
            <w:pPr>
              <w:pStyle w:val="ListParagraph"/>
              <w:ind w:left="0"/>
              <w:jc w:val="center"/>
              <w:rPr>
                <w:rFonts w:ascii="Times New Roman" w:hAnsi="Times New Roman" w:cs="Times New Roman"/>
                <w:sz w:val="22"/>
                <w:szCs w:val="22"/>
              </w:rPr>
            </w:pPr>
          </w:p>
        </w:tc>
      </w:tr>
      <w:tr w:rsidR="00A06A05" w:rsidRPr="00913C49" w14:paraId="7193C4EB" w14:textId="77777777" w:rsidTr="005A4C13">
        <w:trPr>
          <w:jc w:val="right"/>
        </w:trPr>
        <w:tc>
          <w:tcPr>
            <w:tcW w:w="1260" w:type="dxa"/>
            <w:vMerge/>
          </w:tcPr>
          <w:p w14:paraId="0A80B334" w14:textId="77777777" w:rsidR="00A06A05" w:rsidRPr="00913C49" w:rsidRDefault="00A06A05" w:rsidP="00BD7B3D">
            <w:pPr>
              <w:pStyle w:val="ListParagraph"/>
              <w:ind w:left="0"/>
              <w:rPr>
                <w:rFonts w:ascii="Times New Roman" w:hAnsi="Times New Roman" w:cs="Times New Roman"/>
                <w:sz w:val="22"/>
                <w:szCs w:val="22"/>
              </w:rPr>
            </w:pPr>
          </w:p>
        </w:tc>
        <w:tc>
          <w:tcPr>
            <w:tcW w:w="1338" w:type="dxa"/>
          </w:tcPr>
          <w:p w14:paraId="06679375"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300</w:t>
            </w:r>
          </w:p>
        </w:tc>
        <w:tc>
          <w:tcPr>
            <w:tcW w:w="785" w:type="dxa"/>
            <w:vAlign w:val="bottom"/>
          </w:tcPr>
          <w:p w14:paraId="4E90A082"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28,21</w:t>
            </w:r>
          </w:p>
        </w:tc>
        <w:tc>
          <w:tcPr>
            <w:tcW w:w="835" w:type="dxa"/>
            <w:vAlign w:val="bottom"/>
          </w:tcPr>
          <w:p w14:paraId="1D6A6D20"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28,21</w:t>
            </w:r>
          </w:p>
        </w:tc>
        <w:tc>
          <w:tcPr>
            <w:tcW w:w="720" w:type="dxa"/>
            <w:vAlign w:val="bottom"/>
          </w:tcPr>
          <w:p w14:paraId="16E92C8F"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28,21</w:t>
            </w:r>
          </w:p>
        </w:tc>
        <w:tc>
          <w:tcPr>
            <w:tcW w:w="990" w:type="dxa"/>
            <w:vMerge/>
          </w:tcPr>
          <w:p w14:paraId="0A5F2BD1"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00209771"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7D5E8B76"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867" w:type="dxa"/>
            <w:vMerge/>
          </w:tcPr>
          <w:p w14:paraId="2F191DAA" w14:textId="77777777" w:rsidR="00A06A05" w:rsidRPr="00913C49" w:rsidRDefault="00A06A05" w:rsidP="00BD2D4F">
            <w:pPr>
              <w:pStyle w:val="ListParagraph"/>
              <w:ind w:left="0"/>
              <w:jc w:val="center"/>
              <w:rPr>
                <w:rFonts w:ascii="Times New Roman" w:hAnsi="Times New Roman" w:cs="Times New Roman"/>
                <w:sz w:val="22"/>
                <w:szCs w:val="22"/>
              </w:rPr>
            </w:pPr>
          </w:p>
        </w:tc>
      </w:tr>
      <w:tr w:rsidR="00A06A05" w:rsidRPr="00913C49" w14:paraId="3AE61F80" w14:textId="77777777" w:rsidTr="005A4C13">
        <w:trPr>
          <w:jc w:val="right"/>
        </w:trPr>
        <w:tc>
          <w:tcPr>
            <w:tcW w:w="1260" w:type="dxa"/>
            <w:vMerge w:val="restart"/>
          </w:tcPr>
          <w:p w14:paraId="4CF6541F" w14:textId="77777777" w:rsidR="00A06A05" w:rsidRPr="00913C49" w:rsidRDefault="00A06A05" w:rsidP="00BD7B3D">
            <w:pPr>
              <w:pStyle w:val="ListParagraph"/>
              <w:ind w:left="0"/>
              <w:rPr>
                <w:rFonts w:ascii="Times New Roman" w:hAnsi="Times New Roman" w:cs="Times New Roman"/>
                <w:sz w:val="22"/>
                <w:szCs w:val="22"/>
              </w:rPr>
            </w:pPr>
            <w:r w:rsidRPr="00913C49">
              <w:rPr>
                <w:rFonts w:ascii="Times New Roman" w:hAnsi="Times New Roman" w:cs="Times New Roman"/>
                <w:sz w:val="22"/>
                <w:szCs w:val="22"/>
              </w:rPr>
              <w:t xml:space="preserve">Lotion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etanol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2,4%</w:t>
            </w:r>
          </w:p>
        </w:tc>
        <w:tc>
          <w:tcPr>
            <w:tcW w:w="1338" w:type="dxa"/>
          </w:tcPr>
          <w:p w14:paraId="210600B5"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0</w:t>
            </w:r>
          </w:p>
        </w:tc>
        <w:tc>
          <w:tcPr>
            <w:tcW w:w="785" w:type="dxa"/>
          </w:tcPr>
          <w:p w14:paraId="7E55D241" w14:textId="77777777" w:rsidR="00A06A05" w:rsidRPr="00913C49" w:rsidRDefault="00A06A05" w:rsidP="00BD2D4F">
            <w:pPr>
              <w:pStyle w:val="ListParagraph"/>
              <w:ind w:left="0"/>
              <w:jc w:val="center"/>
              <w:rPr>
                <w:rFonts w:ascii="Times New Roman" w:eastAsia="Times New Roman" w:hAnsi="Times New Roman" w:cs="Times New Roman"/>
                <w:color w:val="000000"/>
                <w:sz w:val="22"/>
                <w:szCs w:val="22"/>
              </w:rPr>
            </w:pPr>
            <w:r w:rsidRPr="00913C49">
              <w:rPr>
                <w:rFonts w:ascii="Times New Roman" w:hAnsi="Times New Roman" w:cs="Times New Roman"/>
                <w:sz w:val="22"/>
                <w:szCs w:val="22"/>
              </w:rPr>
              <w:t>0</w:t>
            </w:r>
          </w:p>
        </w:tc>
        <w:tc>
          <w:tcPr>
            <w:tcW w:w="835" w:type="dxa"/>
          </w:tcPr>
          <w:p w14:paraId="3D6FF1CA" w14:textId="77777777" w:rsidR="00A06A05" w:rsidRPr="00913C49" w:rsidRDefault="00A06A05" w:rsidP="00BD2D4F">
            <w:pPr>
              <w:pStyle w:val="ListParagraph"/>
              <w:ind w:left="0"/>
              <w:jc w:val="center"/>
              <w:rPr>
                <w:rFonts w:ascii="Times New Roman" w:eastAsia="Times New Roman" w:hAnsi="Times New Roman" w:cs="Times New Roman"/>
                <w:color w:val="000000"/>
                <w:sz w:val="22"/>
                <w:szCs w:val="22"/>
              </w:rPr>
            </w:pPr>
            <w:r w:rsidRPr="00913C49">
              <w:rPr>
                <w:rFonts w:ascii="Times New Roman" w:hAnsi="Times New Roman" w:cs="Times New Roman"/>
                <w:sz w:val="22"/>
                <w:szCs w:val="22"/>
              </w:rPr>
              <w:t>0</w:t>
            </w:r>
          </w:p>
        </w:tc>
        <w:tc>
          <w:tcPr>
            <w:tcW w:w="720" w:type="dxa"/>
          </w:tcPr>
          <w:p w14:paraId="0A9B94B3" w14:textId="77777777" w:rsidR="00A06A05" w:rsidRPr="00913C49" w:rsidRDefault="00A06A05" w:rsidP="00BD2D4F">
            <w:pPr>
              <w:pStyle w:val="ListParagraph"/>
              <w:ind w:left="0"/>
              <w:jc w:val="center"/>
              <w:rPr>
                <w:rFonts w:ascii="Times New Roman" w:eastAsia="Times New Roman" w:hAnsi="Times New Roman" w:cs="Times New Roman"/>
                <w:color w:val="000000"/>
                <w:sz w:val="22"/>
                <w:szCs w:val="22"/>
              </w:rPr>
            </w:pPr>
            <w:r w:rsidRPr="00913C49">
              <w:rPr>
                <w:rFonts w:ascii="Times New Roman" w:hAnsi="Times New Roman" w:cs="Times New Roman"/>
                <w:sz w:val="22"/>
                <w:szCs w:val="22"/>
              </w:rPr>
              <w:t>0</w:t>
            </w:r>
          </w:p>
        </w:tc>
        <w:tc>
          <w:tcPr>
            <w:tcW w:w="990" w:type="dxa"/>
            <w:vMerge w:val="restart"/>
          </w:tcPr>
          <w:p w14:paraId="0DA440FE" w14:textId="77777777" w:rsidR="00A06A05" w:rsidRPr="00913C49" w:rsidRDefault="00A06A05" w:rsidP="00BD2D4F">
            <w:pPr>
              <w:pStyle w:val="ListParagraph"/>
              <w:ind w:left="0"/>
              <w:jc w:val="center"/>
              <w:rPr>
                <w:rFonts w:ascii="Times New Roman" w:hAnsi="Times New Roman" w:cs="Times New Roman"/>
                <w:sz w:val="22"/>
                <w:szCs w:val="22"/>
              </w:rPr>
            </w:pPr>
          </w:p>
          <w:p w14:paraId="715DF8F5" w14:textId="77777777" w:rsidR="00A06A05" w:rsidRPr="00913C49" w:rsidRDefault="00A06A05" w:rsidP="00BD2D4F">
            <w:pPr>
              <w:pStyle w:val="ListParagraph"/>
              <w:ind w:left="0"/>
              <w:jc w:val="center"/>
              <w:rPr>
                <w:rFonts w:ascii="Times New Roman" w:hAnsi="Times New Roman" w:cs="Times New Roman"/>
                <w:sz w:val="22"/>
                <w:szCs w:val="22"/>
              </w:rPr>
            </w:pPr>
          </w:p>
          <w:p w14:paraId="3D24C10C"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 xml:space="preserve">357,85 </w:t>
            </w:r>
          </w:p>
        </w:tc>
        <w:tc>
          <w:tcPr>
            <w:tcW w:w="900" w:type="dxa"/>
            <w:vMerge w:val="restart"/>
          </w:tcPr>
          <w:p w14:paraId="460EAE85" w14:textId="77777777" w:rsidR="00A06A05" w:rsidRPr="00913C49" w:rsidRDefault="00A06A05" w:rsidP="00BD2D4F">
            <w:pPr>
              <w:pStyle w:val="ListParagraph"/>
              <w:ind w:left="0"/>
              <w:jc w:val="center"/>
              <w:rPr>
                <w:rFonts w:ascii="Times New Roman" w:hAnsi="Times New Roman" w:cs="Times New Roman"/>
                <w:sz w:val="22"/>
                <w:szCs w:val="22"/>
              </w:rPr>
            </w:pPr>
          </w:p>
          <w:p w14:paraId="3C49F0E5" w14:textId="77777777" w:rsidR="00A06A05" w:rsidRPr="00913C49" w:rsidRDefault="00A06A05" w:rsidP="00BD2D4F">
            <w:pPr>
              <w:pStyle w:val="ListParagraph"/>
              <w:ind w:left="0"/>
              <w:jc w:val="center"/>
              <w:rPr>
                <w:rFonts w:ascii="Times New Roman" w:hAnsi="Times New Roman" w:cs="Times New Roman"/>
                <w:sz w:val="22"/>
                <w:szCs w:val="22"/>
              </w:rPr>
            </w:pPr>
          </w:p>
          <w:p w14:paraId="7BAB4D17"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 xml:space="preserve">357,85 </w:t>
            </w:r>
          </w:p>
        </w:tc>
        <w:tc>
          <w:tcPr>
            <w:tcW w:w="900" w:type="dxa"/>
            <w:vMerge w:val="restart"/>
          </w:tcPr>
          <w:p w14:paraId="75B96BA1" w14:textId="77777777" w:rsidR="00A06A05" w:rsidRPr="00913C49" w:rsidRDefault="00A06A05" w:rsidP="00BD2D4F">
            <w:pPr>
              <w:pStyle w:val="ListParagraph"/>
              <w:ind w:left="0"/>
              <w:jc w:val="center"/>
              <w:rPr>
                <w:rFonts w:ascii="Times New Roman" w:hAnsi="Times New Roman" w:cs="Times New Roman"/>
                <w:sz w:val="22"/>
                <w:szCs w:val="22"/>
              </w:rPr>
            </w:pPr>
          </w:p>
          <w:p w14:paraId="6562FE7D" w14:textId="77777777" w:rsidR="00A06A05" w:rsidRPr="00913C49" w:rsidRDefault="00A06A05" w:rsidP="00BD2D4F">
            <w:pPr>
              <w:pStyle w:val="ListParagraph"/>
              <w:ind w:left="0"/>
              <w:jc w:val="center"/>
              <w:rPr>
                <w:rFonts w:ascii="Times New Roman" w:hAnsi="Times New Roman" w:cs="Times New Roman"/>
                <w:sz w:val="22"/>
                <w:szCs w:val="22"/>
              </w:rPr>
            </w:pPr>
          </w:p>
          <w:p w14:paraId="21C9FD1E"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 xml:space="preserve">357,90 </w:t>
            </w:r>
          </w:p>
        </w:tc>
        <w:tc>
          <w:tcPr>
            <w:tcW w:w="867" w:type="dxa"/>
            <w:vMerge w:val="restart"/>
          </w:tcPr>
          <w:p w14:paraId="5D003D77" w14:textId="77777777" w:rsidR="00A06A05" w:rsidRPr="00913C49" w:rsidRDefault="00A06A05" w:rsidP="00BD2D4F">
            <w:pPr>
              <w:pStyle w:val="ListParagraph"/>
              <w:ind w:left="0"/>
              <w:jc w:val="center"/>
              <w:rPr>
                <w:rFonts w:ascii="Times New Roman" w:hAnsi="Times New Roman" w:cs="Times New Roman"/>
                <w:sz w:val="22"/>
                <w:szCs w:val="22"/>
              </w:rPr>
            </w:pPr>
          </w:p>
          <w:p w14:paraId="6D42E8B3"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357,86±0,02 ppm</w:t>
            </w:r>
          </w:p>
        </w:tc>
      </w:tr>
      <w:tr w:rsidR="00A06A05" w:rsidRPr="00913C49" w14:paraId="01BB187D" w14:textId="77777777" w:rsidTr="005A4C13">
        <w:trPr>
          <w:jc w:val="right"/>
        </w:trPr>
        <w:tc>
          <w:tcPr>
            <w:tcW w:w="1260" w:type="dxa"/>
            <w:vMerge/>
          </w:tcPr>
          <w:p w14:paraId="295350BC"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1338" w:type="dxa"/>
          </w:tcPr>
          <w:p w14:paraId="7C4D10F6"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100</w:t>
            </w:r>
          </w:p>
        </w:tc>
        <w:tc>
          <w:tcPr>
            <w:tcW w:w="785" w:type="dxa"/>
            <w:vAlign w:val="bottom"/>
          </w:tcPr>
          <w:p w14:paraId="3390B750"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35.38</w:t>
            </w:r>
          </w:p>
        </w:tc>
        <w:tc>
          <w:tcPr>
            <w:tcW w:w="835" w:type="dxa"/>
            <w:vAlign w:val="bottom"/>
          </w:tcPr>
          <w:p w14:paraId="51D53AF9"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35.38</w:t>
            </w:r>
          </w:p>
        </w:tc>
        <w:tc>
          <w:tcPr>
            <w:tcW w:w="720" w:type="dxa"/>
            <w:vAlign w:val="bottom"/>
          </w:tcPr>
          <w:p w14:paraId="7C444429" w14:textId="77777777" w:rsidR="00A06A05" w:rsidRPr="00913C49" w:rsidRDefault="00A06A05" w:rsidP="00BD2D4F">
            <w:pPr>
              <w:pStyle w:val="ListParagraph"/>
              <w:ind w:left="0"/>
              <w:jc w:val="center"/>
              <w:rPr>
                <w:rFonts w:ascii="Times New Roman" w:eastAsia="Times New Roman" w:hAnsi="Times New Roman" w:cs="Times New Roman"/>
                <w:color w:val="000000"/>
                <w:sz w:val="22"/>
                <w:szCs w:val="22"/>
              </w:rPr>
            </w:pPr>
            <w:r w:rsidRPr="00913C49">
              <w:rPr>
                <w:rFonts w:ascii="Times New Roman" w:eastAsia="Times New Roman" w:hAnsi="Times New Roman" w:cs="Times New Roman"/>
                <w:color w:val="000000"/>
                <w:sz w:val="22"/>
                <w:szCs w:val="22"/>
              </w:rPr>
              <w:t>35.26</w:t>
            </w:r>
          </w:p>
        </w:tc>
        <w:tc>
          <w:tcPr>
            <w:tcW w:w="990" w:type="dxa"/>
            <w:vMerge/>
          </w:tcPr>
          <w:p w14:paraId="61F7D3B3"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7B816F23"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2F918E3F"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867" w:type="dxa"/>
            <w:vMerge/>
          </w:tcPr>
          <w:p w14:paraId="7E0ADC87" w14:textId="77777777" w:rsidR="00A06A05" w:rsidRPr="00913C49" w:rsidRDefault="00A06A05" w:rsidP="00BD2D4F">
            <w:pPr>
              <w:pStyle w:val="ListParagraph"/>
              <w:ind w:left="0"/>
              <w:jc w:val="center"/>
              <w:rPr>
                <w:rFonts w:ascii="Times New Roman" w:hAnsi="Times New Roman" w:cs="Times New Roman"/>
                <w:sz w:val="22"/>
                <w:szCs w:val="22"/>
              </w:rPr>
            </w:pPr>
          </w:p>
        </w:tc>
      </w:tr>
      <w:tr w:rsidR="00A06A05" w:rsidRPr="00913C49" w14:paraId="20385508" w14:textId="77777777" w:rsidTr="005A4C13">
        <w:trPr>
          <w:jc w:val="right"/>
        </w:trPr>
        <w:tc>
          <w:tcPr>
            <w:tcW w:w="1260" w:type="dxa"/>
            <w:vMerge/>
          </w:tcPr>
          <w:p w14:paraId="01A72731"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1338" w:type="dxa"/>
          </w:tcPr>
          <w:p w14:paraId="049723A0"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200</w:t>
            </w:r>
          </w:p>
        </w:tc>
        <w:tc>
          <w:tcPr>
            <w:tcW w:w="785" w:type="dxa"/>
            <w:vAlign w:val="bottom"/>
          </w:tcPr>
          <w:p w14:paraId="353E6AAA"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36,06</w:t>
            </w:r>
          </w:p>
        </w:tc>
        <w:tc>
          <w:tcPr>
            <w:tcW w:w="835" w:type="dxa"/>
            <w:vAlign w:val="bottom"/>
          </w:tcPr>
          <w:p w14:paraId="368ED5A7"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36,06</w:t>
            </w:r>
          </w:p>
        </w:tc>
        <w:tc>
          <w:tcPr>
            <w:tcW w:w="720" w:type="dxa"/>
            <w:vAlign w:val="bottom"/>
          </w:tcPr>
          <w:p w14:paraId="20A7482E"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36,06</w:t>
            </w:r>
          </w:p>
        </w:tc>
        <w:tc>
          <w:tcPr>
            <w:tcW w:w="990" w:type="dxa"/>
            <w:vMerge/>
          </w:tcPr>
          <w:p w14:paraId="4C88BE63"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34FCC637"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604CF52F"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867" w:type="dxa"/>
            <w:vMerge/>
          </w:tcPr>
          <w:p w14:paraId="0366F7AD" w14:textId="77777777" w:rsidR="00A06A05" w:rsidRPr="00913C49" w:rsidRDefault="00A06A05" w:rsidP="00BD2D4F">
            <w:pPr>
              <w:pStyle w:val="ListParagraph"/>
              <w:ind w:left="0"/>
              <w:jc w:val="center"/>
              <w:rPr>
                <w:rFonts w:ascii="Times New Roman" w:hAnsi="Times New Roman" w:cs="Times New Roman"/>
                <w:sz w:val="22"/>
                <w:szCs w:val="22"/>
              </w:rPr>
            </w:pPr>
          </w:p>
        </w:tc>
      </w:tr>
      <w:tr w:rsidR="00A06A05" w:rsidRPr="00913C49" w14:paraId="472BA491" w14:textId="77777777" w:rsidTr="005A4C13">
        <w:trPr>
          <w:jc w:val="right"/>
        </w:trPr>
        <w:tc>
          <w:tcPr>
            <w:tcW w:w="1260" w:type="dxa"/>
            <w:vMerge/>
          </w:tcPr>
          <w:p w14:paraId="2C22DBB0"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1338" w:type="dxa"/>
          </w:tcPr>
          <w:p w14:paraId="5052C93A"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hAnsi="Times New Roman" w:cs="Times New Roman"/>
                <w:sz w:val="22"/>
                <w:szCs w:val="22"/>
              </w:rPr>
              <w:t>300</w:t>
            </w:r>
          </w:p>
        </w:tc>
        <w:tc>
          <w:tcPr>
            <w:tcW w:w="785" w:type="dxa"/>
            <w:vAlign w:val="bottom"/>
          </w:tcPr>
          <w:p w14:paraId="12FE8B31"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36,63</w:t>
            </w:r>
          </w:p>
        </w:tc>
        <w:tc>
          <w:tcPr>
            <w:tcW w:w="835" w:type="dxa"/>
            <w:vAlign w:val="bottom"/>
          </w:tcPr>
          <w:p w14:paraId="4A2E9777"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36,63</w:t>
            </w:r>
          </w:p>
        </w:tc>
        <w:tc>
          <w:tcPr>
            <w:tcW w:w="720" w:type="dxa"/>
            <w:vAlign w:val="bottom"/>
          </w:tcPr>
          <w:p w14:paraId="787580B3" w14:textId="77777777" w:rsidR="00A06A05" w:rsidRPr="00913C49" w:rsidRDefault="00A06A05" w:rsidP="00BD2D4F">
            <w:pPr>
              <w:pStyle w:val="ListParagraph"/>
              <w:ind w:left="0"/>
              <w:jc w:val="center"/>
              <w:rPr>
                <w:rFonts w:ascii="Times New Roman" w:hAnsi="Times New Roman" w:cs="Times New Roman"/>
                <w:sz w:val="22"/>
                <w:szCs w:val="22"/>
              </w:rPr>
            </w:pPr>
            <w:r w:rsidRPr="00913C49">
              <w:rPr>
                <w:rFonts w:ascii="Times New Roman" w:eastAsia="Times New Roman" w:hAnsi="Times New Roman" w:cs="Times New Roman"/>
                <w:color w:val="000000"/>
                <w:sz w:val="22"/>
                <w:szCs w:val="22"/>
              </w:rPr>
              <w:t>36,63</w:t>
            </w:r>
          </w:p>
        </w:tc>
        <w:tc>
          <w:tcPr>
            <w:tcW w:w="990" w:type="dxa"/>
            <w:vMerge/>
          </w:tcPr>
          <w:p w14:paraId="4ED75660"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36198AC0"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900" w:type="dxa"/>
            <w:vMerge/>
          </w:tcPr>
          <w:p w14:paraId="0CECB47B" w14:textId="77777777" w:rsidR="00A06A05" w:rsidRPr="00913C49" w:rsidRDefault="00A06A05" w:rsidP="00BD2D4F">
            <w:pPr>
              <w:pStyle w:val="ListParagraph"/>
              <w:ind w:left="0"/>
              <w:jc w:val="center"/>
              <w:rPr>
                <w:rFonts w:ascii="Times New Roman" w:hAnsi="Times New Roman" w:cs="Times New Roman"/>
                <w:sz w:val="22"/>
                <w:szCs w:val="22"/>
              </w:rPr>
            </w:pPr>
          </w:p>
        </w:tc>
        <w:tc>
          <w:tcPr>
            <w:tcW w:w="867" w:type="dxa"/>
            <w:vMerge/>
          </w:tcPr>
          <w:p w14:paraId="6FD48628" w14:textId="77777777" w:rsidR="00A06A05" w:rsidRPr="00913C49" w:rsidRDefault="00A06A05" w:rsidP="00BD2D4F">
            <w:pPr>
              <w:pStyle w:val="ListParagraph"/>
              <w:ind w:left="0"/>
              <w:jc w:val="center"/>
              <w:rPr>
                <w:rFonts w:ascii="Times New Roman" w:hAnsi="Times New Roman" w:cs="Times New Roman"/>
                <w:sz w:val="22"/>
                <w:szCs w:val="22"/>
              </w:rPr>
            </w:pPr>
          </w:p>
        </w:tc>
      </w:tr>
    </w:tbl>
    <w:p w14:paraId="7C12910D" w14:textId="385B6494" w:rsidR="001F7964" w:rsidRPr="00413020" w:rsidRDefault="001F7964" w:rsidP="00413020">
      <w:pPr>
        <w:spacing w:line="240" w:lineRule="auto"/>
        <w:jc w:val="both"/>
        <w:rPr>
          <w:rFonts w:ascii="Times New Roman" w:hAnsi="Times New Roman" w:cs="Times New Roman"/>
          <w:sz w:val="22"/>
          <w:szCs w:val="22"/>
        </w:rPr>
      </w:pPr>
    </w:p>
    <w:p w14:paraId="3D36C871" w14:textId="77777777" w:rsidR="00F427F6" w:rsidRPr="00A02F78" w:rsidRDefault="00C93F61" w:rsidP="00232995">
      <w:pPr>
        <w:pStyle w:val="Heading1"/>
        <w:spacing w:before="0" w:line="240" w:lineRule="auto"/>
        <w:rPr>
          <w:rFonts w:ascii="Times New Roman" w:hAnsi="Times New Roman" w:cs="Times New Roman"/>
          <w:b/>
          <w:bCs/>
          <w:color w:val="auto"/>
          <w:sz w:val="22"/>
          <w:szCs w:val="22"/>
        </w:rPr>
      </w:pPr>
      <w:r w:rsidRPr="00A02F78">
        <w:rPr>
          <w:rFonts w:ascii="Times New Roman" w:hAnsi="Times New Roman" w:cs="Times New Roman"/>
          <w:b/>
          <w:bCs/>
          <w:color w:val="auto"/>
          <w:sz w:val="22"/>
          <w:szCs w:val="22"/>
        </w:rPr>
        <w:t>KESIMPULAN</w:t>
      </w:r>
    </w:p>
    <w:p w14:paraId="58B47515" w14:textId="7F691AC1" w:rsidR="00705856" w:rsidRPr="00913C49" w:rsidRDefault="00705856" w:rsidP="00705856">
      <w:pPr>
        <w:spacing w:after="0" w:line="240" w:lineRule="auto"/>
        <w:ind w:firstLine="562"/>
        <w:jc w:val="both"/>
        <w:rPr>
          <w:rFonts w:ascii="Times New Roman" w:hAnsi="Times New Roman" w:cs="Times New Roman"/>
          <w:sz w:val="22"/>
          <w:szCs w:val="22"/>
        </w:rPr>
      </w:pPr>
      <w:proofErr w:type="spellStart"/>
      <w:r w:rsidRPr="00913C49">
        <w:rPr>
          <w:rFonts w:ascii="Times New Roman" w:hAnsi="Times New Roman" w:cs="Times New Roman"/>
          <w:sz w:val="22"/>
          <w:szCs w:val="22"/>
        </w:rPr>
        <w:t>Berdasarkan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hasil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penelitian</w:t>
      </w:r>
      <w:proofErr w:type="spellEnd"/>
      <w:r w:rsidRPr="00913C49">
        <w:rPr>
          <w:rFonts w:ascii="Times New Roman" w:hAnsi="Times New Roman" w:cs="Times New Roman"/>
          <w:sz w:val="22"/>
          <w:szCs w:val="22"/>
        </w:rPr>
        <w:t xml:space="preserve"> yang </w:t>
      </w:r>
      <w:proofErr w:type="spellStart"/>
      <w:r w:rsidRPr="00913C49">
        <w:rPr>
          <w:rFonts w:ascii="Times New Roman" w:hAnsi="Times New Roman" w:cs="Times New Roman"/>
          <w:sz w:val="22"/>
          <w:szCs w:val="22"/>
        </w:rPr>
        <w:t>telah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dilakukan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maka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kesimpulan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dalam</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penelitian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ini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adalah</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sebagai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berikut</w:t>
      </w:r>
      <w:proofErr w:type="spellEnd"/>
      <w:r w:rsidRPr="00913C49">
        <w:rPr>
          <w:rFonts w:ascii="Times New Roman" w:hAnsi="Times New Roman" w:cs="Times New Roman"/>
          <w:sz w:val="22"/>
          <w:szCs w:val="22"/>
        </w:rPr>
        <w:t>:</w:t>
      </w:r>
    </w:p>
    <w:p w14:paraId="1DFC87E3" w14:textId="4846A45E" w:rsidR="00705856" w:rsidRPr="00913C49" w:rsidRDefault="00705856" w:rsidP="00705856">
      <w:pPr>
        <w:pStyle w:val="ListParagraph"/>
        <w:numPr>
          <w:ilvl w:val="0"/>
          <w:numId w:val="19"/>
        </w:numPr>
        <w:spacing w:line="240" w:lineRule="auto"/>
        <w:ind w:left="360"/>
        <w:jc w:val="both"/>
        <w:rPr>
          <w:rFonts w:ascii="Times New Roman" w:hAnsi="Times New Roman" w:cs="Times New Roman"/>
          <w:sz w:val="22"/>
          <w:szCs w:val="22"/>
        </w:rPr>
      </w:pPr>
      <w:r w:rsidRPr="00913C49">
        <w:rPr>
          <w:rFonts w:ascii="Times New Roman" w:hAnsi="Times New Roman" w:cs="Times New Roman"/>
          <w:sz w:val="22"/>
          <w:szCs w:val="22"/>
        </w:rPr>
        <w:t xml:space="preserve">Lotion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etanol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konsentrasi</w:t>
      </w:r>
      <w:proofErr w:type="spellEnd"/>
      <w:r w:rsidRPr="00913C49">
        <w:rPr>
          <w:rFonts w:ascii="Times New Roman" w:hAnsi="Times New Roman" w:cs="Times New Roman"/>
          <w:sz w:val="22"/>
          <w:szCs w:val="22"/>
        </w:rPr>
        <w:t xml:space="preserve"> 0,8%, 1,6% dan 2,4% </w:t>
      </w:r>
      <w:proofErr w:type="spellStart"/>
      <w:r w:rsidR="00C47BE6">
        <w:rPr>
          <w:rFonts w:ascii="Times New Roman" w:hAnsi="Times New Roman" w:cs="Times New Roman"/>
          <w:sz w:val="22"/>
          <w:szCs w:val="22"/>
        </w:rPr>
        <w:t>memenuhi</w:t>
      </w:r>
      <w:proofErr w:type="spellEnd"/>
      <w:r w:rsidR="00C47BE6">
        <w:rPr>
          <w:rFonts w:ascii="Times New Roman" w:hAnsi="Times New Roman" w:cs="Times New Roman"/>
          <w:sz w:val="22"/>
          <w:szCs w:val="22"/>
        </w:rPr>
        <w:t xml:space="preserve"> </w:t>
      </w:r>
      <w:proofErr w:type="spellStart"/>
      <w:r w:rsidR="00C47BE6">
        <w:rPr>
          <w:rFonts w:ascii="Times New Roman" w:hAnsi="Times New Roman" w:cs="Times New Roman"/>
          <w:sz w:val="22"/>
          <w:szCs w:val="22"/>
        </w:rPr>
        <w:t>persyaratan</w:t>
      </w:r>
      <w:proofErr w:type="spellEnd"/>
      <w:r w:rsidR="00C47BE6">
        <w:rPr>
          <w:rFonts w:ascii="Times New Roman" w:hAnsi="Times New Roman" w:cs="Times New Roman"/>
          <w:sz w:val="22"/>
          <w:szCs w:val="22"/>
        </w:rPr>
        <w:t xml:space="preserve"> </w:t>
      </w:r>
      <w:proofErr w:type="spellStart"/>
      <w:r w:rsidR="00C47BE6">
        <w:rPr>
          <w:rFonts w:ascii="Times New Roman" w:hAnsi="Times New Roman" w:cs="Times New Roman"/>
          <w:sz w:val="22"/>
          <w:szCs w:val="22"/>
        </w:rPr>
        <w:t>stabilitas</w:t>
      </w:r>
      <w:proofErr w:type="spellEnd"/>
      <w:r w:rsidR="00C47BE6">
        <w:rPr>
          <w:rFonts w:ascii="Times New Roman" w:hAnsi="Times New Roman" w:cs="Times New Roman"/>
          <w:sz w:val="22"/>
          <w:szCs w:val="22"/>
        </w:rPr>
        <w:t xml:space="preserve"> pada</w:t>
      </w:r>
      <w:r w:rsidRPr="00913C49">
        <w:rPr>
          <w:rFonts w:ascii="Times New Roman" w:hAnsi="Times New Roman" w:cs="Times New Roman"/>
          <w:sz w:val="22"/>
          <w:szCs w:val="22"/>
        </w:rPr>
        <w:t xml:space="preserve"> uji </w:t>
      </w:r>
      <w:proofErr w:type="spellStart"/>
      <w:r w:rsidRPr="00913C49">
        <w:rPr>
          <w:rFonts w:ascii="Times New Roman" w:hAnsi="Times New Roman" w:cs="Times New Roman"/>
          <w:sz w:val="22"/>
          <w:szCs w:val="22"/>
        </w:rPr>
        <w:t>organoleptis</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homogenitas</w:t>
      </w:r>
      <w:proofErr w:type="spellEnd"/>
      <w:r w:rsidRPr="00913C49">
        <w:rPr>
          <w:rFonts w:ascii="Times New Roman" w:hAnsi="Times New Roman" w:cs="Times New Roman"/>
          <w:sz w:val="22"/>
          <w:szCs w:val="22"/>
        </w:rPr>
        <w:t xml:space="preserve">, pH, </w:t>
      </w:r>
      <w:proofErr w:type="spellStart"/>
      <w:r w:rsidRPr="00913C49">
        <w:rPr>
          <w:rFonts w:ascii="Times New Roman" w:hAnsi="Times New Roman" w:cs="Times New Roman"/>
          <w:sz w:val="22"/>
          <w:szCs w:val="22"/>
        </w:rPr>
        <w:t>daya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sebar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tipe</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emulsi</w:t>
      </w:r>
      <w:proofErr w:type="spellEnd"/>
      <w:r w:rsidRPr="00913C49">
        <w:rPr>
          <w:rFonts w:ascii="Times New Roman" w:hAnsi="Times New Roman" w:cs="Times New Roman"/>
          <w:sz w:val="22"/>
          <w:szCs w:val="22"/>
        </w:rPr>
        <w:t xml:space="preserve"> dan </w:t>
      </w:r>
      <w:proofErr w:type="spellStart"/>
      <w:r w:rsidRPr="00913C49">
        <w:rPr>
          <w:rFonts w:ascii="Times New Roman" w:hAnsi="Times New Roman" w:cs="Times New Roman"/>
          <w:sz w:val="22"/>
          <w:szCs w:val="22"/>
        </w:rPr>
        <w:t>sifat</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alir</w:t>
      </w:r>
      <w:proofErr w:type="spellEnd"/>
      <w:r w:rsidR="00C47BE6">
        <w:rPr>
          <w:rFonts w:ascii="Times New Roman" w:hAnsi="Times New Roman" w:cs="Times New Roman"/>
          <w:sz w:val="22"/>
          <w:szCs w:val="22"/>
        </w:rPr>
        <w:t xml:space="preserve">, </w:t>
      </w:r>
      <w:proofErr w:type="spellStart"/>
      <w:r w:rsidR="00BD7B3D">
        <w:rPr>
          <w:rFonts w:ascii="Times New Roman" w:hAnsi="Times New Roman" w:cs="Times New Roman"/>
          <w:sz w:val="22"/>
          <w:szCs w:val="22"/>
        </w:rPr>
        <w:t>s</w:t>
      </w:r>
      <w:r w:rsidRPr="00913C49">
        <w:rPr>
          <w:rFonts w:ascii="Times New Roman" w:hAnsi="Times New Roman" w:cs="Times New Roman"/>
          <w:sz w:val="22"/>
          <w:szCs w:val="22"/>
        </w:rPr>
        <w:t>edangkan</w:t>
      </w:r>
      <w:proofErr w:type="spellEnd"/>
      <w:r w:rsidRPr="00913C49">
        <w:rPr>
          <w:rFonts w:ascii="Times New Roman" w:hAnsi="Times New Roman" w:cs="Times New Roman"/>
          <w:sz w:val="22"/>
          <w:szCs w:val="22"/>
        </w:rPr>
        <w:t xml:space="preserve"> </w:t>
      </w:r>
      <w:proofErr w:type="spellStart"/>
      <w:r w:rsidR="00B93B08">
        <w:rPr>
          <w:rFonts w:ascii="Times New Roman" w:hAnsi="Times New Roman" w:cs="Times New Roman"/>
          <w:sz w:val="22"/>
          <w:szCs w:val="22"/>
        </w:rPr>
        <w:t>hasil</w:t>
      </w:r>
      <w:proofErr w:type="spellEnd"/>
      <w:r w:rsidR="00B93B08">
        <w:rPr>
          <w:rFonts w:ascii="Times New Roman" w:hAnsi="Times New Roman" w:cs="Times New Roman"/>
          <w:sz w:val="22"/>
          <w:szCs w:val="22"/>
        </w:rPr>
        <w:t xml:space="preserve"> uji </w:t>
      </w:r>
      <w:proofErr w:type="spellStart"/>
      <w:r w:rsidRPr="00913C49">
        <w:rPr>
          <w:rFonts w:ascii="Times New Roman" w:hAnsi="Times New Roman" w:cs="Times New Roman"/>
          <w:sz w:val="22"/>
          <w:szCs w:val="22"/>
        </w:rPr>
        <w:t>viskosit</w:t>
      </w:r>
      <w:r w:rsidR="00B93B08">
        <w:rPr>
          <w:rFonts w:ascii="Times New Roman" w:hAnsi="Times New Roman" w:cs="Times New Roman"/>
          <w:sz w:val="22"/>
          <w:szCs w:val="22"/>
        </w:rPr>
        <w:t>as</w:t>
      </w:r>
      <w:proofErr w:type="spellEnd"/>
      <w:r w:rsidR="00B93B08">
        <w:rPr>
          <w:rFonts w:ascii="Times New Roman" w:hAnsi="Times New Roman" w:cs="Times New Roman"/>
          <w:sz w:val="22"/>
          <w:szCs w:val="22"/>
        </w:rPr>
        <w:t xml:space="preserve"> </w:t>
      </w:r>
      <w:proofErr w:type="spellStart"/>
      <w:r w:rsidR="00B93B08">
        <w:rPr>
          <w:rFonts w:ascii="Times New Roman" w:hAnsi="Times New Roman" w:cs="Times New Roman"/>
          <w:sz w:val="22"/>
          <w:szCs w:val="22"/>
        </w:rPr>
        <w:t>menunjukkan</w:t>
      </w:r>
      <w:proofErr w:type="spellEnd"/>
      <w:r w:rsidR="00B93B08">
        <w:rPr>
          <w:rFonts w:ascii="Times New Roman" w:hAnsi="Times New Roman" w:cs="Times New Roman"/>
          <w:sz w:val="22"/>
          <w:szCs w:val="22"/>
        </w:rPr>
        <w:t xml:space="preserve"> formula III </w:t>
      </w:r>
      <w:proofErr w:type="spellStart"/>
      <w:r w:rsidRPr="00913C49">
        <w:rPr>
          <w:rFonts w:ascii="Times New Roman" w:hAnsi="Times New Roman" w:cs="Times New Roman"/>
          <w:sz w:val="22"/>
          <w:szCs w:val="22"/>
        </w:rPr>
        <w:t>memenuhi</w:t>
      </w:r>
      <w:proofErr w:type="spellEnd"/>
      <w:r w:rsidRPr="00913C49">
        <w:rPr>
          <w:rFonts w:ascii="Times New Roman" w:hAnsi="Times New Roman" w:cs="Times New Roman"/>
          <w:sz w:val="22"/>
          <w:szCs w:val="22"/>
        </w:rPr>
        <w:t xml:space="preserve"> </w:t>
      </w:r>
      <w:proofErr w:type="spellStart"/>
      <w:r w:rsidR="00410907">
        <w:rPr>
          <w:rFonts w:ascii="Times New Roman" w:hAnsi="Times New Roman" w:cs="Times New Roman"/>
          <w:sz w:val="22"/>
          <w:szCs w:val="22"/>
        </w:rPr>
        <w:t>persyaratan</w:t>
      </w:r>
      <w:proofErr w:type="spellEnd"/>
      <w:r w:rsidR="00410907">
        <w:rPr>
          <w:rFonts w:ascii="Times New Roman" w:hAnsi="Times New Roman" w:cs="Times New Roman"/>
          <w:sz w:val="22"/>
          <w:szCs w:val="22"/>
        </w:rPr>
        <w:t xml:space="preserve"> </w:t>
      </w:r>
      <w:proofErr w:type="spellStart"/>
      <w:r w:rsidR="00410907">
        <w:rPr>
          <w:rFonts w:ascii="Times New Roman" w:hAnsi="Times New Roman" w:cs="Times New Roman"/>
          <w:sz w:val="22"/>
          <w:szCs w:val="22"/>
        </w:rPr>
        <w:t>viskositas</w:t>
      </w:r>
      <w:proofErr w:type="spellEnd"/>
      <w:r w:rsidR="00410907">
        <w:rPr>
          <w:rFonts w:ascii="Times New Roman" w:hAnsi="Times New Roman" w:cs="Times New Roman"/>
          <w:sz w:val="22"/>
          <w:szCs w:val="22"/>
        </w:rPr>
        <w:t xml:space="preserve"> lotion yang </w:t>
      </w:r>
      <w:proofErr w:type="spellStart"/>
      <w:r w:rsidR="00410907">
        <w:rPr>
          <w:rFonts w:ascii="Times New Roman" w:hAnsi="Times New Roman" w:cs="Times New Roman"/>
          <w:sz w:val="22"/>
          <w:szCs w:val="22"/>
        </w:rPr>
        <w:t>baik</w:t>
      </w:r>
      <w:proofErr w:type="spellEnd"/>
      <w:r w:rsidR="00410907">
        <w:rPr>
          <w:rFonts w:ascii="Times New Roman" w:hAnsi="Times New Roman" w:cs="Times New Roman"/>
          <w:sz w:val="22"/>
          <w:szCs w:val="22"/>
        </w:rPr>
        <w:t xml:space="preserve"> dan </w:t>
      </w:r>
      <w:proofErr w:type="spellStart"/>
      <w:r w:rsidR="00410907">
        <w:rPr>
          <w:rFonts w:ascii="Times New Roman" w:hAnsi="Times New Roman" w:cs="Times New Roman"/>
          <w:sz w:val="22"/>
          <w:szCs w:val="22"/>
        </w:rPr>
        <w:t>relatif</w:t>
      </w:r>
      <w:proofErr w:type="spellEnd"/>
      <w:r w:rsidR="00410907">
        <w:rPr>
          <w:rFonts w:ascii="Times New Roman" w:hAnsi="Times New Roman" w:cs="Times New Roman"/>
          <w:sz w:val="22"/>
          <w:szCs w:val="22"/>
        </w:rPr>
        <w:t xml:space="preserve"> </w:t>
      </w:r>
      <w:proofErr w:type="spellStart"/>
      <w:r w:rsidR="00C47BE6">
        <w:rPr>
          <w:rFonts w:ascii="Times New Roman" w:hAnsi="Times New Roman" w:cs="Times New Roman"/>
          <w:sz w:val="22"/>
          <w:szCs w:val="22"/>
        </w:rPr>
        <w:t>stabi</w:t>
      </w:r>
      <w:r w:rsidR="00410907">
        <w:rPr>
          <w:rFonts w:ascii="Times New Roman" w:hAnsi="Times New Roman" w:cs="Times New Roman"/>
          <w:sz w:val="22"/>
          <w:szCs w:val="22"/>
        </w:rPr>
        <w:t>l</w:t>
      </w:r>
      <w:proofErr w:type="spellEnd"/>
      <w:r w:rsidR="00410907">
        <w:rPr>
          <w:rFonts w:ascii="Times New Roman" w:hAnsi="Times New Roman" w:cs="Times New Roman"/>
          <w:sz w:val="22"/>
          <w:szCs w:val="22"/>
        </w:rPr>
        <w:t>.</w:t>
      </w:r>
    </w:p>
    <w:p w14:paraId="7BF5E076" w14:textId="07208C92" w:rsidR="00705856" w:rsidRPr="00913C49" w:rsidRDefault="00705856" w:rsidP="00705856">
      <w:pPr>
        <w:pStyle w:val="ListParagraph"/>
        <w:numPr>
          <w:ilvl w:val="0"/>
          <w:numId w:val="19"/>
        </w:numPr>
        <w:spacing w:line="240" w:lineRule="auto"/>
        <w:ind w:left="360"/>
        <w:jc w:val="both"/>
        <w:rPr>
          <w:rFonts w:ascii="Times New Roman" w:hAnsi="Times New Roman" w:cs="Times New Roman"/>
          <w:sz w:val="22"/>
          <w:szCs w:val="22"/>
        </w:rPr>
      </w:pPr>
      <w:r w:rsidRPr="00913C49">
        <w:rPr>
          <w:rFonts w:ascii="Times New Roman" w:hAnsi="Times New Roman" w:cs="Times New Roman"/>
          <w:sz w:val="22"/>
          <w:szCs w:val="22"/>
        </w:rPr>
        <w:t>Nilai %</w:t>
      </w:r>
      <w:proofErr w:type="spellStart"/>
      <w:r w:rsidRPr="00913C49">
        <w:rPr>
          <w:rFonts w:ascii="Times New Roman" w:hAnsi="Times New Roman" w:cs="Times New Roman"/>
          <w:sz w:val="22"/>
          <w:szCs w:val="22"/>
        </w:rPr>
        <w:t>inhibisi</w:t>
      </w:r>
      <w:proofErr w:type="spellEnd"/>
      <w:r w:rsidRPr="00913C49">
        <w:rPr>
          <w:rFonts w:ascii="Times New Roman" w:hAnsi="Times New Roman" w:cs="Times New Roman"/>
          <w:sz w:val="22"/>
          <w:szCs w:val="22"/>
        </w:rPr>
        <w:t xml:space="preserve"> formula I </w:t>
      </w:r>
      <w:proofErr w:type="spellStart"/>
      <w:r w:rsidRPr="00913C49">
        <w:rPr>
          <w:rFonts w:ascii="Times New Roman" w:hAnsi="Times New Roman" w:cs="Times New Roman"/>
          <w:sz w:val="22"/>
          <w:szCs w:val="22"/>
        </w:rPr>
        <w:t>berkisar</w:t>
      </w:r>
      <w:proofErr w:type="spellEnd"/>
      <w:r w:rsidRPr="00913C49">
        <w:rPr>
          <w:rFonts w:ascii="Times New Roman" w:hAnsi="Times New Roman" w:cs="Times New Roman"/>
          <w:sz w:val="22"/>
          <w:szCs w:val="22"/>
        </w:rPr>
        <w:t xml:space="preserve"> 23,89%-25,25%, formula II 26,73%-28,21%, formula III 35,26%-36,63% dan </w:t>
      </w:r>
      <w:proofErr w:type="spellStart"/>
      <w:r w:rsidRPr="00913C49">
        <w:rPr>
          <w:rFonts w:ascii="Times New Roman" w:hAnsi="Times New Roman" w:cs="Times New Roman"/>
          <w:sz w:val="22"/>
          <w:szCs w:val="22"/>
        </w:rPr>
        <w:t>nilai</w:t>
      </w:r>
      <w:proofErr w:type="spellEnd"/>
      <w:r w:rsidRPr="00913C49">
        <w:rPr>
          <w:rFonts w:ascii="Times New Roman" w:hAnsi="Times New Roman" w:cs="Times New Roman"/>
          <w:sz w:val="22"/>
          <w:szCs w:val="22"/>
        </w:rPr>
        <w:t xml:space="preserve"> IC</w:t>
      </w:r>
      <w:r w:rsidRPr="00913C49">
        <w:rPr>
          <w:rFonts w:ascii="Times New Roman" w:hAnsi="Times New Roman" w:cs="Times New Roman"/>
          <w:sz w:val="22"/>
          <w:szCs w:val="22"/>
          <w:vertAlign w:val="subscript"/>
        </w:rPr>
        <w:t xml:space="preserve">50 </w:t>
      </w:r>
      <w:r w:rsidRPr="00913C49">
        <w:rPr>
          <w:rFonts w:ascii="Times New Roman" w:hAnsi="Times New Roman" w:cs="Times New Roman"/>
          <w:sz w:val="22"/>
          <w:szCs w:val="22"/>
        </w:rPr>
        <w:t xml:space="preserve">lotion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etanol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konsentrasi</w:t>
      </w:r>
      <w:proofErr w:type="spellEnd"/>
      <w:r w:rsidRPr="00913C49">
        <w:rPr>
          <w:rFonts w:ascii="Times New Roman" w:hAnsi="Times New Roman" w:cs="Times New Roman"/>
          <w:sz w:val="22"/>
          <w:szCs w:val="22"/>
        </w:rPr>
        <w:t xml:space="preserve"> 0,8%; 1,6% dan 2,4% </w:t>
      </w:r>
      <w:proofErr w:type="spellStart"/>
      <w:r w:rsidRPr="00913C49">
        <w:rPr>
          <w:rFonts w:ascii="Times New Roman" w:hAnsi="Times New Roman" w:cs="Times New Roman"/>
          <w:sz w:val="22"/>
          <w:szCs w:val="22"/>
        </w:rPr>
        <w:t>yaitu</w:t>
      </w:r>
      <w:proofErr w:type="spellEnd"/>
      <w:r w:rsidRPr="00913C49">
        <w:rPr>
          <w:rFonts w:ascii="Times New Roman" w:hAnsi="Times New Roman" w:cs="Times New Roman"/>
          <w:sz w:val="22"/>
          <w:szCs w:val="22"/>
        </w:rPr>
        <w:t xml:space="preserve"> 562</w:t>
      </w:r>
      <w:r w:rsidR="007B5C82">
        <w:rPr>
          <w:rFonts w:ascii="Times New Roman" w:hAnsi="Times New Roman" w:cs="Times New Roman"/>
          <w:sz w:val="22"/>
          <w:szCs w:val="22"/>
        </w:rPr>
        <w:t>,</w:t>
      </w:r>
      <w:r w:rsidRPr="00913C49">
        <w:rPr>
          <w:rFonts w:ascii="Times New Roman" w:hAnsi="Times New Roman" w:cs="Times New Roman"/>
          <w:sz w:val="22"/>
          <w:szCs w:val="22"/>
        </w:rPr>
        <w:t>13 ppm, 491</w:t>
      </w:r>
      <w:r w:rsidR="007B5C82">
        <w:rPr>
          <w:rFonts w:ascii="Times New Roman" w:hAnsi="Times New Roman" w:cs="Times New Roman"/>
          <w:sz w:val="22"/>
          <w:szCs w:val="22"/>
        </w:rPr>
        <w:t>,</w:t>
      </w:r>
      <w:r w:rsidRPr="00913C49">
        <w:rPr>
          <w:rFonts w:ascii="Times New Roman" w:hAnsi="Times New Roman" w:cs="Times New Roman"/>
          <w:sz w:val="22"/>
          <w:szCs w:val="22"/>
        </w:rPr>
        <w:t>58 ppm dan 357</w:t>
      </w:r>
      <w:r w:rsidR="007B5C82">
        <w:rPr>
          <w:rFonts w:ascii="Times New Roman" w:hAnsi="Times New Roman" w:cs="Times New Roman"/>
          <w:sz w:val="22"/>
          <w:szCs w:val="22"/>
        </w:rPr>
        <w:t>,</w:t>
      </w:r>
      <w:r w:rsidRPr="00913C49">
        <w:rPr>
          <w:rFonts w:ascii="Times New Roman" w:hAnsi="Times New Roman" w:cs="Times New Roman"/>
          <w:sz w:val="22"/>
          <w:szCs w:val="22"/>
        </w:rPr>
        <w:t xml:space="preserve">86 ppm. </w:t>
      </w:r>
    </w:p>
    <w:p w14:paraId="773A4029" w14:textId="6F53AD56" w:rsidR="00425CAF" w:rsidRDefault="00705856" w:rsidP="00466600">
      <w:pPr>
        <w:pStyle w:val="ListParagraph"/>
        <w:numPr>
          <w:ilvl w:val="0"/>
          <w:numId w:val="19"/>
        </w:numPr>
        <w:spacing w:line="240" w:lineRule="auto"/>
        <w:ind w:left="360"/>
        <w:jc w:val="both"/>
        <w:rPr>
          <w:rFonts w:ascii="Times New Roman" w:hAnsi="Times New Roman" w:cs="Times New Roman"/>
          <w:sz w:val="22"/>
          <w:szCs w:val="22"/>
        </w:rPr>
      </w:pPr>
      <w:r w:rsidRPr="00913C49">
        <w:rPr>
          <w:rFonts w:ascii="Times New Roman" w:hAnsi="Times New Roman" w:cs="Times New Roman"/>
          <w:sz w:val="22"/>
          <w:szCs w:val="22"/>
        </w:rPr>
        <w:t xml:space="preserve">Lotion </w:t>
      </w:r>
      <w:proofErr w:type="spellStart"/>
      <w:r w:rsidRPr="00913C49">
        <w:rPr>
          <w:rFonts w:ascii="Times New Roman" w:hAnsi="Times New Roman" w:cs="Times New Roman"/>
          <w:sz w:val="22"/>
          <w:szCs w:val="22"/>
        </w:rPr>
        <w:t>ekstrak</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etanol</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daun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kelor</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konsentrasi</w:t>
      </w:r>
      <w:proofErr w:type="spellEnd"/>
      <w:r w:rsidRPr="00913C49">
        <w:rPr>
          <w:rFonts w:ascii="Times New Roman" w:hAnsi="Times New Roman" w:cs="Times New Roman"/>
          <w:sz w:val="22"/>
          <w:szCs w:val="22"/>
        </w:rPr>
        <w:t xml:space="preserve"> 0,8%, 1,6% dan 2,4% </w:t>
      </w:r>
      <w:proofErr w:type="spellStart"/>
      <w:r w:rsidRPr="00913C49">
        <w:rPr>
          <w:rFonts w:ascii="Times New Roman" w:hAnsi="Times New Roman" w:cs="Times New Roman"/>
          <w:sz w:val="22"/>
          <w:szCs w:val="22"/>
        </w:rPr>
        <w:t>berpotensi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sebagai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antioksidan</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lemah</w:t>
      </w:r>
      <w:proofErr w:type="spellEnd"/>
      <w:r w:rsidRPr="00913C49">
        <w:rPr>
          <w:rFonts w:ascii="Times New Roman" w:hAnsi="Times New Roman" w:cs="Times New Roman"/>
          <w:sz w:val="22"/>
          <w:szCs w:val="22"/>
        </w:rPr>
        <w:t>.</w:t>
      </w:r>
    </w:p>
    <w:p w14:paraId="7EAB18E8" w14:textId="77777777" w:rsidR="00413020" w:rsidRDefault="00413020" w:rsidP="00413020">
      <w:pPr>
        <w:pStyle w:val="ListParagraph"/>
        <w:spacing w:line="240" w:lineRule="auto"/>
        <w:ind w:left="360"/>
        <w:jc w:val="both"/>
        <w:rPr>
          <w:rFonts w:ascii="Times New Roman" w:hAnsi="Times New Roman" w:cs="Times New Roman"/>
          <w:sz w:val="22"/>
          <w:szCs w:val="22"/>
        </w:rPr>
      </w:pPr>
    </w:p>
    <w:p w14:paraId="10BC6267" w14:textId="77777777" w:rsidR="00E065F3" w:rsidRDefault="00C93F61" w:rsidP="00F97E81">
      <w:pPr>
        <w:spacing w:after="0" w:line="240" w:lineRule="auto"/>
        <w:ind w:left="567" w:hanging="567"/>
        <w:jc w:val="both"/>
        <w:rPr>
          <w:rFonts w:ascii="Times New Roman" w:hAnsi="Times New Roman" w:cs="Times New Roman"/>
          <w:b/>
          <w:bCs/>
          <w:sz w:val="22"/>
          <w:szCs w:val="22"/>
        </w:rPr>
      </w:pPr>
      <w:r w:rsidRPr="00A02F78">
        <w:rPr>
          <w:rFonts w:ascii="Times New Roman" w:hAnsi="Times New Roman" w:cs="Times New Roman"/>
          <w:b/>
          <w:bCs/>
          <w:sz w:val="22"/>
          <w:szCs w:val="22"/>
        </w:rPr>
        <w:t>DAFTAR PUSTAKA</w:t>
      </w:r>
    </w:p>
    <w:p w14:paraId="65E96F9F" w14:textId="77777777" w:rsidR="00A47BD1" w:rsidRDefault="00A47BD1" w:rsidP="00F97E81">
      <w:pPr>
        <w:spacing w:after="0" w:line="240" w:lineRule="auto"/>
        <w:ind w:left="567" w:hanging="567"/>
        <w:jc w:val="both"/>
        <w:rPr>
          <w:rFonts w:ascii="Times New Roman" w:hAnsi="Times New Roman" w:cs="Times New Roman"/>
          <w:b/>
          <w:bCs/>
          <w:sz w:val="22"/>
          <w:szCs w:val="22"/>
        </w:rPr>
      </w:pPr>
    </w:p>
    <w:sdt>
      <w:sdtPr>
        <w:rPr>
          <w:rFonts w:ascii="Times New Roman" w:hAnsi="Times New Roman" w:cs="Times New Roman"/>
          <w:sz w:val="22"/>
          <w:szCs w:val="22"/>
        </w:rPr>
        <w:tag w:val="MENDELEY_BIBLIOGRAPHY"/>
        <w:id w:val="1058980353"/>
        <w:placeholder>
          <w:docPart w:val="54925B1DF49E4DAA9A36CAEF5281FD25"/>
        </w:placeholder>
      </w:sdtPr>
      <w:sdtContent>
        <w:p w14:paraId="629AA3A4" w14:textId="77777777" w:rsidR="00A47BD1" w:rsidRPr="00913C49" w:rsidRDefault="00A47BD1" w:rsidP="00A47BD1">
          <w:pPr>
            <w:autoSpaceDE w:val="0"/>
            <w:autoSpaceDN w:val="0"/>
            <w:spacing w:line="240" w:lineRule="auto"/>
            <w:ind w:firstLine="60"/>
            <w:jc w:val="both"/>
            <w:rPr>
              <w:rFonts w:ascii="Times New Roman" w:eastAsia="Times New Roman" w:hAnsi="Times New Roman" w:cs="Times New Roman"/>
              <w:sz w:val="22"/>
              <w:szCs w:val="22"/>
            </w:rPr>
          </w:pPr>
          <w:proofErr w:type="spellStart"/>
          <w:r w:rsidRPr="00913C49">
            <w:rPr>
              <w:rFonts w:ascii="Times New Roman" w:eastAsia="Times New Roman" w:hAnsi="Times New Roman" w:cs="Times New Roman"/>
              <w:sz w:val="22"/>
              <w:szCs w:val="22"/>
            </w:rPr>
            <w:t>Agoes</w:t>
          </w:r>
          <w:proofErr w:type="spellEnd"/>
          <w:r w:rsidRPr="00913C49">
            <w:rPr>
              <w:rFonts w:ascii="Times New Roman" w:eastAsia="Times New Roman" w:hAnsi="Times New Roman" w:cs="Times New Roman"/>
              <w:sz w:val="22"/>
              <w:szCs w:val="22"/>
            </w:rPr>
            <w:t xml:space="preserve">, G. (2012). </w:t>
          </w:r>
          <w:proofErr w:type="spellStart"/>
          <w:r w:rsidRPr="00913C49">
            <w:rPr>
              <w:rFonts w:ascii="Times New Roman" w:eastAsia="Times New Roman" w:hAnsi="Times New Roman" w:cs="Times New Roman"/>
              <w:i/>
              <w:iCs/>
              <w:sz w:val="22"/>
              <w:szCs w:val="22"/>
            </w:rPr>
            <w:t>Sediaan</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Farmasi</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Likuida</w:t>
          </w:r>
          <w:proofErr w:type="spellEnd"/>
          <w:r w:rsidRPr="00913C49">
            <w:rPr>
              <w:rFonts w:ascii="Times New Roman" w:eastAsia="Times New Roman" w:hAnsi="Times New Roman" w:cs="Times New Roman"/>
              <w:i/>
              <w:iCs/>
              <w:sz w:val="22"/>
              <w:szCs w:val="22"/>
            </w:rPr>
            <w:t xml:space="preserve"> Semisolid</w:t>
          </w:r>
          <w:r w:rsidRPr="00913C49">
            <w:rPr>
              <w:rFonts w:ascii="Times New Roman" w:eastAsia="Times New Roman" w:hAnsi="Times New Roman" w:cs="Times New Roman"/>
              <w:sz w:val="22"/>
              <w:szCs w:val="22"/>
            </w:rPr>
            <w:t>. ITB PRESS. 21-27</w:t>
          </w:r>
        </w:p>
        <w:p w14:paraId="6184A8E9" w14:textId="77777777" w:rsidR="00A47BD1" w:rsidRPr="00913C49" w:rsidRDefault="00A47BD1" w:rsidP="00A47BD1">
          <w:pPr>
            <w:autoSpaceDE w:val="0"/>
            <w:autoSpaceDN w:val="0"/>
            <w:spacing w:line="240" w:lineRule="auto"/>
            <w:ind w:left="60"/>
            <w:jc w:val="both"/>
            <w:rPr>
              <w:rFonts w:ascii="Times New Roman" w:eastAsia="Times New Roman" w:hAnsi="Times New Roman" w:cs="Times New Roman"/>
              <w:sz w:val="22"/>
              <w:szCs w:val="22"/>
            </w:rPr>
          </w:pPr>
          <w:r w:rsidRPr="00913C49">
            <w:rPr>
              <w:rFonts w:ascii="Times New Roman" w:eastAsia="Times New Roman" w:hAnsi="Times New Roman" w:cs="Times New Roman"/>
              <w:sz w:val="22"/>
              <w:szCs w:val="22"/>
            </w:rPr>
            <w:t xml:space="preserve">Dewi, R., Anwar, E., &amp; </w:t>
          </w:r>
          <w:proofErr w:type="spellStart"/>
          <w:r w:rsidRPr="00913C49">
            <w:rPr>
              <w:rFonts w:ascii="Times New Roman" w:eastAsia="Times New Roman" w:hAnsi="Times New Roman" w:cs="Times New Roman"/>
              <w:sz w:val="22"/>
              <w:szCs w:val="22"/>
            </w:rPr>
            <w:t>Yunita</w:t>
          </w:r>
          <w:proofErr w:type="spellEnd"/>
          <w:r w:rsidRPr="00913C49">
            <w:rPr>
              <w:rFonts w:ascii="Times New Roman" w:eastAsia="Times New Roman" w:hAnsi="Times New Roman" w:cs="Times New Roman"/>
              <w:sz w:val="22"/>
              <w:szCs w:val="22"/>
            </w:rPr>
            <w:t xml:space="preserve">. (2014). Uji </w:t>
          </w:r>
          <w:proofErr w:type="spellStart"/>
          <w:r w:rsidRPr="00913C49">
            <w:rPr>
              <w:rFonts w:ascii="Times New Roman" w:eastAsia="Times New Roman" w:hAnsi="Times New Roman" w:cs="Times New Roman"/>
              <w:sz w:val="22"/>
              <w:szCs w:val="22"/>
            </w:rPr>
            <w:t>Stabilitas</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Fisik</w:t>
          </w:r>
          <w:proofErr w:type="spellEnd"/>
          <w:r w:rsidRPr="00913C49">
            <w:rPr>
              <w:rFonts w:ascii="Times New Roman" w:eastAsia="Times New Roman" w:hAnsi="Times New Roman" w:cs="Times New Roman"/>
              <w:sz w:val="22"/>
              <w:szCs w:val="22"/>
            </w:rPr>
            <w:t xml:space="preserve"> Formula </w:t>
          </w:r>
          <w:proofErr w:type="spellStart"/>
          <w:r w:rsidRPr="00913C49">
            <w:rPr>
              <w:rFonts w:ascii="Times New Roman" w:eastAsia="Times New Roman" w:hAnsi="Times New Roman" w:cs="Times New Roman"/>
              <w:sz w:val="22"/>
              <w:szCs w:val="22"/>
            </w:rPr>
            <w:t>Krim</w:t>
          </w:r>
          <w:proofErr w:type="spellEnd"/>
          <w:r w:rsidRPr="00913C49">
            <w:rPr>
              <w:rFonts w:ascii="Times New Roman" w:eastAsia="Times New Roman" w:hAnsi="Times New Roman" w:cs="Times New Roman"/>
              <w:sz w:val="22"/>
              <w:szCs w:val="22"/>
            </w:rPr>
            <w:t xml:space="preserve"> yang </w:t>
          </w:r>
          <w:proofErr w:type="spellStart"/>
          <w:r w:rsidRPr="00913C49">
            <w:rPr>
              <w:rFonts w:ascii="Times New Roman" w:eastAsia="Times New Roman" w:hAnsi="Times New Roman" w:cs="Times New Roman"/>
              <w:sz w:val="22"/>
              <w:szCs w:val="22"/>
            </w:rPr>
            <w:t>Mengandung</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Ekstrak</w:t>
          </w:r>
          <w:proofErr w:type="spellEnd"/>
          <w:r w:rsidRPr="00913C49">
            <w:rPr>
              <w:rFonts w:ascii="Times New Roman" w:eastAsia="Times New Roman" w:hAnsi="Times New Roman" w:cs="Times New Roman"/>
              <w:sz w:val="22"/>
              <w:szCs w:val="22"/>
            </w:rPr>
            <w:t> </w:t>
          </w:r>
          <w:proofErr w:type="spellStart"/>
          <w:r w:rsidRPr="00913C49">
            <w:rPr>
              <w:rFonts w:ascii="Times New Roman" w:eastAsia="Times New Roman" w:hAnsi="Times New Roman" w:cs="Times New Roman"/>
              <w:sz w:val="22"/>
              <w:szCs w:val="22"/>
            </w:rPr>
            <w:t>Kacang</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Kedelai</w:t>
          </w:r>
          <w:proofErr w:type="spellEnd"/>
          <w:r w:rsidRPr="00913C49">
            <w:rPr>
              <w:rFonts w:ascii="Times New Roman" w:eastAsia="Times New Roman" w:hAnsi="Times New Roman" w:cs="Times New Roman"/>
              <w:sz w:val="22"/>
              <w:szCs w:val="22"/>
            </w:rPr>
            <w:t xml:space="preserve"> (Glycine max).</w:t>
          </w:r>
          <w:r w:rsidRPr="00913C49">
            <w:rPr>
              <w:rFonts w:ascii="Times New Roman" w:hAnsi="Times New Roman" w:cs="Times New Roman"/>
              <w:i/>
              <w:iCs/>
              <w:sz w:val="22"/>
              <w:szCs w:val="22"/>
              <w:shd w:val="clear" w:color="auto" w:fill="FFFFFF"/>
            </w:rPr>
            <w:t xml:space="preserve"> Pharmaceutical Sciences and Research, </w:t>
          </w:r>
          <w:r w:rsidRPr="00913C49">
            <w:rPr>
              <w:rFonts w:ascii="Times New Roman" w:eastAsia="Times New Roman" w:hAnsi="Times New Roman" w:cs="Times New Roman"/>
              <w:sz w:val="22"/>
              <w:szCs w:val="22"/>
            </w:rPr>
            <w:t>194–208.</w:t>
          </w:r>
        </w:p>
        <w:p w14:paraId="3950E6C9"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eastAsia="Times New Roman" w:hAnsi="Times New Roman" w:cs="Times New Roman"/>
              <w:sz w:val="22"/>
              <w:szCs w:val="22"/>
            </w:rPr>
            <w:t>Dwika</w:t>
          </w:r>
          <w:proofErr w:type="spellEnd"/>
          <w:r w:rsidRPr="00913C49">
            <w:rPr>
              <w:rFonts w:ascii="Times New Roman" w:eastAsia="Times New Roman" w:hAnsi="Times New Roman" w:cs="Times New Roman"/>
              <w:sz w:val="22"/>
              <w:szCs w:val="22"/>
            </w:rPr>
            <w:t xml:space="preserve">, W., Putra, P., Agung, A., Oka </w:t>
          </w:r>
          <w:proofErr w:type="spellStart"/>
          <w:r w:rsidRPr="00913C49">
            <w:rPr>
              <w:rFonts w:ascii="Times New Roman" w:eastAsia="Times New Roman" w:hAnsi="Times New Roman" w:cs="Times New Roman"/>
              <w:sz w:val="22"/>
              <w:szCs w:val="22"/>
            </w:rPr>
            <w:t>Dharmayudha</w:t>
          </w:r>
          <w:proofErr w:type="spellEnd"/>
          <w:r w:rsidRPr="00913C49">
            <w:rPr>
              <w:rFonts w:ascii="Times New Roman" w:eastAsia="Times New Roman" w:hAnsi="Times New Roman" w:cs="Times New Roman"/>
              <w:sz w:val="22"/>
              <w:szCs w:val="22"/>
            </w:rPr>
            <w:t xml:space="preserve">, G., &amp; </w:t>
          </w:r>
          <w:proofErr w:type="spellStart"/>
          <w:r w:rsidRPr="00913C49">
            <w:rPr>
              <w:rFonts w:ascii="Times New Roman" w:eastAsia="Times New Roman" w:hAnsi="Times New Roman" w:cs="Times New Roman"/>
              <w:sz w:val="22"/>
              <w:szCs w:val="22"/>
            </w:rPr>
            <w:t>Sudimartini</w:t>
          </w:r>
          <w:proofErr w:type="spellEnd"/>
          <w:r w:rsidRPr="00913C49">
            <w:rPr>
              <w:rFonts w:ascii="Times New Roman" w:eastAsia="Times New Roman" w:hAnsi="Times New Roman" w:cs="Times New Roman"/>
              <w:sz w:val="22"/>
              <w:szCs w:val="22"/>
            </w:rPr>
            <w:t xml:space="preserve">, L. M. (2016). </w:t>
          </w:r>
          <w:proofErr w:type="spellStart"/>
          <w:r w:rsidRPr="00913C49">
            <w:rPr>
              <w:rFonts w:ascii="Times New Roman" w:eastAsia="Times New Roman" w:hAnsi="Times New Roman" w:cs="Times New Roman"/>
              <w:sz w:val="22"/>
              <w:szCs w:val="22"/>
            </w:rPr>
            <w:t>Identifikasi</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Senyawa</w:t>
          </w:r>
          <w:proofErr w:type="spellEnd"/>
          <w:r w:rsidRPr="00913C49">
            <w:rPr>
              <w:rFonts w:ascii="Times New Roman" w:eastAsia="Times New Roman" w:hAnsi="Times New Roman" w:cs="Times New Roman"/>
              <w:sz w:val="22"/>
              <w:szCs w:val="22"/>
            </w:rPr>
            <w:t xml:space="preserve"> Kimia </w:t>
          </w:r>
          <w:proofErr w:type="spellStart"/>
          <w:r w:rsidRPr="00913C49">
            <w:rPr>
              <w:rFonts w:ascii="Times New Roman" w:eastAsia="Times New Roman" w:hAnsi="Times New Roman" w:cs="Times New Roman"/>
              <w:sz w:val="22"/>
              <w:szCs w:val="22"/>
            </w:rPr>
            <w:t>Ekstrak</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Etanol</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Daun</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Kelor</w:t>
          </w:r>
          <w:proofErr w:type="spellEnd"/>
          <w:r w:rsidRPr="00913C49">
            <w:rPr>
              <w:rFonts w:ascii="Times New Roman" w:eastAsia="Times New Roman" w:hAnsi="Times New Roman" w:cs="Times New Roman"/>
              <w:sz w:val="22"/>
              <w:szCs w:val="22"/>
            </w:rPr>
            <w:t xml:space="preserve"> (Moringa oleifera L) di Bali. </w:t>
          </w:r>
          <w:r w:rsidRPr="00913C49">
            <w:rPr>
              <w:rFonts w:ascii="Times New Roman" w:hAnsi="Times New Roman" w:cs="Times New Roman"/>
              <w:i/>
              <w:iCs/>
              <w:sz w:val="22"/>
              <w:szCs w:val="22"/>
              <w:shd w:val="clear" w:color="auto" w:fill="FFFFFF"/>
            </w:rPr>
            <w:t xml:space="preserve">Indonesia </w:t>
          </w:r>
          <w:proofErr w:type="spellStart"/>
          <w:r w:rsidRPr="00913C49">
            <w:rPr>
              <w:rFonts w:ascii="Times New Roman" w:hAnsi="Times New Roman" w:cs="Times New Roman"/>
              <w:i/>
              <w:iCs/>
              <w:sz w:val="22"/>
              <w:szCs w:val="22"/>
              <w:shd w:val="clear" w:color="auto" w:fill="FFFFFF"/>
            </w:rPr>
            <w:t>Medicus</w:t>
          </w:r>
          <w:proofErr w:type="spellEnd"/>
          <w:r w:rsidRPr="00913C49">
            <w:rPr>
              <w:rFonts w:ascii="Times New Roman" w:hAnsi="Times New Roman" w:cs="Times New Roman"/>
              <w:i/>
              <w:iCs/>
              <w:sz w:val="22"/>
              <w:szCs w:val="22"/>
              <w:shd w:val="clear" w:color="auto" w:fill="FFFFFF"/>
            </w:rPr>
            <w:t xml:space="preserve"> </w:t>
          </w:r>
          <w:proofErr w:type="spellStart"/>
          <w:r w:rsidRPr="00913C49">
            <w:rPr>
              <w:rFonts w:ascii="Times New Roman" w:hAnsi="Times New Roman" w:cs="Times New Roman"/>
              <w:i/>
              <w:iCs/>
              <w:sz w:val="22"/>
              <w:szCs w:val="22"/>
              <w:shd w:val="clear" w:color="auto" w:fill="FFFFFF"/>
            </w:rPr>
            <w:t>Veterinus</w:t>
          </w:r>
          <w:proofErr w:type="spellEnd"/>
          <w:r w:rsidRPr="00913C49">
            <w:rPr>
              <w:rFonts w:ascii="Times New Roman" w:hAnsi="Times New Roman" w:cs="Times New Roman"/>
              <w:sz w:val="22"/>
              <w:szCs w:val="22"/>
              <w:shd w:val="clear" w:color="auto" w:fill="FFFFFF"/>
            </w:rPr>
            <w:t>, </w:t>
          </w:r>
          <w:r w:rsidRPr="00913C49">
            <w:rPr>
              <w:rFonts w:ascii="Times New Roman" w:eastAsia="Times New Roman" w:hAnsi="Times New Roman" w:cs="Times New Roman"/>
              <w:i/>
              <w:iCs/>
              <w:sz w:val="22"/>
              <w:szCs w:val="22"/>
            </w:rPr>
            <w:t>5</w:t>
          </w:r>
          <w:r w:rsidRPr="00913C49">
            <w:rPr>
              <w:rFonts w:ascii="Times New Roman" w:eastAsia="Times New Roman" w:hAnsi="Times New Roman" w:cs="Times New Roman"/>
              <w:sz w:val="22"/>
              <w:szCs w:val="22"/>
            </w:rPr>
            <w:t>(5), 464–473.</w:t>
          </w:r>
        </w:p>
        <w:p w14:paraId="6FB27553"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eastAsia="Times New Roman" w:hAnsi="Times New Roman" w:cs="Times New Roman"/>
              <w:sz w:val="22"/>
              <w:szCs w:val="22"/>
            </w:rPr>
            <w:lastRenderedPageBreak/>
            <w:t>Hasanah</w:t>
          </w:r>
          <w:proofErr w:type="spellEnd"/>
          <w:r w:rsidRPr="00913C49">
            <w:rPr>
              <w:rFonts w:ascii="Times New Roman" w:eastAsia="Times New Roman" w:hAnsi="Times New Roman" w:cs="Times New Roman"/>
              <w:sz w:val="22"/>
              <w:szCs w:val="22"/>
            </w:rPr>
            <w:t xml:space="preserve">, &amp; </w:t>
          </w:r>
          <w:proofErr w:type="spellStart"/>
          <w:r w:rsidRPr="00913C49">
            <w:rPr>
              <w:rFonts w:ascii="Times New Roman" w:eastAsia="Times New Roman" w:hAnsi="Times New Roman" w:cs="Times New Roman"/>
              <w:sz w:val="22"/>
              <w:szCs w:val="22"/>
            </w:rPr>
            <w:t>Khumaidi</w:t>
          </w:r>
          <w:proofErr w:type="spellEnd"/>
          <w:r w:rsidRPr="00913C49">
            <w:rPr>
              <w:rFonts w:ascii="Times New Roman" w:eastAsia="Times New Roman" w:hAnsi="Times New Roman" w:cs="Times New Roman"/>
              <w:sz w:val="22"/>
              <w:szCs w:val="22"/>
            </w:rPr>
            <w:t xml:space="preserve">, A. (2017). </w:t>
          </w:r>
          <w:proofErr w:type="spellStart"/>
          <w:r w:rsidRPr="00913C49">
            <w:rPr>
              <w:rFonts w:ascii="Times New Roman" w:eastAsia="Times New Roman" w:hAnsi="Times New Roman" w:cs="Times New Roman"/>
              <w:sz w:val="22"/>
              <w:szCs w:val="22"/>
            </w:rPr>
            <w:t>Formulasi</w:t>
          </w:r>
          <w:proofErr w:type="spellEnd"/>
          <w:r w:rsidRPr="00913C49">
            <w:rPr>
              <w:rFonts w:ascii="Times New Roman" w:eastAsia="Times New Roman" w:hAnsi="Times New Roman" w:cs="Times New Roman"/>
              <w:sz w:val="22"/>
              <w:szCs w:val="22"/>
            </w:rPr>
            <w:t xml:space="preserve"> Gel </w:t>
          </w:r>
          <w:proofErr w:type="spellStart"/>
          <w:r w:rsidRPr="00913C49">
            <w:rPr>
              <w:rFonts w:ascii="Times New Roman" w:eastAsia="Times New Roman" w:hAnsi="Times New Roman" w:cs="Times New Roman"/>
              <w:sz w:val="22"/>
              <w:szCs w:val="22"/>
            </w:rPr>
            <w:t>Ekstrak</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Etanol</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Daun</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Kelor</w:t>
          </w:r>
          <w:proofErr w:type="spellEnd"/>
          <w:r w:rsidRPr="00913C49">
            <w:rPr>
              <w:rFonts w:ascii="Times New Roman" w:eastAsia="Times New Roman" w:hAnsi="Times New Roman" w:cs="Times New Roman"/>
              <w:sz w:val="22"/>
              <w:szCs w:val="22"/>
            </w:rPr>
            <w:t xml:space="preserve"> (Moringa oleifera Lam) </w:t>
          </w:r>
          <w:proofErr w:type="spellStart"/>
          <w:r w:rsidRPr="00913C49">
            <w:rPr>
              <w:rFonts w:ascii="Times New Roman" w:eastAsia="Times New Roman" w:hAnsi="Times New Roman" w:cs="Times New Roman"/>
              <w:sz w:val="22"/>
              <w:szCs w:val="22"/>
            </w:rPr>
            <w:t>sebagai</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Antioksidan</w:t>
          </w:r>
          <w:proofErr w:type="spellEnd"/>
          <w:r w:rsidRPr="00913C49">
            <w:rPr>
              <w:rFonts w:ascii="Times New Roman" w:eastAsia="Times New Roman" w:hAnsi="Times New Roman" w:cs="Times New Roman"/>
              <w:sz w:val="22"/>
              <w:szCs w:val="22"/>
            </w:rPr>
            <w:t xml:space="preserve">. </w:t>
          </w:r>
          <w:r w:rsidRPr="00913C49">
            <w:rPr>
              <w:rFonts w:ascii="Times New Roman" w:hAnsi="Times New Roman" w:cs="Times New Roman"/>
              <w:i/>
              <w:iCs/>
              <w:sz w:val="22"/>
              <w:szCs w:val="22"/>
              <w:shd w:val="clear" w:color="auto" w:fill="FFFFFF"/>
            </w:rPr>
            <w:t>Natural Science: Journal of Science and Technology</w:t>
          </w:r>
          <w:r w:rsidRPr="00913C49">
            <w:rPr>
              <w:rFonts w:ascii="Times New Roman" w:hAnsi="Times New Roman" w:cs="Times New Roman"/>
              <w:sz w:val="22"/>
              <w:szCs w:val="22"/>
              <w:shd w:val="clear" w:color="auto" w:fill="FFFFFF"/>
            </w:rPr>
            <w:t>,</w:t>
          </w:r>
          <w:r w:rsidRPr="00913C49">
            <w:rPr>
              <w:rFonts w:ascii="Times New Roman" w:eastAsia="Times New Roman" w:hAnsi="Times New Roman" w:cs="Times New Roman"/>
              <w:i/>
              <w:iCs/>
              <w:sz w:val="22"/>
              <w:szCs w:val="22"/>
            </w:rPr>
            <w:t>6</w:t>
          </w:r>
          <w:r w:rsidRPr="00913C49">
            <w:rPr>
              <w:rFonts w:ascii="Times New Roman" w:eastAsia="Times New Roman" w:hAnsi="Times New Roman" w:cs="Times New Roman"/>
              <w:sz w:val="22"/>
              <w:szCs w:val="22"/>
            </w:rPr>
            <w:t>(1), 46–57.</w:t>
          </w:r>
        </w:p>
        <w:p w14:paraId="2C4BD5DC"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eastAsia="Times New Roman" w:hAnsi="Times New Roman" w:cs="Times New Roman"/>
              <w:sz w:val="22"/>
              <w:szCs w:val="22"/>
            </w:rPr>
            <w:t>Hasanah</w:t>
          </w:r>
          <w:proofErr w:type="spellEnd"/>
          <w:r w:rsidRPr="00913C49">
            <w:rPr>
              <w:rFonts w:ascii="Times New Roman" w:eastAsia="Times New Roman" w:hAnsi="Times New Roman" w:cs="Times New Roman"/>
              <w:sz w:val="22"/>
              <w:szCs w:val="22"/>
            </w:rPr>
            <w:t xml:space="preserve">, N., Susilo, J., &amp; </w:t>
          </w:r>
          <w:proofErr w:type="spellStart"/>
          <w:r w:rsidRPr="00913C49">
            <w:rPr>
              <w:rFonts w:ascii="Times New Roman" w:eastAsia="Times New Roman" w:hAnsi="Times New Roman" w:cs="Times New Roman"/>
              <w:sz w:val="22"/>
              <w:szCs w:val="22"/>
            </w:rPr>
            <w:t>Oktianti</w:t>
          </w:r>
          <w:proofErr w:type="spellEnd"/>
          <w:r w:rsidRPr="00913C49">
            <w:rPr>
              <w:rFonts w:ascii="Times New Roman" w:eastAsia="Times New Roman" w:hAnsi="Times New Roman" w:cs="Times New Roman"/>
              <w:sz w:val="22"/>
              <w:szCs w:val="22"/>
            </w:rPr>
            <w:t xml:space="preserve">, D. (2017). </w:t>
          </w:r>
          <w:r w:rsidRPr="00913C49">
            <w:rPr>
              <w:rFonts w:ascii="Times New Roman" w:eastAsia="Times New Roman" w:hAnsi="Times New Roman" w:cs="Times New Roman"/>
              <w:i/>
              <w:iCs/>
              <w:sz w:val="22"/>
              <w:szCs w:val="22"/>
            </w:rPr>
            <w:t xml:space="preserve">Uji </w:t>
          </w:r>
          <w:proofErr w:type="spellStart"/>
          <w:r w:rsidRPr="00913C49">
            <w:rPr>
              <w:rFonts w:ascii="Times New Roman" w:eastAsia="Times New Roman" w:hAnsi="Times New Roman" w:cs="Times New Roman"/>
              <w:i/>
              <w:iCs/>
              <w:sz w:val="22"/>
              <w:szCs w:val="22"/>
            </w:rPr>
            <w:t>Aktivitas</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Antioksidan</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Ekstrak</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Etanol</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Daun</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Kelor</w:t>
          </w:r>
          <w:proofErr w:type="spellEnd"/>
          <w:r w:rsidRPr="00913C49">
            <w:rPr>
              <w:rFonts w:ascii="Times New Roman" w:eastAsia="Times New Roman" w:hAnsi="Times New Roman" w:cs="Times New Roman"/>
              <w:i/>
              <w:iCs/>
              <w:sz w:val="22"/>
              <w:szCs w:val="22"/>
            </w:rPr>
            <w:t xml:space="preserve"> (Moringa oleifera </w:t>
          </w:r>
          <w:proofErr w:type="spellStart"/>
          <w:r w:rsidRPr="00913C49">
            <w:rPr>
              <w:rFonts w:ascii="Times New Roman" w:eastAsia="Times New Roman" w:hAnsi="Times New Roman" w:cs="Times New Roman"/>
              <w:i/>
              <w:iCs/>
              <w:sz w:val="22"/>
              <w:szCs w:val="22"/>
            </w:rPr>
            <w:t>Lamk</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dengan</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Metode</w:t>
          </w:r>
          <w:proofErr w:type="spellEnd"/>
          <w:r w:rsidRPr="00913C49">
            <w:rPr>
              <w:rFonts w:ascii="Times New Roman" w:eastAsia="Times New Roman" w:hAnsi="Times New Roman" w:cs="Times New Roman"/>
              <w:i/>
              <w:iCs/>
              <w:sz w:val="22"/>
              <w:szCs w:val="22"/>
            </w:rPr>
            <w:t xml:space="preserve"> DPPH</w:t>
          </w:r>
          <w:r w:rsidRPr="00913C49">
            <w:rPr>
              <w:rFonts w:ascii="Times New Roman" w:eastAsia="Times New Roman" w:hAnsi="Times New Roman" w:cs="Times New Roman"/>
              <w:sz w:val="22"/>
              <w:szCs w:val="22"/>
            </w:rPr>
            <w:t xml:space="preserve">. </w:t>
          </w:r>
          <w:r w:rsidRPr="00913C49">
            <w:rPr>
              <w:rFonts w:ascii="Times New Roman" w:eastAsia="Times New Roman" w:hAnsi="Times New Roman" w:cs="Times New Roman"/>
              <w:i/>
              <w:iCs/>
              <w:sz w:val="22"/>
              <w:szCs w:val="22"/>
            </w:rPr>
            <w:t>9</w:t>
          </w:r>
          <w:r w:rsidRPr="00913C49">
            <w:rPr>
              <w:rFonts w:ascii="Times New Roman" w:eastAsia="Times New Roman" w:hAnsi="Times New Roman" w:cs="Times New Roman"/>
              <w:sz w:val="22"/>
              <w:szCs w:val="22"/>
            </w:rPr>
            <w:t>(21), 97–102.</w:t>
          </w:r>
        </w:p>
        <w:p w14:paraId="74581131" w14:textId="77777777" w:rsidR="00A47BD1" w:rsidRPr="00913C49" w:rsidRDefault="00A47BD1" w:rsidP="00A47BD1">
          <w:pPr>
            <w:tabs>
              <w:tab w:val="left" w:pos="1170"/>
            </w:tabs>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hAnsi="Times New Roman" w:cs="Times New Roman"/>
              <w:sz w:val="22"/>
              <w:szCs w:val="22"/>
              <w:shd w:val="clear" w:color="auto" w:fill="FFFFFF"/>
            </w:rPr>
            <w:t>Indriaty</w:t>
          </w:r>
          <w:proofErr w:type="spellEnd"/>
          <w:r w:rsidRPr="00913C49">
            <w:rPr>
              <w:rFonts w:ascii="Times New Roman" w:hAnsi="Times New Roman" w:cs="Times New Roman"/>
              <w:sz w:val="22"/>
              <w:szCs w:val="22"/>
              <w:shd w:val="clear" w:color="auto" w:fill="FFFFFF"/>
            </w:rPr>
            <w:t xml:space="preserve">, S., </w:t>
          </w:r>
          <w:proofErr w:type="spellStart"/>
          <w:r w:rsidRPr="00913C49">
            <w:rPr>
              <w:rFonts w:ascii="Times New Roman" w:hAnsi="Times New Roman" w:cs="Times New Roman"/>
              <w:sz w:val="22"/>
              <w:szCs w:val="22"/>
              <w:shd w:val="clear" w:color="auto" w:fill="FFFFFF"/>
            </w:rPr>
            <w:t>Firmansyah</w:t>
          </w:r>
          <w:proofErr w:type="spellEnd"/>
          <w:r w:rsidRPr="00913C49">
            <w:rPr>
              <w:rFonts w:ascii="Times New Roman" w:hAnsi="Times New Roman" w:cs="Times New Roman"/>
              <w:sz w:val="22"/>
              <w:szCs w:val="22"/>
              <w:shd w:val="clear" w:color="auto" w:fill="FFFFFF"/>
            </w:rPr>
            <w:t xml:space="preserve">, D., &amp; </w:t>
          </w:r>
          <w:proofErr w:type="spellStart"/>
          <w:r w:rsidRPr="00913C49">
            <w:rPr>
              <w:rFonts w:ascii="Times New Roman" w:hAnsi="Times New Roman" w:cs="Times New Roman"/>
              <w:sz w:val="22"/>
              <w:szCs w:val="22"/>
              <w:shd w:val="clear" w:color="auto" w:fill="FFFFFF"/>
            </w:rPr>
            <w:t>Rodiah</w:t>
          </w:r>
          <w:proofErr w:type="spellEnd"/>
          <w:r w:rsidRPr="00913C49">
            <w:rPr>
              <w:rFonts w:ascii="Times New Roman" w:hAnsi="Times New Roman" w:cs="Times New Roman"/>
              <w:sz w:val="22"/>
              <w:szCs w:val="22"/>
              <w:shd w:val="clear" w:color="auto" w:fill="FFFFFF"/>
            </w:rPr>
            <w:t xml:space="preserve">, D. (2020). </w:t>
          </w:r>
          <w:proofErr w:type="spellStart"/>
          <w:r w:rsidRPr="00913C49">
            <w:rPr>
              <w:rFonts w:ascii="Times New Roman" w:hAnsi="Times New Roman" w:cs="Times New Roman"/>
              <w:sz w:val="22"/>
              <w:szCs w:val="22"/>
              <w:shd w:val="clear" w:color="auto" w:fill="FFFFFF"/>
            </w:rPr>
            <w:t>Formulasi</w:t>
          </w:r>
          <w:proofErr w:type="spellEnd"/>
          <w:r w:rsidRPr="00913C49">
            <w:rPr>
              <w:rFonts w:ascii="Times New Roman" w:hAnsi="Times New Roman" w:cs="Times New Roman"/>
              <w:sz w:val="22"/>
              <w:szCs w:val="22"/>
              <w:shd w:val="clear" w:color="auto" w:fill="FFFFFF"/>
            </w:rPr>
            <w:t xml:space="preserve"> dan uji </w:t>
          </w:r>
          <w:proofErr w:type="spellStart"/>
          <w:r w:rsidRPr="00913C49">
            <w:rPr>
              <w:rFonts w:ascii="Times New Roman" w:hAnsi="Times New Roman" w:cs="Times New Roman"/>
              <w:sz w:val="22"/>
              <w:szCs w:val="22"/>
              <w:shd w:val="clear" w:color="auto" w:fill="FFFFFF"/>
            </w:rPr>
            <w:t>iritasi</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krim</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ekstrak</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etanol</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rimpang</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kunyit</w:t>
          </w:r>
          <w:proofErr w:type="spellEnd"/>
          <w:r w:rsidRPr="00913C49">
            <w:rPr>
              <w:rFonts w:ascii="Times New Roman" w:hAnsi="Times New Roman" w:cs="Times New Roman"/>
              <w:sz w:val="22"/>
              <w:szCs w:val="22"/>
              <w:shd w:val="clear" w:color="auto" w:fill="FFFFFF"/>
            </w:rPr>
            <w:t xml:space="preserve"> (curcuma longa </w:t>
          </w:r>
          <w:proofErr w:type="spellStart"/>
          <w:r w:rsidRPr="00913C49">
            <w:rPr>
              <w:rFonts w:ascii="Times New Roman" w:hAnsi="Times New Roman" w:cs="Times New Roman"/>
              <w:sz w:val="22"/>
              <w:szCs w:val="22"/>
              <w:shd w:val="clear" w:color="auto" w:fill="FFFFFF"/>
            </w:rPr>
            <w:t>linn</w:t>
          </w:r>
          <w:proofErr w:type="spellEnd"/>
          <w:r w:rsidRPr="00913C49">
            <w:rPr>
              <w:rFonts w:ascii="Times New Roman" w:hAnsi="Times New Roman" w:cs="Times New Roman"/>
              <w:sz w:val="22"/>
              <w:szCs w:val="22"/>
              <w:shd w:val="clear" w:color="auto" w:fill="FFFFFF"/>
            </w:rPr>
            <w:t>.). </w:t>
          </w:r>
          <w:r w:rsidRPr="00913C49">
            <w:rPr>
              <w:rFonts w:ascii="Times New Roman" w:hAnsi="Times New Roman" w:cs="Times New Roman"/>
              <w:i/>
              <w:iCs/>
              <w:sz w:val="22"/>
              <w:szCs w:val="22"/>
              <w:shd w:val="clear" w:color="auto" w:fill="FFFFFF"/>
            </w:rPr>
            <w:t xml:space="preserve">Medical Sains: </w:t>
          </w:r>
          <w:proofErr w:type="spellStart"/>
          <w:r w:rsidRPr="00913C49">
            <w:rPr>
              <w:rFonts w:ascii="Times New Roman" w:hAnsi="Times New Roman" w:cs="Times New Roman"/>
              <w:i/>
              <w:iCs/>
              <w:sz w:val="22"/>
              <w:szCs w:val="22"/>
              <w:shd w:val="clear" w:color="auto" w:fill="FFFFFF"/>
            </w:rPr>
            <w:t>Jurnal</w:t>
          </w:r>
          <w:proofErr w:type="spellEnd"/>
          <w:r w:rsidRPr="00913C49">
            <w:rPr>
              <w:rFonts w:ascii="Times New Roman" w:hAnsi="Times New Roman" w:cs="Times New Roman"/>
              <w:i/>
              <w:iCs/>
              <w:sz w:val="22"/>
              <w:szCs w:val="22"/>
              <w:shd w:val="clear" w:color="auto" w:fill="FFFFFF"/>
            </w:rPr>
            <w:t xml:space="preserve"> </w:t>
          </w:r>
          <w:proofErr w:type="spellStart"/>
          <w:r w:rsidRPr="00913C49">
            <w:rPr>
              <w:rFonts w:ascii="Times New Roman" w:hAnsi="Times New Roman" w:cs="Times New Roman"/>
              <w:i/>
              <w:iCs/>
              <w:sz w:val="22"/>
              <w:szCs w:val="22"/>
              <w:shd w:val="clear" w:color="auto" w:fill="FFFFFF"/>
            </w:rPr>
            <w:t>Ilmiah</w:t>
          </w:r>
          <w:proofErr w:type="spellEnd"/>
          <w:r w:rsidRPr="00913C49">
            <w:rPr>
              <w:rFonts w:ascii="Times New Roman" w:hAnsi="Times New Roman" w:cs="Times New Roman"/>
              <w:i/>
              <w:iCs/>
              <w:sz w:val="22"/>
              <w:szCs w:val="22"/>
              <w:shd w:val="clear" w:color="auto" w:fill="FFFFFF"/>
            </w:rPr>
            <w:t xml:space="preserve"> </w:t>
          </w:r>
          <w:proofErr w:type="spellStart"/>
          <w:r w:rsidRPr="00913C49">
            <w:rPr>
              <w:rFonts w:ascii="Times New Roman" w:hAnsi="Times New Roman" w:cs="Times New Roman"/>
              <w:i/>
              <w:iCs/>
              <w:sz w:val="22"/>
              <w:szCs w:val="22"/>
              <w:shd w:val="clear" w:color="auto" w:fill="FFFFFF"/>
            </w:rPr>
            <w:t>Kefarmasian</w:t>
          </w:r>
          <w:proofErr w:type="spellEnd"/>
          <w:r w:rsidRPr="00913C49">
            <w:rPr>
              <w:rFonts w:ascii="Times New Roman" w:hAnsi="Times New Roman" w:cs="Times New Roman"/>
              <w:sz w:val="22"/>
              <w:szCs w:val="22"/>
              <w:shd w:val="clear" w:color="auto" w:fill="FFFFFF"/>
            </w:rPr>
            <w:t>, </w:t>
          </w:r>
          <w:r w:rsidRPr="00913C49">
            <w:rPr>
              <w:rFonts w:ascii="Times New Roman" w:hAnsi="Times New Roman" w:cs="Times New Roman"/>
              <w:i/>
              <w:iCs/>
              <w:sz w:val="22"/>
              <w:szCs w:val="22"/>
              <w:shd w:val="clear" w:color="auto" w:fill="FFFFFF"/>
            </w:rPr>
            <w:t>5</w:t>
          </w:r>
          <w:r w:rsidRPr="00913C49">
            <w:rPr>
              <w:rFonts w:ascii="Times New Roman" w:hAnsi="Times New Roman" w:cs="Times New Roman"/>
              <w:sz w:val="22"/>
              <w:szCs w:val="22"/>
              <w:shd w:val="clear" w:color="auto" w:fill="FFFFFF"/>
            </w:rPr>
            <w:t>(1), 51-62.</w:t>
          </w:r>
        </w:p>
        <w:p w14:paraId="71986E72" w14:textId="77777777" w:rsidR="00A47BD1" w:rsidRPr="00913C49" w:rsidRDefault="00A47BD1" w:rsidP="00A47BD1">
          <w:pPr>
            <w:autoSpaceDE w:val="0"/>
            <w:autoSpaceDN w:val="0"/>
            <w:spacing w:line="240" w:lineRule="auto"/>
            <w:ind w:left="540" w:hanging="480"/>
            <w:jc w:val="both"/>
            <w:rPr>
              <w:rFonts w:ascii="Times New Roman" w:hAnsi="Times New Roman" w:cs="Times New Roman"/>
              <w:sz w:val="22"/>
              <w:szCs w:val="22"/>
              <w:shd w:val="clear" w:color="auto" w:fill="FFFFFF"/>
            </w:rPr>
          </w:pPr>
          <w:proofErr w:type="spellStart"/>
          <w:r w:rsidRPr="00913C49">
            <w:rPr>
              <w:rFonts w:ascii="Times New Roman" w:hAnsi="Times New Roman" w:cs="Times New Roman"/>
              <w:sz w:val="22"/>
              <w:szCs w:val="22"/>
              <w:shd w:val="clear" w:color="auto" w:fill="FFFFFF"/>
            </w:rPr>
            <w:t>Istiqomah</w:t>
          </w:r>
          <w:proofErr w:type="spellEnd"/>
          <w:r w:rsidRPr="00913C49">
            <w:rPr>
              <w:rFonts w:ascii="Times New Roman" w:hAnsi="Times New Roman" w:cs="Times New Roman"/>
              <w:sz w:val="22"/>
              <w:szCs w:val="22"/>
              <w:shd w:val="clear" w:color="auto" w:fill="FFFFFF"/>
            </w:rPr>
            <w:t xml:space="preserve">, N., </w:t>
          </w:r>
          <w:proofErr w:type="spellStart"/>
          <w:r w:rsidRPr="00913C49">
            <w:rPr>
              <w:rFonts w:ascii="Times New Roman" w:hAnsi="Times New Roman" w:cs="Times New Roman"/>
              <w:sz w:val="22"/>
              <w:szCs w:val="22"/>
              <w:shd w:val="clear" w:color="auto" w:fill="FFFFFF"/>
            </w:rPr>
            <w:t>Akuba</w:t>
          </w:r>
          <w:proofErr w:type="spellEnd"/>
          <w:r w:rsidRPr="00913C49">
            <w:rPr>
              <w:rFonts w:ascii="Times New Roman" w:hAnsi="Times New Roman" w:cs="Times New Roman"/>
              <w:sz w:val="22"/>
              <w:szCs w:val="22"/>
              <w:shd w:val="clear" w:color="auto" w:fill="FFFFFF"/>
            </w:rPr>
            <w:t xml:space="preserve">, J., &amp; </w:t>
          </w:r>
          <w:proofErr w:type="spellStart"/>
          <w:r w:rsidRPr="00913C49">
            <w:rPr>
              <w:rFonts w:ascii="Times New Roman" w:hAnsi="Times New Roman" w:cs="Times New Roman"/>
              <w:sz w:val="22"/>
              <w:szCs w:val="22"/>
              <w:shd w:val="clear" w:color="auto" w:fill="FFFFFF"/>
            </w:rPr>
            <w:t>Taupik</w:t>
          </w:r>
          <w:proofErr w:type="spellEnd"/>
          <w:r w:rsidRPr="00913C49">
            <w:rPr>
              <w:rFonts w:ascii="Times New Roman" w:hAnsi="Times New Roman" w:cs="Times New Roman"/>
              <w:sz w:val="22"/>
              <w:szCs w:val="22"/>
              <w:shd w:val="clear" w:color="auto" w:fill="FFFFFF"/>
            </w:rPr>
            <w:t xml:space="preserve">, M. (2021). </w:t>
          </w:r>
          <w:proofErr w:type="spellStart"/>
          <w:r w:rsidRPr="00913C49">
            <w:rPr>
              <w:rFonts w:ascii="Times New Roman" w:hAnsi="Times New Roman" w:cs="Times New Roman"/>
              <w:sz w:val="22"/>
              <w:szCs w:val="22"/>
              <w:shd w:val="clear" w:color="auto" w:fill="FFFFFF"/>
            </w:rPr>
            <w:t>Formulasi</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Emulgel</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dari</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Ekstrak</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Daun</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Kelor</w:t>
          </w:r>
          <w:proofErr w:type="spellEnd"/>
          <w:r w:rsidRPr="00913C49">
            <w:rPr>
              <w:rFonts w:ascii="Times New Roman" w:hAnsi="Times New Roman" w:cs="Times New Roman"/>
              <w:sz w:val="22"/>
              <w:szCs w:val="22"/>
              <w:shd w:val="clear" w:color="auto" w:fill="FFFFFF"/>
            </w:rPr>
            <w:t xml:space="preserve"> (</w:t>
          </w:r>
          <w:r w:rsidRPr="00913C49">
            <w:rPr>
              <w:rFonts w:ascii="Times New Roman" w:hAnsi="Times New Roman" w:cs="Times New Roman"/>
              <w:i/>
              <w:iCs/>
              <w:sz w:val="22"/>
              <w:szCs w:val="22"/>
              <w:shd w:val="clear" w:color="auto" w:fill="FFFFFF"/>
            </w:rPr>
            <w:t>Moringa Oleifera Lam</w:t>
          </w:r>
          <w:r w:rsidRPr="00913C49">
            <w:rPr>
              <w:rFonts w:ascii="Times New Roman" w:hAnsi="Times New Roman" w:cs="Times New Roman"/>
              <w:sz w:val="22"/>
              <w:szCs w:val="22"/>
              <w:shd w:val="clear" w:color="auto" w:fill="FFFFFF"/>
            </w:rPr>
            <w:t xml:space="preserve">) Serta </w:t>
          </w:r>
          <w:proofErr w:type="spellStart"/>
          <w:r w:rsidRPr="00913C49">
            <w:rPr>
              <w:rFonts w:ascii="Times New Roman" w:hAnsi="Times New Roman" w:cs="Times New Roman"/>
              <w:sz w:val="22"/>
              <w:szCs w:val="22"/>
              <w:shd w:val="clear" w:color="auto" w:fill="FFFFFF"/>
            </w:rPr>
            <w:t>Evaluasi</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Aktivitas</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Antioksidan</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Dengan</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Metode</w:t>
          </w:r>
          <w:proofErr w:type="spellEnd"/>
          <w:r w:rsidRPr="00913C49">
            <w:rPr>
              <w:rFonts w:ascii="Times New Roman" w:hAnsi="Times New Roman" w:cs="Times New Roman"/>
              <w:sz w:val="22"/>
              <w:szCs w:val="22"/>
              <w:shd w:val="clear" w:color="auto" w:fill="FFFFFF"/>
            </w:rPr>
            <w:t xml:space="preserve"> DPPH. </w:t>
          </w:r>
          <w:r w:rsidRPr="00913C49">
            <w:rPr>
              <w:rFonts w:ascii="Times New Roman" w:hAnsi="Times New Roman" w:cs="Times New Roman"/>
              <w:i/>
              <w:iCs/>
              <w:sz w:val="22"/>
              <w:szCs w:val="22"/>
              <w:shd w:val="clear" w:color="auto" w:fill="FFFFFF"/>
            </w:rPr>
            <w:t xml:space="preserve">Journal </w:t>
          </w:r>
          <w:proofErr w:type="spellStart"/>
          <w:r w:rsidRPr="00913C49">
            <w:rPr>
              <w:rFonts w:ascii="Times New Roman" w:hAnsi="Times New Roman" w:cs="Times New Roman"/>
              <w:i/>
              <w:iCs/>
              <w:sz w:val="22"/>
              <w:szCs w:val="22"/>
              <w:shd w:val="clear" w:color="auto" w:fill="FFFFFF"/>
            </w:rPr>
            <w:t>Syifa</w:t>
          </w:r>
          <w:proofErr w:type="spellEnd"/>
          <w:r w:rsidRPr="00913C49">
            <w:rPr>
              <w:rFonts w:ascii="Times New Roman" w:hAnsi="Times New Roman" w:cs="Times New Roman"/>
              <w:i/>
              <w:iCs/>
              <w:sz w:val="22"/>
              <w:szCs w:val="22"/>
              <w:shd w:val="clear" w:color="auto" w:fill="FFFFFF"/>
            </w:rPr>
            <w:t xml:space="preserve"> Sciences and Clinical Research</w:t>
          </w:r>
          <w:r w:rsidRPr="00913C49">
            <w:rPr>
              <w:rFonts w:ascii="Times New Roman" w:hAnsi="Times New Roman" w:cs="Times New Roman"/>
              <w:sz w:val="22"/>
              <w:szCs w:val="22"/>
              <w:shd w:val="clear" w:color="auto" w:fill="FFFFFF"/>
            </w:rPr>
            <w:t>, </w:t>
          </w:r>
          <w:r w:rsidRPr="00913C49">
            <w:rPr>
              <w:rFonts w:ascii="Times New Roman" w:hAnsi="Times New Roman" w:cs="Times New Roman"/>
              <w:i/>
              <w:iCs/>
              <w:sz w:val="22"/>
              <w:szCs w:val="22"/>
              <w:shd w:val="clear" w:color="auto" w:fill="FFFFFF"/>
            </w:rPr>
            <w:t>3</w:t>
          </w:r>
          <w:r w:rsidRPr="00913C49">
            <w:rPr>
              <w:rFonts w:ascii="Times New Roman" w:hAnsi="Times New Roman" w:cs="Times New Roman"/>
              <w:sz w:val="22"/>
              <w:szCs w:val="22"/>
              <w:shd w:val="clear" w:color="auto" w:fill="FFFFFF"/>
            </w:rPr>
            <w:t>(1), 9-18.</w:t>
          </w:r>
        </w:p>
        <w:p w14:paraId="7FD2101C"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eastAsia="Times New Roman" w:hAnsi="Times New Roman" w:cs="Times New Roman"/>
              <w:sz w:val="22"/>
              <w:szCs w:val="22"/>
            </w:rPr>
            <w:t>Krisnadi</w:t>
          </w:r>
          <w:proofErr w:type="spellEnd"/>
          <w:r w:rsidRPr="00913C49">
            <w:rPr>
              <w:rFonts w:ascii="Times New Roman" w:eastAsia="Times New Roman" w:hAnsi="Times New Roman" w:cs="Times New Roman"/>
              <w:sz w:val="22"/>
              <w:szCs w:val="22"/>
            </w:rPr>
            <w:t xml:space="preserve">, D. A. (2015). </w:t>
          </w:r>
          <w:proofErr w:type="spellStart"/>
          <w:r w:rsidRPr="00913C49">
            <w:rPr>
              <w:rFonts w:ascii="Times New Roman" w:eastAsia="Times New Roman" w:hAnsi="Times New Roman" w:cs="Times New Roman"/>
              <w:i/>
              <w:iCs/>
              <w:sz w:val="22"/>
              <w:szCs w:val="22"/>
            </w:rPr>
            <w:t>Kelor</w:t>
          </w:r>
          <w:proofErr w:type="spellEnd"/>
          <w:r w:rsidRPr="00913C49">
            <w:rPr>
              <w:rFonts w:ascii="Times New Roman" w:eastAsia="Times New Roman" w:hAnsi="Times New Roman" w:cs="Times New Roman"/>
              <w:i/>
              <w:iCs/>
              <w:sz w:val="22"/>
              <w:szCs w:val="22"/>
            </w:rPr>
            <w:t xml:space="preserve"> Super </w:t>
          </w:r>
          <w:proofErr w:type="spellStart"/>
          <w:r w:rsidRPr="00913C49">
            <w:rPr>
              <w:rFonts w:ascii="Times New Roman" w:eastAsia="Times New Roman" w:hAnsi="Times New Roman" w:cs="Times New Roman"/>
              <w:i/>
              <w:iCs/>
              <w:sz w:val="22"/>
              <w:szCs w:val="22"/>
            </w:rPr>
            <w:t>Nutrisi</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Kelorina</w:t>
          </w:r>
          <w:proofErr w:type="spellEnd"/>
          <w:r w:rsidRPr="00913C49">
            <w:rPr>
              <w:rFonts w:ascii="Times New Roman" w:eastAsia="Times New Roman" w:hAnsi="Times New Roman" w:cs="Times New Roman"/>
              <w:sz w:val="22"/>
              <w:szCs w:val="22"/>
            </w:rPr>
            <w:t>. 25-27</w:t>
          </w:r>
        </w:p>
        <w:p w14:paraId="38C0F663"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eastAsia="Times New Roman" w:hAnsi="Times New Roman" w:cs="Times New Roman"/>
              <w:sz w:val="22"/>
              <w:szCs w:val="22"/>
            </w:rPr>
            <w:t>Kurniawati</w:t>
          </w:r>
          <w:proofErr w:type="spellEnd"/>
          <w:r w:rsidRPr="00913C49">
            <w:rPr>
              <w:rFonts w:ascii="Times New Roman" w:eastAsia="Times New Roman" w:hAnsi="Times New Roman" w:cs="Times New Roman"/>
              <w:sz w:val="22"/>
              <w:szCs w:val="22"/>
            </w:rPr>
            <w:t xml:space="preserve">, D., </w:t>
          </w:r>
          <w:proofErr w:type="spellStart"/>
          <w:r w:rsidRPr="00913C49">
            <w:rPr>
              <w:rFonts w:ascii="Times New Roman" w:eastAsia="Times New Roman" w:hAnsi="Times New Roman" w:cs="Times New Roman"/>
              <w:sz w:val="22"/>
              <w:szCs w:val="22"/>
            </w:rPr>
            <w:t>Noval</w:t>
          </w:r>
          <w:proofErr w:type="spellEnd"/>
          <w:r w:rsidRPr="00913C49">
            <w:rPr>
              <w:rFonts w:ascii="Times New Roman" w:eastAsia="Times New Roman" w:hAnsi="Times New Roman" w:cs="Times New Roman"/>
              <w:sz w:val="22"/>
              <w:szCs w:val="22"/>
            </w:rPr>
            <w:t xml:space="preserve">, &amp; </w:t>
          </w:r>
          <w:proofErr w:type="spellStart"/>
          <w:r w:rsidRPr="00913C49">
            <w:rPr>
              <w:rFonts w:ascii="Times New Roman" w:eastAsia="Times New Roman" w:hAnsi="Times New Roman" w:cs="Times New Roman"/>
              <w:sz w:val="22"/>
              <w:szCs w:val="22"/>
            </w:rPr>
            <w:t>Nastiti</w:t>
          </w:r>
          <w:proofErr w:type="spellEnd"/>
          <w:r w:rsidRPr="00913C49">
            <w:rPr>
              <w:rFonts w:ascii="Times New Roman" w:eastAsia="Times New Roman" w:hAnsi="Times New Roman" w:cs="Times New Roman"/>
              <w:sz w:val="22"/>
              <w:szCs w:val="22"/>
            </w:rPr>
            <w:t xml:space="preserve">, K. (2021). </w:t>
          </w:r>
          <w:proofErr w:type="spellStart"/>
          <w:r w:rsidRPr="00913C49">
            <w:rPr>
              <w:rFonts w:ascii="Times New Roman" w:eastAsia="Times New Roman" w:hAnsi="Times New Roman" w:cs="Times New Roman"/>
              <w:i/>
              <w:iCs/>
              <w:sz w:val="22"/>
              <w:szCs w:val="22"/>
            </w:rPr>
            <w:t>Potensi</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Formulasi</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Infusa</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Daun</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Sirih</w:t>
          </w:r>
          <w:proofErr w:type="spellEnd"/>
          <w:r w:rsidRPr="00913C49">
            <w:rPr>
              <w:rFonts w:ascii="Times New Roman" w:eastAsia="Times New Roman" w:hAnsi="Times New Roman" w:cs="Times New Roman"/>
              <w:i/>
              <w:iCs/>
              <w:sz w:val="22"/>
              <w:szCs w:val="22"/>
            </w:rPr>
            <w:t xml:space="preserve"> (Piper </w:t>
          </w:r>
          <w:proofErr w:type="spellStart"/>
          <w:r w:rsidRPr="00913C49">
            <w:rPr>
              <w:rFonts w:ascii="Times New Roman" w:eastAsia="Times New Roman" w:hAnsi="Times New Roman" w:cs="Times New Roman"/>
              <w:i/>
              <w:iCs/>
              <w:sz w:val="22"/>
              <w:szCs w:val="22"/>
            </w:rPr>
            <w:t>betle</w:t>
          </w:r>
          <w:proofErr w:type="spellEnd"/>
          <w:r w:rsidRPr="00913C49">
            <w:rPr>
              <w:rFonts w:ascii="Times New Roman" w:eastAsia="Times New Roman" w:hAnsi="Times New Roman" w:cs="Times New Roman"/>
              <w:i/>
              <w:iCs/>
              <w:sz w:val="22"/>
              <w:szCs w:val="22"/>
            </w:rPr>
            <w:t xml:space="preserve"> L), </w:t>
          </w:r>
          <w:proofErr w:type="spellStart"/>
          <w:r w:rsidRPr="00913C49">
            <w:rPr>
              <w:rFonts w:ascii="Times New Roman" w:eastAsia="Times New Roman" w:hAnsi="Times New Roman" w:cs="Times New Roman"/>
              <w:i/>
              <w:iCs/>
              <w:sz w:val="22"/>
              <w:szCs w:val="22"/>
            </w:rPr>
            <w:t>Ekstrak</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Kulit</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Jeruk</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Nipis</w:t>
          </w:r>
          <w:proofErr w:type="spellEnd"/>
          <w:r w:rsidRPr="00913C49">
            <w:rPr>
              <w:rFonts w:ascii="Times New Roman" w:eastAsia="Times New Roman" w:hAnsi="Times New Roman" w:cs="Times New Roman"/>
              <w:i/>
              <w:iCs/>
              <w:sz w:val="22"/>
              <w:szCs w:val="22"/>
            </w:rPr>
            <w:t xml:space="preserve"> (Citrus aurantifolia) dan </w:t>
          </w:r>
          <w:proofErr w:type="spellStart"/>
          <w:r w:rsidRPr="00913C49">
            <w:rPr>
              <w:rFonts w:ascii="Times New Roman" w:eastAsia="Times New Roman" w:hAnsi="Times New Roman" w:cs="Times New Roman"/>
              <w:i/>
              <w:iCs/>
              <w:sz w:val="22"/>
              <w:szCs w:val="22"/>
            </w:rPr>
            <w:t>Ekstrak</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Bundung</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Actinoscirpus</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grossus</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sebagai</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Terapi</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Kandidiasis</w:t>
          </w:r>
          <w:proofErr w:type="spellEnd"/>
          <w:r w:rsidRPr="00913C49">
            <w:rPr>
              <w:rFonts w:ascii="Times New Roman" w:eastAsia="Times New Roman" w:hAnsi="Times New Roman" w:cs="Times New Roman"/>
              <w:sz w:val="22"/>
              <w:szCs w:val="22"/>
            </w:rPr>
            <w:t>. NEM. 45-46</w:t>
          </w:r>
        </w:p>
        <w:p w14:paraId="5DB90350"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eastAsia="Times New Roman" w:hAnsi="Times New Roman" w:cs="Times New Roman"/>
              <w:sz w:val="22"/>
              <w:szCs w:val="22"/>
            </w:rPr>
            <w:t>Masliyah</w:t>
          </w:r>
          <w:proofErr w:type="spellEnd"/>
          <w:r w:rsidRPr="00913C49">
            <w:rPr>
              <w:rFonts w:ascii="Times New Roman" w:eastAsia="Times New Roman" w:hAnsi="Times New Roman" w:cs="Times New Roman"/>
              <w:sz w:val="22"/>
              <w:szCs w:val="22"/>
            </w:rPr>
            <w:t xml:space="preserve">, A., </w:t>
          </w:r>
          <w:proofErr w:type="spellStart"/>
          <w:r w:rsidRPr="00913C49">
            <w:rPr>
              <w:rFonts w:ascii="Times New Roman" w:eastAsia="Times New Roman" w:hAnsi="Times New Roman" w:cs="Times New Roman"/>
              <w:sz w:val="22"/>
              <w:szCs w:val="22"/>
            </w:rPr>
            <w:t>Suci</w:t>
          </w:r>
          <w:proofErr w:type="spellEnd"/>
          <w:r w:rsidRPr="00913C49">
            <w:rPr>
              <w:rFonts w:ascii="Times New Roman" w:eastAsia="Times New Roman" w:hAnsi="Times New Roman" w:cs="Times New Roman"/>
              <w:sz w:val="22"/>
              <w:szCs w:val="22"/>
            </w:rPr>
            <w:t xml:space="preserve">, P. R., </w:t>
          </w:r>
          <w:proofErr w:type="spellStart"/>
          <w:r w:rsidRPr="00913C49">
            <w:rPr>
              <w:rFonts w:ascii="Times New Roman" w:eastAsia="Times New Roman" w:hAnsi="Times New Roman" w:cs="Times New Roman"/>
              <w:sz w:val="22"/>
              <w:szCs w:val="22"/>
            </w:rPr>
            <w:t>Purwanti</w:t>
          </w:r>
          <w:proofErr w:type="spellEnd"/>
          <w:r w:rsidRPr="00913C49">
            <w:rPr>
              <w:rFonts w:ascii="Times New Roman" w:eastAsia="Times New Roman" w:hAnsi="Times New Roman" w:cs="Times New Roman"/>
              <w:sz w:val="22"/>
              <w:szCs w:val="22"/>
            </w:rPr>
            <w:t xml:space="preserve">, E., &amp; </w:t>
          </w:r>
          <w:proofErr w:type="spellStart"/>
          <w:r w:rsidRPr="00913C49">
            <w:rPr>
              <w:rFonts w:ascii="Times New Roman" w:eastAsia="Times New Roman" w:hAnsi="Times New Roman" w:cs="Times New Roman"/>
              <w:sz w:val="22"/>
              <w:szCs w:val="22"/>
            </w:rPr>
            <w:t>Safitri</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Ic</w:t>
          </w:r>
          <w:proofErr w:type="spellEnd"/>
          <w:r w:rsidRPr="00913C49">
            <w:rPr>
              <w:rFonts w:ascii="Times New Roman" w:eastAsia="Times New Roman" w:hAnsi="Times New Roman" w:cs="Times New Roman"/>
              <w:sz w:val="22"/>
              <w:szCs w:val="22"/>
            </w:rPr>
            <w:t xml:space="preserve">. N. H. (2021). </w:t>
          </w:r>
          <w:proofErr w:type="spellStart"/>
          <w:r w:rsidRPr="00913C49">
            <w:rPr>
              <w:rFonts w:ascii="Times New Roman" w:eastAsia="Times New Roman" w:hAnsi="Times New Roman" w:cs="Times New Roman"/>
              <w:i/>
              <w:iCs/>
              <w:sz w:val="22"/>
              <w:szCs w:val="22"/>
            </w:rPr>
            <w:t>Formulasi</w:t>
          </w:r>
          <w:proofErr w:type="spellEnd"/>
          <w:r w:rsidRPr="00913C49">
            <w:rPr>
              <w:rFonts w:ascii="Times New Roman" w:eastAsia="Times New Roman" w:hAnsi="Times New Roman" w:cs="Times New Roman"/>
              <w:i/>
              <w:iCs/>
              <w:sz w:val="22"/>
              <w:szCs w:val="22"/>
            </w:rPr>
            <w:t xml:space="preserve"> dan Uji </w:t>
          </w:r>
          <w:proofErr w:type="spellStart"/>
          <w:r w:rsidRPr="00913C49">
            <w:rPr>
              <w:rFonts w:ascii="Times New Roman" w:eastAsia="Times New Roman" w:hAnsi="Times New Roman" w:cs="Times New Roman"/>
              <w:i/>
              <w:iCs/>
              <w:sz w:val="22"/>
              <w:szCs w:val="22"/>
            </w:rPr>
            <w:t>Mutu</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Fisik</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Ekstrak</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Daun</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Bidara</w:t>
          </w:r>
          <w:proofErr w:type="spellEnd"/>
          <w:r w:rsidRPr="00913C49">
            <w:rPr>
              <w:rFonts w:ascii="Times New Roman" w:eastAsia="Times New Roman" w:hAnsi="Times New Roman" w:cs="Times New Roman"/>
              <w:i/>
              <w:iCs/>
              <w:sz w:val="22"/>
              <w:szCs w:val="22"/>
            </w:rPr>
            <w:t xml:space="preserve"> (Ziziphus </w:t>
          </w:r>
          <w:proofErr w:type="spellStart"/>
          <w:r w:rsidRPr="00913C49">
            <w:rPr>
              <w:rFonts w:ascii="Times New Roman" w:eastAsia="Times New Roman" w:hAnsi="Times New Roman" w:cs="Times New Roman"/>
              <w:i/>
              <w:iCs/>
              <w:sz w:val="22"/>
              <w:szCs w:val="22"/>
            </w:rPr>
            <w:t>mauritiana</w:t>
          </w:r>
          <w:proofErr w:type="spellEnd"/>
          <w:r w:rsidRPr="00913C49">
            <w:rPr>
              <w:rFonts w:ascii="Times New Roman" w:eastAsia="Times New Roman" w:hAnsi="Times New Roman" w:cs="Times New Roman"/>
              <w:i/>
              <w:iCs/>
              <w:sz w:val="22"/>
              <w:szCs w:val="22"/>
            </w:rPr>
            <w:t xml:space="preserve"> L.) pada </w:t>
          </w:r>
          <w:proofErr w:type="spellStart"/>
          <w:r w:rsidRPr="00913C49">
            <w:rPr>
              <w:rFonts w:ascii="Times New Roman" w:eastAsia="Times New Roman" w:hAnsi="Times New Roman" w:cs="Times New Roman"/>
              <w:i/>
              <w:iCs/>
              <w:sz w:val="22"/>
              <w:szCs w:val="22"/>
            </w:rPr>
            <w:t>Sediaan</w:t>
          </w:r>
          <w:proofErr w:type="spellEnd"/>
          <w:r w:rsidRPr="00913C49">
            <w:rPr>
              <w:rFonts w:ascii="Times New Roman" w:eastAsia="Times New Roman" w:hAnsi="Times New Roman" w:cs="Times New Roman"/>
              <w:i/>
              <w:iCs/>
              <w:sz w:val="22"/>
              <w:szCs w:val="22"/>
            </w:rPr>
            <w:t xml:space="preserve"> Lotion</w:t>
          </w:r>
          <w:r w:rsidRPr="00913C49">
            <w:rPr>
              <w:rFonts w:ascii="Times New Roman" w:eastAsia="Times New Roman" w:hAnsi="Times New Roman" w:cs="Times New Roman"/>
              <w:sz w:val="22"/>
              <w:szCs w:val="22"/>
            </w:rPr>
            <w:t>. 440–443.</w:t>
          </w:r>
        </w:p>
        <w:p w14:paraId="1DC0FB9E"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eastAsia="Times New Roman" w:hAnsi="Times New Roman" w:cs="Times New Roman"/>
              <w:sz w:val="22"/>
              <w:szCs w:val="22"/>
            </w:rPr>
            <w:t>Megantara</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Megayanti</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Wirayanti</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Esa</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Wijayanti</w:t>
          </w:r>
          <w:proofErr w:type="spellEnd"/>
          <w:r w:rsidRPr="00913C49">
            <w:rPr>
              <w:rFonts w:ascii="Times New Roman" w:eastAsia="Times New Roman" w:hAnsi="Times New Roman" w:cs="Times New Roman"/>
              <w:sz w:val="22"/>
              <w:szCs w:val="22"/>
            </w:rPr>
            <w:t xml:space="preserve">, &amp; </w:t>
          </w:r>
          <w:proofErr w:type="spellStart"/>
          <w:r w:rsidRPr="00913C49">
            <w:rPr>
              <w:rFonts w:ascii="Times New Roman" w:eastAsia="Times New Roman" w:hAnsi="Times New Roman" w:cs="Times New Roman"/>
              <w:sz w:val="22"/>
              <w:szCs w:val="22"/>
            </w:rPr>
            <w:t>Yustiantara</w:t>
          </w:r>
          <w:proofErr w:type="spellEnd"/>
          <w:r w:rsidRPr="00913C49">
            <w:rPr>
              <w:rFonts w:ascii="Times New Roman" w:eastAsia="Times New Roman" w:hAnsi="Times New Roman" w:cs="Times New Roman"/>
              <w:sz w:val="22"/>
              <w:szCs w:val="22"/>
            </w:rPr>
            <w:t xml:space="preserve">. (2017). </w:t>
          </w:r>
          <w:proofErr w:type="spellStart"/>
          <w:r w:rsidRPr="00913C49">
            <w:rPr>
              <w:rFonts w:ascii="Times New Roman" w:eastAsia="Times New Roman" w:hAnsi="Times New Roman" w:cs="Times New Roman"/>
              <w:sz w:val="22"/>
              <w:szCs w:val="22"/>
            </w:rPr>
            <w:t>Formulasi</w:t>
          </w:r>
          <w:proofErr w:type="spellEnd"/>
          <w:r w:rsidRPr="00913C49">
            <w:rPr>
              <w:rFonts w:ascii="Times New Roman" w:eastAsia="Times New Roman" w:hAnsi="Times New Roman" w:cs="Times New Roman"/>
              <w:sz w:val="22"/>
              <w:szCs w:val="22"/>
            </w:rPr>
            <w:t xml:space="preserve"> Lotion </w:t>
          </w:r>
          <w:proofErr w:type="spellStart"/>
          <w:r w:rsidRPr="00913C49">
            <w:rPr>
              <w:rFonts w:ascii="Times New Roman" w:eastAsia="Times New Roman" w:hAnsi="Times New Roman" w:cs="Times New Roman"/>
              <w:sz w:val="22"/>
              <w:szCs w:val="22"/>
            </w:rPr>
            <w:t>Ekstrak</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Buah</w:t>
          </w:r>
          <w:proofErr w:type="spellEnd"/>
          <w:r w:rsidRPr="00913C49">
            <w:rPr>
              <w:rFonts w:ascii="Times New Roman" w:eastAsia="Times New Roman" w:hAnsi="Times New Roman" w:cs="Times New Roman"/>
              <w:sz w:val="22"/>
              <w:szCs w:val="22"/>
            </w:rPr>
            <w:t xml:space="preserve"> Raspberry (Rubus </w:t>
          </w:r>
          <w:proofErr w:type="spellStart"/>
          <w:r w:rsidRPr="00913C49">
            <w:rPr>
              <w:rFonts w:ascii="Times New Roman" w:eastAsia="Times New Roman" w:hAnsi="Times New Roman" w:cs="Times New Roman"/>
              <w:sz w:val="22"/>
              <w:szCs w:val="22"/>
            </w:rPr>
            <w:t>rosifolius</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dengan</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variasi</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Konsentrasi</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Trietanolamin</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sebagai</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Emulgator</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serta</w:t>
          </w:r>
          <w:proofErr w:type="spellEnd"/>
          <w:r w:rsidRPr="00913C49">
            <w:rPr>
              <w:rFonts w:ascii="Times New Roman" w:eastAsia="Times New Roman" w:hAnsi="Times New Roman" w:cs="Times New Roman"/>
              <w:sz w:val="22"/>
              <w:szCs w:val="22"/>
            </w:rPr>
            <w:t xml:space="preserve"> Uji </w:t>
          </w:r>
          <w:proofErr w:type="spellStart"/>
          <w:r w:rsidRPr="00913C49">
            <w:rPr>
              <w:rFonts w:ascii="Times New Roman" w:eastAsia="Times New Roman" w:hAnsi="Times New Roman" w:cs="Times New Roman"/>
              <w:sz w:val="22"/>
              <w:szCs w:val="22"/>
            </w:rPr>
            <w:t>Hedonik</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terhadap</w:t>
          </w:r>
          <w:proofErr w:type="spellEnd"/>
          <w:r w:rsidRPr="00913C49">
            <w:rPr>
              <w:rFonts w:ascii="Times New Roman" w:eastAsia="Times New Roman" w:hAnsi="Times New Roman" w:cs="Times New Roman"/>
              <w:sz w:val="22"/>
              <w:szCs w:val="22"/>
            </w:rPr>
            <w:t xml:space="preserve"> Lotion. </w:t>
          </w:r>
          <w:r w:rsidRPr="00913C49">
            <w:rPr>
              <w:rFonts w:ascii="Times New Roman" w:hAnsi="Times New Roman" w:cs="Times New Roman"/>
              <w:i/>
              <w:iCs/>
              <w:noProof/>
              <w:sz w:val="22"/>
              <w:szCs w:val="22"/>
            </w:rPr>
            <w:t>Jurnal Farmasi Udayana</w:t>
          </w:r>
          <w:r w:rsidRPr="00913C49">
            <w:rPr>
              <w:rFonts w:ascii="Times New Roman" w:hAnsi="Times New Roman" w:cs="Times New Roman"/>
              <w:noProof/>
              <w:sz w:val="22"/>
              <w:szCs w:val="22"/>
            </w:rPr>
            <w:t>.</w:t>
          </w:r>
          <w:r w:rsidRPr="00913C49">
            <w:rPr>
              <w:rFonts w:ascii="Times New Roman" w:eastAsia="Times New Roman" w:hAnsi="Times New Roman" w:cs="Times New Roman"/>
              <w:sz w:val="22"/>
              <w:szCs w:val="22"/>
            </w:rPr>
            <w:t xml:space="preserve"> </w:t>
          </w:r>
          <w:r w:rsidRPr="00913C49">
            <w:rPr>
              <w:rFonts w:ascii="Times New Roman" w:eastAsia="Times New Roman" w:hAnsi="Times New Roman" w:cs="Times New Roman"/>
              <w:i/>
              <w:iCs/>
              <w:sz w:val="22"/>
              <w:szCs w:val="22"/>
            </w:rPr>
            <w:t>6</w:t>
          </w:r>
          <w:r w:rsidRPr="00913C49">
            <w:rPr>
              <w:rFonts w:ascii="Times New Roman" w:eastAsia="Times New Roman" w:hAnsi="Times New Roman" w:cs="Times New Roman"/>
              <w:sz w:val="22"/>
              <w:szCs w:val="22"/>
            </w:rPr>
            <w:t>, 2–5.</w:t>
          </w:r>
        </w:p>
        <w:p w14:paraId="0F8190ED"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eastAsia="Times New Roman" w:hAnsi="Times New Roman" w:cs="Times New Roman"/>
              <w:sz w:val="22"/>
              <w:szCs w:val="22"/>
            </w:rPr>
            <w:t>Meigaria</w:t>
          </w:r>
          <w:proofErr w:type="spellEnd"/>
          <w:r w:rsidRPr="00913C49">
            <w:rPr>
              <w:rFonts w:ascii="Times New Roman" w:eastAsia="Times New Roman" w:hAnsi="Times New Roman" w:cs="Times New Roman"/>
              <w:sz w:val="22"/>
              <w:szCs w:val="22"/>
            </w:rPr>
            <w:t xml:space="preserve">, K. M., </w:t>
          </w:r>
          <w:proofErr w:type="spellStart"/>
          <w:r w:rsidRPr="00913C49">
            <w:rPr>
              <w:rFonts w:ascii="Times New Roman" w:eastAsia="Times New Roman" w:hAnsi="Times New Roman" w:cs="Times New Roman"/>
              <w:sz w:val="22"/>
              <w:szCs w:val="22"/>
            </w:rPr>
            <w:t>Mudianta</w:t>
          </w:r>
          <w:proofErr w:type="spellEnd"/>
          <w:r w:rsidRPr="00913C49">
            <w:rPr>
              <w:rFonts w:ascii="Times New Roman" w:eastAsia="Times New Roman" w:hAnsi="Times New Roman" w:cs="Times New Roman"/>
              <w:sz w:val="22"/>
              <w:szCs w:val="22"/>
            </w:rPr>
            <w:t xml:space="preserve">, I. W., &amp; </w:t>
          </w:r>
          <w:proofErr w:type="spellStart"/>
          <w:r w:rsidRPr="00913C49">
            <w:rPr>
              <w:rFonts w:ascii="Times New Roman" w:eastAsia="Times New Roman" w:hAnsi="Times New Roman" w:cs="Times New Roman"/>
              <w:sz w:val="22"/>
              <w:szCs w:val="22"/>
            </w:rPr>
            <w:t>Martiningsih</w:t>
          </w:r>
          <w:proofErr w:type="spellEnd"/>
          <w:r w:rsidRPr="00913C49">
            <w:rPr>
              <w:rFonts w:ascii="Times New Roman" w:eastAsia="Times New Roman" w:hAnsi="Times New Roman" w:cs="Times New Roman"/>
              <w:sz w:val="22"/>
              <w:szCs w:val="22"/>
            </w:rPr>
            <w:t xml:space="preserve">, N. W. (2017). </w:t>
          </w:r>
          <w:proofErr w:type="spellStart"/>
          <w:r w:rsidRPr="00913C49">
            <w:rPr>
              <w:rFonts w:ascii="Times New Roman" w:eastAsia="Times New Roman" w:hAnsi="Times New Roman" w:cs="Times New Roman"/>
              <w:sz w:val="22"/>
              <w:szCs w:val="22"/>
            </w:rPr>
            <w:t>Skrining</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fitokimia</w:t>
          </w:r>
          <w:proofErr w:type="spellEnd"/>
          <w:r w:rsidRPr="00913C49">
            <w:rPr>
              <w:rFonts w:ascii="Times New Roman" w:eastAsia="Times New Roman" w:hAnsi="Times New Roman" w:cs="Times New Roman"/>
              <w:sz w:val="22"/>
              <w:szCs w:val="22"/>
            </w:rPr>
            <w:t xml:space="preserve"> dan uji </w:t>
          </w:r>
          <w:proofErr w:type="spellStart"/>
          <w:r w:rsidRPr="00913C49">
            <w:rPr>
              <w:rFonts w:ascii="Times New Roman" w:eastAsia="Times New Roman" w:hAnsi="Times New Roman" w:cs="Times New Roman"/>
              <w:sz w:val="22"/>
              <w:szCs w:val="22"/>
            </w:rPr>
            <w:t>aktivitas</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antioksidan</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ekstrak</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aseton</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daun</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kelor</w:t>
          </w:r>
          <w:proofErr w:type="spellEnd"/>
          <w:r w:rsidRPr="00913C49">
            <w:rPr>
              <w:rFonts w:ascii="Times New Roman" w:eastAsia="Times New Roman" w:hAnsi="Times New Roman" w:cs="Times New Roman"/>
              <w:sz w:val="22"/>
              <w:szCs w:val="22"/>
            </w:rPr>
            <w:t xml:space="preserve"> (Moringa oleifera). </w:t>
          </w:r>
          <w:proofErr w:type="spellStart"/>
          <w:r w:rsidRPr="00913C49">
            <w:rPr>
              <w:rFonts w:ascii="Times New Roman" w:eastAsia="Times New Roman" w:hAnsi="Times New Roman" w:cs="Times New Roman"/>
              <w:sz w:val="22"/>
              <w:szCs w:val="22"/>
            </w:rPr>
            <w:t>Wahana</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Matematika</w:t>
          </w:r>
          <w:proofErr w:type="spellEnd"/>
          <w:r w:rsidRPr="00913C49">
            <w:rPr>
              <w:rFonts w:ascii="Times New Roman" w:eastAsia="Times New Roman" w:hAnsi="Times New Roman" w:cs="Times New Roman"/>
              <w:sz w:val="22"/>
              <w:szCs w:val="22"/>
            </w:rPr>
            <w:t xml:space="preserve"> dan Sains: </w:t>
          </w:r>
          <w:proofErr w:type="spellStart"/>
          <w:r w:rsidRPr="00913C49">
            <w:rPr>
              <w:rFonts w:ascii="Times New Roman" w:eastAsia="Times New Roman" w:hAnsi="Times New Roman" w:cs="Times New Roman"/>
              <w:sz w:val="22"/>
              <w:szCs w:val="22"/>
            </w:rPr>
            <w:t>Jurnal</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Matematika</w:t>
          </w:r>
          <w:proofErr w:type="spellEnd"/>
          <w:r w:rsidRPr="00913C49">
            <w:rPr>
              <w:rFonts w:ascii="Times New Roman" w:eastAsia="Times New Roman" w:hAnsi="Times New Roman" w:cs="Times New Roman"/>
              <w:sz w:val="22"/>
              <w:szCs w:val="22"/>
            </w:rPr>
            <w:t xml:space="preserve">, Sains, dan </w:t>
          </w:r>
          <w:proofErr w:type="spellStart"/>
          <w:r w:rsidRPr="00913C49">
            <w:rPr>
              <w:rFonts w:ascii="Times New Roman" w:eastAsia="Times New Roman" w:hAnsi="Times New Roman" w:cs="Times New Roman"/>
              <w:sz w:val="22"/>
              <w:szCs w:val="22"/>
            </w:rPr>
            <w:t>Pembelajarannya</w:t>
          </w:r>
          <w:proofErr w:type="spellEnd"/>
          <w:r w:rsidRPr="00913C49">
            <w:rPr>
              <w:rFonts w:ascii="Times New Roman" w:eastAsia="Times New Roman" w:hAnsi="Times New Roman" w:cs="Times New Roman"/>
              <w:sz w:val="22"/>
              <w:szCs w:val="22"/>
            </w:rPr>
            <w:t>, 10(2), 1-11.</w:t>
          </w:r>
        </w:p>
        <w:p w14:paraId="78A1943C"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bookmarkStart w:id="4" w:name="_Hlk112393614"/>
          <w:proofErr w:type="spellStart"/>
          <w:r w:rsidRPr="00913C49">
            <w:rPr>
              <w:rFonts w:ascii="Times New Roman" w:eastAsia="Times New Roman" w:hAnsi="Times New Roman" w:cs="Times New Roman"/>
              <w:sz w:val="22"/>
              <w:szCs w:val="22"/>
            </w:rPr>
            <w:t>Parwata</w:t>
          </w:r>
          <w:proofErr w:type="spellEnd"/>
          <w:r w:rsidRPr="00913C49">
            <w:rPr>
              <w:rFonts w:ascii="Times New Roman" w:eastAsia="Times New Roman" w:hAnsi="Times New Roman" w:cs="Times New Roman"/>
              <w:sz w:val="22"/>
              <w:szCs w:val="22"/>
            </w:rPr>
            <w:t xml:space="preserve">, I. M. O. A. (2016). </w:t>
          </w:r>
          <w:proofErr w:type="spellStart"/>
          <w:r w:rsidRPr="00913C49">
            <w:rPr>
              <w:rFonts w:ascii="Times New Roman" w:eastAsia="Times New Roman" w:hAnsi="Times New Roman" w:cs="Times New Roman"/>
              <w:sz w:val="22"/>
              <w:szCs w:val="22"/>
            </w:rPr>
            <w:t>Bahan</w:t>
          </w:r>
          <w:proofErr w:type="spellEnd"/>
          <w:r w:rsidRPr="00913C49">
            <w:rPr>
              <w:rFonts w:ascii="Times New Roman" w:eastAsia="Times New Roman" w:hAnsi="Times New Roman" w:cs="Times New Roman"/>
              <w:sz w:val="22"/>
              <w:szCs w:val="22"/>
            </w:rPr>
            <w:t xml:space="preserve"> Ajar </w:t>
          </w:r>
          <w:proofErr w:type="spellStart"/>
          <w:r w:rsidRPr="00913C49">
            <w:rPr>
              <w:rFonts w:ascii="Times New Roman" w:eastAsia="Times New Roman" w:hAnsi="Times New Roman" w:cs="Times New Roman"/>
              <w:sz w:val="22"/>
              <w:szCs w:val="22"/>
            </w:rPr>
            <w:t>Antioksidan</w:t>
          </w:r>
          <w:proofErr w:type="spellEnd"/>
          <w:r w:rsidRPr="00913C49">
            <w:rPr>
              <w:rFonts w:ascii="Times New Roman" w:eastAsia="Times New Roman" w:hAnsi="Times New Roman" w:cs="Times New Roman"/>
              <w:sz w:val="22"/>
              <w:szCs w:val="22"/>
            </w:rPr>
            <w:t xml:space="preserve">. </w:t>
          </w:r>
          <w:r w:rsidRPr="00913C49">
            <w:rPr>
              <w:rFonts w:ascii="Times New Roman" w:eastAsia="Times New Roman" w:hAnsi="Times New Roman" w:cs="Times New Roman"/>
              <w:i/>
              <w:iCs/>
              <w:sz w:val="22"/>
              <w:szCs w:val="22"/>
            </w:rPr>
            <w:t xml:space="preserve">Kimia </w:t>
          </w:r>
          <w:proofErr w:type="spellStart"/>
          <w:r w:rsidRPr="00913C49">
            <w:rPr>
              <w:rFonts w:ascii="Times New Roman" w:eastAsia="Times New Roman" w:hAnsi="Times New Roman" w:cs="Times New Roman"/>
              <w:i/>
              <w:iCs/>
              <w:sz w:val="22"/>
              <w:szCs w:val="22"/>
            </w:rPr>
            <w:t>Terapan</w:t>
          </w:r>
          <w:proofErr w:type="spellEnd"/>
          <w:r w:rsidRPr="00913C49">
            <w:rPr>
              <w:rFonts w:ascii="Times New Roman" w:eastAsia="Times New Roman" w:hAnsi="Times New Roman" w:cs="Times New Roman"/>
              <w:i/>
              <w:iCs/>
              <w:sz w:val="22"/>
              <w:szCs w:val="22"/>
            </w:rPr>
            <w:t xml:space="preserve"> Program </w:t>
          </w:r>
          <w:proofErr w:type="spellStart"/>
          <w:r w:rsidRPr="00913C49">
            <w:rPr>
              <w:rFonts w:ascii="Times New Roman" w:eastAsia="Times New Roman" w:hAnsi="Times New Roman" w:cs="Times New Roman"/>
              <w:i/>
              <w:iCs/>
              <w:sz w:val="22"/>
              <w:szCs w:val="22"/>
            </w:rPr>
            <w:t>Pascasarjana</w:t>
          </w:r>
          <w:proofErr w:type="spellEnd"/>
          <w:r w:rsidRPr="00913C49">
            <w:rPr>
              <w:rFonts w:ascii="Times New Roman" w:eastAsia="Times New Roman" w:hAnsi="Times New Roman" w:cs="Times New Roman"/>
              <w:i/>
              <w:iCs/>
              <w:sz w:val="22"/>
              <w:szCs w:val="22"/>
            </w:rPr>
            <w:t xml:space="preserve"> Universitas </w:t>
          </w:r>
          <w:proofErr w:type="spellStart"/>
          <w:r w:rsidRPr="00913C49">
            <w:rPr>
              <w:rFonts w:ascii="Times New Roman" w:eastAsia="Times New Roman" w:hAnsi="Times New Roman" w:cs="Times New Roman"/>
              <w:i/>
              <w:iCs/>
              <w:sz w:val="22"/>
              <w:szCs w:val="22"/>
            </w:rPr>
            <w:t>Udayana</w:t>
          </w:r>
          <w:proofErr w:type="spellEnd"/>
          <w:r w:rsidRPr="00913C49">
            <w:rPr>
              <w:rFonts w:ascii="Times New Roman" w:eastAsia="Times New Roman" w:hAnsi="Times New Roman" w:cs="Times New Roman"/>
              <w:sz w:val="22"/>
              <w:szCs w:val="22"/>
            </w:rPr>
            <w:t>, 4–19.</w:t>
          </w:r>
        </w:p>
        <w:bookmarkEnd w:id="4"/>
        <w:p w14:paraId="69C0AE37"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eastAsia="Times New Roman" w:hAnsi="Times New Roman" w:cs="Times New Roman"/>
              <w:sz w:val="22"/>
              <w:szCs w:val="22"/>
            </w:rPr>
            <w:t>Pujiastuti</w:t>
          </w:r>
          <w:proofErr w:type="spellEnd"/>
          <w:r w:rsidRPr="00913C49">
            <w:rPr>
              <w:rFonts w:ascii="Times New Roman" w:eastAsia="Times New Roman" w:hAnsi="Times New Roman" w:cs="Times New Roman"/>
              <w:sz w:val="22"/>
              <w:szCs w:val="22"/>
            </w:rPr>
            <w:t xml:space="preserve">, A., &amp; </w:t>
          </w:r>
          <w:proofErr w:type="spellStart"/>
          <w:r w:rsidRPr="00913C49">
            <w:rPr>
              <w:rFonts w:ascii="Times New Roman" w:eastAsia="Times New Roman" w:hAnsi="Times New Roman" w:cs="Times New Roman"/>
              <w:sz w:val="22"/>
              <w:szCs w:val="22"/>
            </w:rPr>
            <w:t>Kristiani</w:t>
          </w:r>
          <w:proofErr w:type="spellEnd"/>
          <w:r w:rsidRPr="00913C49">
            <w:rPr>
              <w:rFonts w:ascii="Times New Roman" w:eastAsia="Times New Roman" w:hAnsi="Times New Roman" w:cs="Times New Roman"/>
              <w:sz w:val="22"/>
              <w:szCs w:val="22"/>
            </w:rPr>
            <w:t xml:space="preserve">, M. (2019). </w:t>
          </w:r>
          <w:proofErr w:type="spellStart"/>
          <w:r w:rsidRPr="00913C49">
            <w:rPr>
              <w:rFonts w:ascii="Times New Roman" w:eastAsia="Times New Roman" w:hAnsi="Times New Roman" w:cs="Times New Roman"/>
              <w:i/>
              <w:iCs/>
              <w:sz w:val="22"/>
              <w:szCs w:val="22"/>
            </w:rPr>
            <w:t>Formulasi</w:t>
          </w:r>
          <w:proofErr w:type="spellEnd"/>
          <w:r w:rsidRPr="00913C49">
            <w:rPr>
              <w:rFonts w:ascii="Times New Roman" w:eastAsia="Times New Roman" w:hAnsi="Times New Roman" w:cs="Times New Roman"/>
              <w:i/>
              <w:iCs/>
              <w:sz w:val="22"/>
              <w:szCs w:val="22"/>
            </w:rPr>
            <w:t xml:space="preserve"> dan Uji </w:t>
          </w:r>
          <w:proofErr w:type="spellStart"/>
          <w:r w:rsidRPr="00913C49">
            <w:rPr>
              <w:rFonts w:ascii="Times New Roman" w:eastAsia="Times New Roman" w:hAnsi="Times New Roman" w:cs="Times New Roman"/>
              <w:i/>
              <w:iCs/>
              <w:sz w:val="22"/>
              <w:szCs w:val="22"/>
            </w:rPr>
            <w:t>Stabilitas</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Mekanik</w:t>
          </w:r>
          <w:proofErr w:type="spellEnd"/>
          <w:r w:rsidRPr="00913C49">
            <w:rPr>
              <w:rFonts w:ascii="Times New Roman" w:eastAsia="Times New Roman" w:hAnsi="Times New Roman" w:cs="Times New Roman"/>
              <w:i/>
              <w:iCs/>
              <w:sz w:val="22"/>
              <w:szCs w:val="22"/>
            </w:rPr>
            <w:t xml:space="preserve"> Hand and Body Lotion Sari </w:t>
          </w:r>
          <w:proofErr w:type="spellStart"/>
          <w:r w:rsidRPr="00913C49">
            <w:rPr>
              <w:rFonts w:ascii="Times New Roman" w:eastAsia="Times New Roman" w:hAnsi="Times New Roman" w:cs="Times New Roman"/>
              <w:i/>
              <w:iCs/>
              <w:sz w:val="22"/>
              <w:szCs w:val="22"/>
            </w:rPr>
            <w:t>Buah</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Tomat</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Licopersicon</w:t>
          </w:r>
          <w:proofErr w:type="spellEnd"/>
          <w:r w:rsidRPr="00913C49">
            <w:rPr>
              <w:rFonts w:ascii="Times New Roman" w:eastAsia="Times New Roman" w:hAnsi="Times New Roman" w:cs="Times New Roman"/>
              <w:i/>
              <w:iCs/>
              <w:sz w:val="22"/>
              <w:szCs w:val="22"/>
            </w:rPr>
            <w:t xml:space="preserve"> esculentum Mill.) </w:t>
          </w:r>
          <w:proofErr w:type="spellStart"/>
          <w:r w:rsidRPr="00913C49">
            <w:rPr>
              <w:rFonts w:ascii="Times New Roman" w:eastAsia="Times New Roman" w:hAnsi="Times New Roman" w:cs="Times New Roman"/>
              <w:i/>
              <w:iCs/>
              <w:sz w:val="22"/>
              <w:szCs w:val="22"/>
            </w:rPr>
            <w:t>sebagai</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Antioksidan</w:t>
          </w:r>
          <w:proofErr w:type="spellEnd"/>
          <w:r w:rsidRPr="00913C49">
            <w:rPr>
              <w:rFonts w:ascii="Times New Roman" w:eastAsia="Times New Roman" w:hAnsi="Times New Roman" w:cs="Times New Roman"/>
              <w:sz w:val="22"/>
              <w:szCs w:val="22"/>
            </w:rPr>
            <w:t xml:space="preserve">. </w:t>
          </w:r>
          <w:r w:rsidRPr="00913C49">
            <w:rPr>
              <w:rFonts w:ascii="Times New Roman" w:eastAsia="Times New Roman" w:hAnsi="Times New Roman" w:cs="Times New Roman"/>
              <w:i/>
              <w:iCs/>
              <w:sz w:val="22"/>
              <w:szCs w:val="22"/>
            </w:rPr>
            <w:t>16</w:t>
          </w:r>
          <w:r w:rsidRPr="00913C49">
            <w:rPr>
              <w:rFonts w:ascii="Times New Roman" w:eastAsia="Times New Roman" w:hAnsi="Times New Roman" w:cs="Times New Roman"/>
              <w:sz w:val="22"/>
              <w:szCs w:val="22"/>
            </w:rPr>
            <w:t>(1), 42–55.</w:t>
          </w:r>
        </w:p>
        <w:p w14:paraId="1FE86DE4"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eastAsia="Times New Roman" w:hAnsi="Times New Roman" w:cs="Times New Roman"/>
              <w:sz w:val="22"/>
              <w:szCs w:val="22"/>
            </w:rPr>
            <w:t>Riskianto</w:t>
          </w:r>
          <w:proofErr w:type="spellEnd"/>
          <w:r w:rsidRPr="00913C49">
            <w:rPr>
              <w:rFonts w:ascii="Times New Roman" w:eastAsia="Times New Roman" w:hAnsi="Times New Roman" w:cs="Times New Roman"/>
              <w:sz w:val="22"/>
              <w:szCs w:val="22"/>
            </w:rPr>
            <w:t xml:space="preserve">, Kamal, S. E., &amp; Aris, M. (2021). </w:t>
          </w:r>
          <w:proofErr w:type="spellStart"/>
          <w:r w:rsidRPr="00913C49">
            <w:rPr>
              <w:rFonts w:ascii="Times New Roman" w:eastAsia="Times New Roman" w:hAnsi="Times New Roman" w:cs="Times New Roman"/>
              <w:sz w:val="22"/>
              <w:szCs w:val="22"/>
            </w:rPr>
            <w:t>Aktivitas</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Antioksidan</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Ekstrak</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Etanol</w:t>
          </w:r>
          <w:proofErr w:type="spellEnd"/>
          <w:r w:rsidRPr="00913C49">
            <w:rPr>
              <w:rFonts w:ascii="Times New Roman" w:eastAsia="Times New Roman" w:hAnsi="Times New Roman" w:cs="Times New Roman"/>
              <w:sz w:val="22"/>
              <w:szCs w:val="22"/>
            </w:rPr>
            <w:t xml:space="preserve"> 70% </w:t>
          </w:r>
          <w:proofErr w:type="spellStart"/>
          <w:r w:rsidRPr="00913C49">
            <w:rPr>
              <w:rFonts w:ascii="Times New Roman" w:eastAsia="Times New Roman" w:hAnsi="Times New Roman" w:cs="Times New Roman"/>
              <w:sz w:val="22"/>
              <w:szCs w:val="22"/>
            </w:rPr>
            <w:t>Daun</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Kelor</w:t>
          </w:r>
          <w:proofErr w:type="spellEnd"/>
          <w:r w:rsidRPr="00913C49">
            <w:rPr>
              <w:rFonts w:ascii="Times New Roman" w:eastAsia="Times New Roman" w:hAnsi="Times New Roman" w:cs="Times New Roman"/>
              <w:sz w:val="22"/>
              <w:szCs w:val="22"/>
            </w:rPr>
            <w:t xml:space="preserve"> (Moringa oleifera Lam.) </w:t>
          </w:r>
          <w:proofErr w:type="spellStart"/>
          <w:r w:rsidRPr="00913C49">
            <w:rPr>
              <w:rFonts w:ascii="Times New Roman" w:eastAsia="Times New Roman" w:hAnsi="Times New Roman" w:cs="Times New Roman"/>
              <w:sz w:val="22"/>
              <w:szCs w:val="22"/>
            </w:rPr>
            <w:t>terhadap</w:t>
          </w:r>
          <w:proofErr w:type="spellEnd"/>
          <w:r w:rsidRPr="00913C49">
            <w:rPr>
              <w:rFonts w:ascii="Times New Roman" w:eastAsia="Times New Roman" w:hAnsi="Times New Roman" w:cs="Times New Roman"/>
              <w:sz w:val="22"/>
              <w:szCs w:val="22"/>
            </w:rPr>
            <w:t xml:space="preserve"> DPPH. </w:t>
          </w:r>
          <w:r w:rsidRPr="00913C49">
            <w:rPr>
              <w:rFonts w:ascii="Times New Roman" w:eastAsia="Times New Roman" w:hAnsi="Times New Roman" w:cs="Times New Roman"/>
              <w:i/>
              <w:iCs/>
              <w:sz w:val="22"/>
              <w:szCs w:val="22"/>
            </w:rPr>
            <w:t>8</w:t>
          </w:r>
          <w:r w:rsidRPr="00913C49">
            <w:rPr>
              <w:rFonts w:ascii="Times New Roman" w:eastAsia="Times New Roman" w:hAnsi="Times New Roman" w:cs="Times New Roman"/>
              <w:sz w:val="22"/>
              <w:szCs w:val="22"/>
            </w:rPr>
            <w:t xml:space="preserve">(2). </w:t>
          </w:r>
          <w:proofErr w:type="spellStart"/>
          <w:r w:rsidRPr="00913C49">
            <w:rPr>
              <w:rFonts w:ascii="Times New Roman" w:hAnsi="Times New Roman" w:cs="Times New Roman"/>
              <w:i/>
              <w:iCs/>
              <w:sz w:val="22"/>
              <w:szCs w:val="22"/>
              <w:shd w:val="clear" w:color="auto" w:fill="FFFFFF"/>
            </w:rPr>
            <w:t>Jurnal</w:t>
          </w:r>
          <w:proofErr w:type="spellEnd"/>
          <w:r w:rsidRPr="00913C49">
            <w:rPr>
              <w:rFonts w:ascii="Times New Roman" w:hAnsi="Times New Roman" w:cs="Times New Roman"/>
              <w:i/>
              <w:iCs/>
              <w:sz w:val="22"/>
              <w:szCs w:val="22"/>
              <w:shd w:val="clear" w:color="auto" w:fill="FFFFFF"/>
            </w:rPr>
            <w:t xml:space="preserve"> Pro-Life</w:t>
          </w:r>
          <w:r w:rsidRPr="00913C49">
            <w:rPr>
              <w:rFonts w:ascii="Times New Roman" w:eastAsia="Times New Roman" w:hAnsi="Times New Roman" w:cs="Times New Roman"/>
              <w:sz w:val="22"/>
              <w:szCs w:val="22"/>
            </w:rPr>
            <w:t>, 168–177.</w:t>
          </w:r>
        </w:p>
        <w:p w14:paraId="32CC8B9C"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r w:rsidRPr="00913C49">
            <w:rPr>
              <w:rFonts w:ascii="Times New Roman" w:eastAsia="Times New Roman" w:hAnsi="Times New Roman" w:cs="Times New Roman"/>
              <w:sz w:val="22"/>
              <w:szCs w:val="22"/>
            </w:rPr>
            <w:t xml:space="preserve">Sari, L. (2019). </w:t>
          </w:r>
          <w:proofErr w:type="spellStart"/>
          <w:r w:rsidRPr="00913C49">
            <w:rPr>
              <w:rFonts w:ascii="Times New Roman" w:eastAsia="Times New Roman" w:hAnsi="Times New Roman" w:cs="Times New Roman"/>
              <w:i/>
              <w:iCs/>
              <w:sz w:val="22"/>
              <w:szCs w:val="22"/>
            </w:rPr>
            <w:t>Aktivitas</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Antioksidan</w:t>
          </w:r>
          <w:proofErr w:type="spellEnd"/>
          <w:r w:rsidRPr="00913C49">
            <w:rPr>
              <w:rFonts w:ascii="Times New Roman" w:eastAsia="Times New Roman" w:hAnsi="Times New Roman" w:cs="Times New Roman"/>
              <w:i/>
              <w:iCs/>
              <w:sz w:val="22"/>
              <w:szCs w:val="22"/>
            </w:rPr>
            <w:t xml:space="preserve"> dan </w:t>
          </w:r>
          <w:proofErr w:type="spellStart"/>
          <w:r w:rsidRPr="00913C49">
            <w:rPr>
              <w:rFonts w:ascii="Times New Roman" w:eastAsia="Times New Roman" w:hAnsi="Times New Roman" w:cs="Times New Roman"/>
              <w:i/>
              <w:iCs/>
              <w:sz w:val="22"/>
              <w:szCs w:val="22"/>
            </w:rPr>
            <w:t>Sitotoksisitas</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Biji</w:t>
          </w:r>
          <w:proofErr w:type="spellEnd"/>
          <w:r w:rsidRPr="00913C49">
            <w:rPr>
              <w:rFonts w:ascii="Times New Roman" w:eastAsia="Times New Roman" w:hAnsi="Times New Roman" w:cs="Times New Roman"/>
              <w:i/>
              <w:iCs/>
              <w:sz w:val="22"/>
              <w:szCs w:val="22"/>
            </w:rPr>
            <w:t xml:space="preserve"> Pinang pada </w:t>
          </w:r>
          <w:proofErr w:type="spellStart"/>
          <w:r w:rsidRPr="00913C49">
            <w:rPr>
              <w:rFonts w:ascii="Times New Roman" w:eastAsia="Times New Roman" w:hAnsi="Times New Roman" w:cs="Times New Roman"/>
              <w:i/>
              <w:iCs/>
              <w:sz w:val="22"/>
              <w:szCs w:val="22"/>
            </w:rPr>
            <w:t>Karsinoma</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Sel</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Skuamosa</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Mulut</w:t>
          </w:r>
          <w:proofErr w:type="spellEnd"/>
          <w:r w:rsidRPr="00913C49">
            <w:rPr>
              <w:rFonts w:ascii="Times New Roman" w:eastAsia="Times New Roman" w:hAnsi="Times New Roman" w:cs="Times New Roman"/>
              <w:sz w:val="22"/>
              <w:szCs w:val="22"/>
            </w:rPr>
            <w:t xml:space="preserve">. Banda Aceh. </w:t>
          </w:r>
          <w:proofErr w:type="spellStart"/>
          <w:r w:rsidRPr="00913C49">
            <w:rPr>
              <w:rFonts w:ascii="Times New Roman" w:eastAsia="Times New Roman" w:hAnsi="Times New Roman" w:cs="Times New Roman"/>
              <w:sz w:val="22"/>
              <w:szCs w:val="22"/>
            </w:rPr>
            <w:t>Syiah</w:t>
          </w:r>
          <w:proofErr w:type="spellEnd"/>
          <w:r w:rsidRPr="00913C49">
            <w:rPr>
              <w:rFonts w:ascii="Times New Roman" w:eastAsia="Times New Roman" w:hAnsi="Times New Roman" w:cs="Times New Roman"/>
              <w:sz w:val="22"/>
              <w:szCs w:val="22"/>
            </w:rPr>
            <w:t xml:space="preserve"> Kuala University Press. 23-24</w:t>
          </w:r>
        </w:p>
        <w:p w14:paraId="6C14B9F5"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eastAsia="Times New Roman" w:hAnsi="Times New Roman" w:cs="Times New Roman"/>
              <w:sz w:val="22"/>
              <w:szCs w:val="22"/>
            </w:rPr>
            <w:t>Sayuti</w:t>
          </w:r>
          <w:proofErr w:type="spellEnd"/>
          <w:r w:rsidRPr="00913C49">
            <w:rPr>
              <w:rFonts w:ascii="Times New Roman" w:eastAsia="Times New Roman" w:hAnsi="Times New Roman" w:cs="Times New Roman"/>
              <w:sz w:val="22"/>
              <w:szCs w:val="22"/>
            </w:rPr>
            <w:t xml:space="preserve">, N. A. (2015). </w:t>
          </w:r>
          <w:proofErr w:type="spellStart"/>
          <w:r w:rsidRPr="00913C49">
            <w:rPr>
              <w:rFonts w:ascii="Times New Roman" w:eastAsia="Times New Roman" w:hAnsi="Times New Roman" w:cs="Times New Roman"/>
              <w:i/>
              <w:iCs/>
              <w:sz w:val="22"/>
              <w:szCs w:val="22"/>
            </w:rPr>
            <w:t>Formulasi</w:t>
          </w:r>
          <w:proofErr w:type="spellEnd"/>
          <w:r w:rsidRPr="00913C49">
            <w:rPr>
              <w:rFonts w:ascii="Times New Roman" w:eastAsia="Times New Roman" w:hAnsi="Times New Roman" w:cs="Times New Roman"/>
              <w:i/>
              <w:iCs/>
              <w:sz w:val="22"/>
              <w:szCs w:val="22"/>
            </w:rPr>
            <w:t xml:space="preserve"> dan Uji </w:t>
          </w:r>
          <w:proofErr w:type="spellStart"/>
          <w:r w:rsidRPr="00913C49">
            <w:rPr>
              <w:rFonts w:ascii="Times New Roman" w:eastAsia="Times New Roman" w:hAnsi="Times New Roman" w:cs="Times New Roman"/>
              <w:i/>
              <w:iCs/>
              <w:sz w:val="22"/>
              <w:szCs w:val="22"/>
            </w:rPr>
            <w:t>Stabilitas</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Fisik</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Sediaan</w:t>
          </w:r>
          <w:proofErr w:type="spellEnd"/>
          <w:r w:rsidRPr="00913C49">
            <w:rPr>
              <w:rFonts w:ascii="Times New Roman" w:eastAsia="Times New Roman" w:hAnsi="Times New Roman" w:cs="Times New Roman"/>
              <w:i/>
              <w:iCs/>
              <w:sz w:val="22"/>
              <w:szCs w:val="22"/>
            </w:rPr>
            <w:t xml:space="preserve"> Gel </w:t>
          </w:r>
          <w:proofErr w:type="spellStart"/>
          <w:r w:rsidRPr="00913C49">
            <w:rPr>
              <w:rFonts w:ascii="Times New Roman" w:eastAsia="Times New Roman" w:hAnsi="Times New Roman" w:cs="Times New Roman"/>
              <w:i/>
              <w:iCs/>
              <w:sz w:val="22"/>
              <w:szCs w:val="22"/>
            </w:rPr>
            <w:t>Ekstrak</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Daun</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Ketepeng</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Cina</w:t>
          </w:r>
          <w:proofErr w:type="spellEnd"/>
          <w:r w:rsidRPr="00913C49">
            <w:rPr>
              <w:rFonts w:ascii="Times New Roman" w:eastAsia="Times New Roman" w:hAnsi="Times New Roman" w:cs="Times New Roman"/>
              <w:i/>
              <w:iCs/>
              <w:sz w:val="22"/>
              <w:szCs w:val="22"/>
            </w:rPr>
            <w:t xml:space="preserve"> (Cassia </w:t>
          </w:r>
          <w:proofErr w:type="spellStart"/>
          <w:r w:rsidRPr="00913C49">
            <w:rPr>
              <w:rFonts w:ascii="Times New Roman" w:eastAsia="Times New Roman" w:hAnsi="Times New Roman" w:cs="Times New Roman"/>
              <w:i/>
              <w:iCs/>
              <w:sz w:val="22"/>
              <w:szCs w:val="22"/>
            </w:rPr>
            <w:t>alata</w:t>
          </w:r>
          <w:proofErr w:type="spellEnd"/>
          <w:r w:rsidRPr="00913C49">
            <w:rPr>
              <w:rFonts w:ascii="Times New Roman" w:eastAsia="Times New Roman" w:hAnsi="Times New Roman" w:cs="Times New Roman"/>
              <w:i/>
              <w:iCs/>
              <w:sz w:val="22"/>
              <w:szCs w:val="22"/>
            </w:rPr>
            <w:t xml:space="preserve"> l.)</w:t>
          </w:r>
          <w:r w:rsidRPr="00913C49">
            <w:rPr>
              <w:rFonts w:ascii="Times New Roman" w:eastAsia="Times New Roman" w:hAnsi="Times New Roman" w:cs="Times New Roman"/>
              <w:sz w:val="22"/>
              <w:szCs w:val="22"/>
            </w:rPr>
            <w:t>. 74–82.</w:t>
          </w:r>
        </w:p>
        <w:p w14:paraId="722EE77C"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hAnsi="Times New Roman" w:cs="Times New Roman"/>
              <w:sz w:val="22"/>
              <w:szCs w:val="22"/>
              <w:shd w:val="clear" w:color="auto" w:fill="FFFFFF"/>
            </w:rPr>
            <w:t>Sayuti</w:t>
          </w:r>
          <w:proofErr w:type="spellEnd"/>
          <w:r w:rsidRPr="00913C49">
            <w:rPr>
              <w:rFonts w:ascii="Times New Roman" w:hAnsi="Times New Roman" w:cs="Times New Roman"/>
              <w:sz w:val="22"/>
              <w:szCs w:val="22"/>
              <w:shd w:val="clear" w:color="auto" w:fill="FFFFFF"/>
            </w:rPr>
            <w:t xml:space="preserve">, M. (2017). </w:t>
          </w:r>
          <w:proofErr w:type="spellStart"/>
          <w:r w:rsidRPr="00913C49">
            <w:rPr>
              <w:rFonts w:ascii="Times New Roman" w:hAnsi="Times New Roman" w:cs="Times New Roman"/>
              <w:sz w:val="22"/>
              <w:szCs w:val="22"/>
              <w:shd w:val="clear" w:color="auto" w:fill="FFFFFF"/>
            </w:rPr>
            <w:t>Pengaruh</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perbedaan</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metode</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ekstraksi</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bagian</w:t>
          </w:r>
          <w:proofErr w:type="spellEnd"/>
          <w:r w:rsidRPr="00913C49">
            <w:rPr>
              <w:rFonts w:ascii="Times New Roman" w:hAnsi="Times New Roman" w:cs="Times New Roman"/>
              <w:sz w:val="22"/>
              <w:szCs w:val="22"/>
              <w:shd w:val="clear" w:color="auto" w:fill="FFFFFF"/>
            </w:rPr>
            <w:t xml:space="preserve"> dan </w:t>
          </w:r>
          <w:proofErr w:type="spellStart"/>
          <w:r w:rsidRPr="00913C49">
            <w:rPr>
              <w:rFonts w:ascii="Times New Roman" w:hAnsi="Times New Roman" w:cs="Times New Roman"/>
              <w:sz w:val="22"/>
              <w:szCs w:val="22"/>
              <w:shd w:val="clear" w:color="auto" w:fill="FFFFFF"/>
            </w:rPr>
            <w:t>jenis</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pelarut</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terhadap</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rendemen</w:t>
          </w:r>
          <w:proofErr w:type="spellEnd"/>
          <w:r w:rsidRPr="00913C49">
            <w:rPr>
              <w:rFonts w:ascii="Times New Roman" w:hAnsi="Times New Roman" w:cs="Times New Roman"/>
              <w:sz w:val="22"/>
              <w:szCs w:val="22"/>
              <w:shd w:val="clear" w:color="auto" w:fill="FFFFFF"/>
            </w:rPr>
            <w:t xml:space="preserve"> dan </w:t>
          </w:r>
          <w:proofErr w:type="spellStart"/>
          <w:r w:rsidRPr="00913C49">
            <w:rPr>
              <w:rFonts w:ascii="Times New Roman" w:hAnsi="Times New Roman" w:cs="Times New Roman"/>
              <w:sz w:val="22"/>
              <w:szCs w:val="22"/>
              <w:shd w:val="clear" w:color="auto" w:fill="FFFFFF"/>
            </w:rPr>
            <w:t>aktifitas</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antioksidan</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bambu</w:t>
          </w:r>
          <w:proofErr w:type="spellEnd"/>
          <w:r w:rsidRPr="00913C49">
            <w:rPr>
              <w:rFonts w:ascii="Times New Roman" w:hAnsi="Times New Roman" w:cs="Times New Roman"/>
              <w:sz w:val="22"/>
              <w:szCs w:val="22"/>
              <w:shd w:val="clear" w:color="auto" w:fill="FFFFFF"/>
            </w:rPr>
            <w:t xml:space="preserve"> </w:t>
          </w:r>
          <w:proofErr w:type="spellStart"/>
          <w:r w:rsidRPr="00913C49">
            <w:rPr>
              <w:rFonts w:ascii="Times New Roman" w:hAnsi="Times New Roman" w:cs="Times New Roman"/>
              <w:sz w:val="22"/>
              <w:szCs w:val="22"/>
              <w:shd w:val="clear" w:color="auto" w:fill="FFFFFF"/>
            </w:rPr>
            <w:t>laut</w:t>
          </w:r>
          <w:proofErr w:type="spellEnd"/>
          <w:r w:rsidRPr="00913C49">
            <w:rPr>
              <w:rFonts w:ascii="Times New Roman" w:hAnsi="Times New Roman" w:cs="Times New Roman"/>
              <w:sz w:val="22"/>
              <w:szCs w:val="22"/>
              <w:shd w:val="clear" w:color="auto" w:fill="FFFFFF"/>
            </w:rPr>
            <w:t xml:space="preserve"> (Isis </w:t>
          </w:r>
          <w:proofErr w:type="spellStart"/>
          <w:r w:rsidRPr="00913C49">
            <w:rPr>
              <w:rFonts w:ascii="Times New Roman" w:hAnsi="Times New Roman" w:cs="Times New Roman"/>
              <w:sz w:val="22"/>
              <w:szCs w:val="22"/>
              <w:shd w:val="clear" w:color="auto" w:fill="FFFFFF"/>
            </w:rPr>
            <w:t>hippuris</w:t>
          </w:r>
          <w:proofErr w:type="spellEnd"/>
          <w:r w:rsidRPr="00913C49">
            <w:rPr>
              <w:rFonts w:ascii="Times New Roman" w:hAnsi="Times New Roman" w:cs="Times New Roman"/>
              <w:sz w:val="22"/>
              <w:szCs w:val="22"/>
              <w:shd w:val="clear" w:color="auto" w:fill="FFFFFF"/>
            </w:rPr>
            <w:t>). </w:t>
          </w:r>
          <w:r w:rsidRPr="00913C49">
            <w:rPr>
              <w:rFonts w:ascii="Times New Roman" w:hAnsi="Times New Roman" w:cs="Times New Roman"/>
              <w:i/>
              <w:iCs/>
              <w:sz w:val="22"/>
              <w:szCs w:val="22"/>
              <w:shd w:val="clear" w:color="auto" w:fill="FFFFFF"/>
            </w:rPr>
            <w:t>Technology Science and Engineering Journal</w:t>
          </w:r>
          <w:r w:rsidRPr="00913C49">
            <w:rPr>
              <w:rFonts w:ascii="Times New Roman" w:hAnsi="Times New Roman" w:cs="Times New Roman"/>
              <w:sz w:val="22"/>
              <w:szCs w:val="22"/>
              <w:shd w:val="clear" w:color="auto" w:fill="FFFFFF"/>
            </w:rPr>
            <w:t>, </w:t>
          </w:r>
          <w:r w:rsidRPr="00913C49">
            <w:rPr>
              <w:rFonts w:ascii="Times New Roman" w:hAnsi="Times New Roman" w:cs="Times New Roman"/>
              <w:i/>
              <w:iCs/>
              <w:sz w:val="22"/>
              <w:szCs w:val="22"/>
              <w:shd w:val="clear" w:color="auto" w:fill="FFFFFF"/>
            </w:rPr>
            <w:t>1</w:t>
          </w:r>
          <w:r w:rsidRPr="00913C49">
            <w:rPr>
              <w:rFonts w:ascii="Times New Roman" w:hAnsi="Times New Roman" w:cs="Times New Roman"/>
              <w:sz w:val="22"/>
              <w:szCs w:val="22"/>
              <w:shd w:val="clear" w:color="auto" w:fill="FFFFFF"/>
            </w:rPr>
            <w:t>(3).</w:t>
          </w:r>
        </w:p>
        <w:p w14:paraId="0C736714" w14:textId="77777777" w:rsidR="00A47BD1" w:rsidRPr="00913C49" w:rsidRDefault="00A47BD1" w:rsidP="00A47BD1">
          <w:pPr>
            <w:widowControl w:val="0"/>
            <w:autoSpaceDE w:val="0"/>
            <w:autoSpaceDN w:val="0"/>
            <w:adjustRightInd w:val="0"/>
            <w:spacing w:after="0" w:line="240" w:lineRule="auto"/>
            <w:ind w:left="540" w:hanging="480"/>
            <w:jc w:val="both"/>
            <w:rPr>
              <w:rFonts w:ascii="Times New Roman" w:hAnsi="Times New Roman" w:cs="Times New Roman"/>
              <w:sz w:val="22"/>
              <w:szCs w:val="22"/>
            </w:rPr>
          </w:pPr>
          <w:r w:rsidRPr="00913C49">
            <w:rPr>
              <w:rFonts w:ascii="Times New Roman" w:hAnsi="Times New Roman" w:cs="Times New Roman"/>
              <w:sz w:val="22"/>
              <w:szCs w:val="22"/>
            </w:rPr>
            <w:t xml:space="preserve">Seno, B. N. E. (2021). </w:t>
          </w:r>
          <w:proofErr w:type="spellStart"/>
          <w:r w:rsidRPr="00913C49">
            <w:rPr>
              <w:rFonts w:ascii="Times New Roman" w:hAnsi="Times New Roman" w:cs="Times New Roman"/>
              <w:i/>
              <w:iCs/>
              <w:sz w:val="22"/>
              <w:szCs w:val="22"/>
            </w:rPr>
            <w:t>Formulasi</w:t>
          </w:r>
          <w:proofErr w:type="spellEnd"/>
          <w:r w:rsidRPr="00913C49">
            <w:rPr>
              <w:rFonts w:ascii="Times New Roman" w:hAnsi="Times New Roman" w:cs="Times New Roman"/>
              <w:i/>
              <w:iCs/>
              <w:sz w:val="22"/>
              <w:szCs w:val="22"/>
            </w:rPr>
            <w:t xml:space="preserve"> dan Uji </w:t>
          </w:r>
          <w:proofErr w:type="spellStart"/>
          <w:r w:rsidRPr="00913C49">
            <w:rPr>
              <w:rFonts w:ascii="Times New Roman" w:hAnsi="Times New Roman" w:cs="Times New Roman"/>
              <w:i/>
              <w:iCs/>
              <w:sz w:val="22"/>
              <w:szCs w:val="22"/>
            </w:rPr>
            <w:t>Aktivitas</w:t>
          </w:r>
          <w:proofErr w:type="spellEnd"/>
          <w:r w:rsidRPr="00913C49">
            <w:rPr>
              <w:rFonts w:ascii="Times New Roman" w:hAnsi="Times New Roman" w:cs="Times New Roman"/>
              <w:i/>
              <w:iCs/>
              <w:sz w:val="22"/>
              <w:szCs w:val="22"/>
            </w:rPr>
            <w:t xml:space="preserve"> </w:t>
          </w:r>
          <w:proofErr w:type="spellStart"/>
          <w:r w:rsidRPr="00913C49">
            <w:rPr>
              <w:rFonts w:ascii="Times New Roman" w:hAnsi="Times New Roman" w:cs="Times New Roman"/>
              <w:i/>
              <w:iCs/>
              <w:sz w:val="22"/>
              <w:szCs w:val="22"/>
            </w:rPr>
            <w:t>Antioksidan</w:t>
          </w:r>
          <w:proofErr w:type="spellEnd"/>
          <w:r w:rsidRPr="00913C49">
            <w:rPr>
              <w:rFonts w:ascii="Times New Roman" w:hAnsi="Times New Roman" w:cs="Times New Roman"/>
              <w:i/>
              <w:iCs/>
              <w:sz w:val="22"/>
              <w:szCs w:val="22"/>
            </w:rPr>
            <w:t xml:space="preserve"> Lotion </w:t>
          </w:r>
          <w:proofErr w:type="spellStart"/>
          <w:r w:rsidRPr="00913C49">
            <w:rPr>
              <w:rFonts w:ascii="Times New Roman" w:hAnsi="Times New Roman" w:cs="Times New Roman"/>
              <w:i/>
              <w:iCs/>
              <w:sz w:val="22"/>
              <w:szCs w:val="22"/>
            </w:rPr>
            <w:t>Ekstrak</w:t>
          </w:r>
          <w:proofErr w:type="spellEnd"/>
          <w:r w:rsidRPr="00913C49">
            <w:rPr>
              <w:rFonts w:ascii="Times New Roman" w:hAnsi="Times New Roman" w:cs="Times New Roman"/>
              <w:i/>
              <w:iCs/>
              <w:sz w:val="22"/>
              <w:szCs w:val="22"/>
            </w:rPr>
            <w:t xml:space="preserve"> </w:t>
          </w:r>
          <w:proofErr w:type="spellStart"/>
          <w:r w:rsidRPr="00913C49">
            <w:rPr>
              <w:rFonts w:ascii="Times New Roman" w:hAnsi="Times New Roman" w:cs="Times New Roman"/>
              <w:i/>
              <w:iCs/>
              <w:sz w:val="22"/>
              <w:szCs w:val="22"/>
            </w:rPr>
            <w:t>Etanol</w:t>
          </w:r>
          <w:proofErr w:type="spellEnd"/>
          <w:r w:rsidRPr="00913C49">
            <w:rPr>
              <w:rFonts w:ascii="Times New Roman" w:hAnsi="Times New Roman" w:cs="Times New Roman"/>
              <w:i/>
              <w:iCs/>
              <w:sz w:val="22"/>
              <w:szCs w:val="22"/>
            </w:rPr>
            <w:t xml:space="preserve"> </w:t>
          </w:r>
          <w:proofErr w:type="spellStart"/>
          <w:r w:rsidRPr="00913C49">
            <w:rPr>
              <w:rFonts w:ascii="Times New Roman" w:hAnsi="Times New Roman" w:cs="Times New Roman"/>
              <w:i/>
              <w:iCs/>
              <w:sz w:val="22"/>
              <w:szCs w:val="22"/>
            </w:rPr>
            <w:t>Daun</w:t>
          </w:r>
          <w:proofErr w:type="spellEnd"/>
          <w:r w:rsidRPr="00913C49">
            <w:rPr>
              <w:rFonts w:ascii="Times New Roman" w:hAnsi="Times New Roman" w:cs="Times New Roman"/>
              <w:i/>
              <w:iCs/>
              <w:sz w:val="22"/>
              <w:szCs w:val="22"/>
            </w:rPr>
            <w:t xml:space="preserve"> </w:t>
          </w:r>
          <w:proofErr w:type="spellStart"/>
          <w:r w:rsidRPr="00913C49">
            <w:rPr>
              <w:rFonts w:ascii="Times New Roman" w:hAnsi="Times New Roman" w:cs="Times New Roman"/>
              <w:i/>
              <w:iCs/>
              <w:sz w:val="22"/>
              <w:szCs w:val="22"/>
            </w:rPr>
            <w:t>Matoa</w:t>
          </w:r>
          <w:proofErr w:type="spellEnd"/>
          <w:r w:rsidRPr="00913C49">
            <w:rPr>
              <w:rFonts w:ascii="Times New Roman" w:hAnsi="Times New Roman" w:cs="Times New Roman"/>
              <w:i/>
              <w:iCs/>
              <w:sz w:val="22"/>
              <w:szCs w:val="22"/>
            </w:rPr>
            <w:t xml:space="preserve"> (</w:t>
          </w:r>
          <w:proofErr w:type="spellStart"/>
          <w:r w:rsidRPr="00913C49">
            <w:rPr>
              <w:rFonts w:ascii="Times New Roman" w:hAnsi="Times New Roman" w:cs="Times New Roman"/>
              <w:i/>
              <w:iCs/>
              <w:sz w:val="22"/>
              <w:szCs w:val="22"/>
            </w:rPr>
            <w:t>Pometia</w:t>
          </w:r>
          <w:proofErr w:type="spellEnd"/>
          <w:r w:rsidRPr="00913C49">
            <w:rPr>
              <w:rFonts w:ascii="Times New Roman" w:hAnsi="Times New Roman" w:cs="Times New Roman"/>
              <w:i/>
              <w:iCs/>
              <w:sz w:val="22"/>
              <w:szCs w:val="22"/>
            </w:rPr>
            <w:t xml:space="preserve"> Pinnata J.R. </w:t>
          </w:r>
          <w:proofErr w:type="spellStart"/>
          <w:r w:rsidRPr="00913C49">
            <w:rPr>
              <w:rFonts w:ascii="Times New Roman" w:hAnsi="Times New Roman" w:cs="Times New Roman"/>
              <w:i/>
              <w:iCs/>
              <w:sz w:val="22"/>
              <w:szCs w:val="22"/>
            </w:rPr>
            <w:t>Forst</w:t>
          </w:r>
          <w:proofErr w:type="spellEnd"/>
          <w:r w:rsidRPr="00913C49">
            <w:rPr>
              <w:rFonts w:ascii="Times New Roman" w:hAnsi="Times New Roman" w:cs="Times New Roman"/>
              <w:i/>
              <w:iCs/>
              <w:sz w:val="22"/>
              <w:szCs w:val="22"/>
            </w:rPr>
            <w:t xml:space="preserve"> &amp; G. </w:t>
          </w:r>
          <w:proofErr w:type="spellStart"/>
          <w:r w:rsidRPr="00913C49">
            <w:rPr>
              <w:rFonts w:ascii="Times New Roman" w:hAnsi="Times New Roman" w:cs="Times New Roman"/>
              <w:i/>
              <w:iCs/>
              <w:sz w:val="22"/>
              <w:szCs w:val="22"/>
            </w:rPr>
            <w:t>Forst</w:t>
          </w:r>
          <w:proofErr w:type="spellEnd"/>
          <w:r w:rsidRPr="00913C49">
            <w:rPr>
              <w:rFonts w:ascii="Times New Roman" w:hAnsi="Times New Roman" w:cs="Times New Roman"/>
              <w:i/>
              <w:iCs/>
              <w:sz w:val="22"/>
              <w:szCs w:val="22"/>
            </w:rPr>
            <w:t xml:space="preserve">) </w:t>
          </w:r>
          <w:proofErr w:type="spellStart"/>
          <w:r w:rsidRPr="00913C49">
            <w:rPr>
              <w:rFonts w:ascii="Times New Roman" w:hAnsi="Times New Roman" w:cs="Times New Roman"/>
              <w:i/>
              <w:iCs/>
              <w:sz w:val="22"/>
              <w:szCs w:val="22"/>
            </w:rPr>
            <w:t>menggunakan</w:t>
          </w:r>
          <w:proofErr w:type="spellEnd"/>
          <w:r w:rsidRPr="00913C49">
            <w:rPr>
              <w:rFonts w:ascii="Times New Roman" w:hAnsi="Times New Roman" w:cs="Times New Roman"/>
              <w:i/>
              <w:iCs/>
              <w:sz w:val="22"/>
              <w:szCs w:val="22"/>
            </w:rPr>
            <w:t xml:space="preserve"> </w:t>
          </w:r>
          <w:proofErr w:type="spellStart"/>
          <w:r w:rsidRPr="00913C49">
            <w:rPr>
              <w:rFonts w:ascii="Times New Roman" w:hAnsi="Times New Roman" w:cs="Times New Roman"/>
              <w:i/>
              <w:iCs/>
              <w:sz w:val="22"/>
              <w:szCs w:val="22"/>
            </w:rPr>
            <w:t>Metode</w:t>
          </w:r>
          <w:proofErr w:type="spellEnd"/>
          <w:r w:rsidRPr="00913C49">
            <w:rPr>
              <w:rFonts w:ascii="Times New Roman" w:hAnsi="Times New Roman" w:cs="Times New Roman"/>
              <w:i/>
              <w:iCs/>
              <w:sz w:val="22"/>
              <w:szCs w:val="22"/>
            </w:rPr>
            <w:t xml:space="preserve"> DPPH (2,2 Diphenyl-1-Picrylhidrazyl)</w:t>
          </w:r>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Skripsi</w:t>
          </w:r>
          <w:proofErr w:type="spellEnd"/>
          <w:r w:rsidRPr="00913C49">
            <w:rPr>
              <w:rFonts w:ascii="Times New Roman" w:hAnsi="Times New Roman" w:cs="Times New Roman"/>
              <w:sz w:val="22"/>
              <w:szCs w:val="22"/>
            </w:rPr>
            <w:t xml:space="preserve">. Program </w:t>
          </w:r>
          <w:proofErr w:type="spellStart"/>
          <w:r w:rsidRPr="00913C49">
            <w:rPr>
              <w:rFonts w:ascii="Times New Roman" w:hAnsi="Times New Roman" w:cs="Times New Roman"/>
              <w:sz w:val="22"/>
              <w:szCs w:val="22"/>
            </w:rPr>
            <w:t>Studi</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Sarjana</w:t>
          </w:r>
          <w:proofErr w:type="spellEnd"/>
          <w:r w:rsidRPr="00913C49">
            <w:rPr>
              <w:rFonts w:ascii="Times New Roman" w:hAnsi="Times New Roman" w:cs="Times New Roman"/>
              <w:sz w:val="22"/>
              <w:szCs w:val="22"/>
            </w:rPr>
            <w:t xml:space="preserve"> </w:t>
          </w:r>
          <w:proofErr w:type="spellStart"/>
          <w:r w:rsidRPr="00913C49">
            <w:rPr>
              <w:rFonts w:ascii="Times New Roman" w:hAnsi="Times New Roman" w:cs="Times New Roman"/>
              <w:sz w:val="22"/>
              <w:szCs w:val="22"/>
            </w:rPr>
            <w:t>Farmasi</w:t>
          </w:r>
          <w:proofErr w:type="spellEnd"/>
          <w:r w:rsidRPr="00913C49">
            <w:rPr>
              <w:rFonts w:ascii="Times New Roman" w:hAnsi="Times New Roman" w:cs="Times New Roman"/>
              <w:sz w:val="22"/>
              <w:szCs w:val="22"/>
            </w:rPr>
            <w:t>. 35-38</w:t>
          </w:r>
        </w:p>
        <w:p w14:paraId="42461473" w14:textId="77777777" w:rsidR="00A47BD1" w:rsidRPr="00913C49" w:rsidRDefault="00A47BD1" w:rsidP="00A47BD1">
          <w:pPr>
            <w:widowControl w:val="0"/>
            <w:autoSpaceDE w:val="0"/>
            <w:autoSpaceDN w:val="0"/>
            <w:adjustRightInd w:val="0"/>
            <w:spacing w:after="0" w:line="240" w:lineRule="auto"/>
            <w:ind w:left="540" w:hanging="480"/>
            <w:jc w:val="both"/>
            <w:rPr>
              <w:rFonts w:ascii="Times New Roman" w:hAnsi="Times New Roman" w:cs="Times New Roman"/>
              <w:sz w:val="22"/>
              <w:szCs w:val="22"/>
            </w:rPr>
          </w:pPr>
        </w:p>
        <w:p w14:paraId="158B63BC"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eastAsia="Times New Roman" w:hAnsi="Times New Roman" w:cs="Times New Roman"/>
              <w:sz w:val="22"/>
              <w:szCs w:val="22"/>
            </w:rPr>
            <w:t>Simanjuntak</w:t>
          </w:r>
          <w:proofErr w:type="spellEnd"/>
          <w:r w:rsidRPr="00913C49">
            <w:rPr>
              <w:rFonts w:ascii="Times New Roman" w:eastAsia="Times New Roman" w:hAnsi="Times New Roman" w:cs="Times New Roman"/>
              <w:sz w:val="22"/>
              <w:szCs w:val="22"/>
            </w:rPr>
            <w:t xml:space="preserve">, K. (2012). </w:t>
          </w:r>
          <w:r w:rsidRPr="00913C49">
            <w:rPr>
              <w:rFonts w:ascii="Times New Roman" w:eastAsia="Times New Roman" w:hAnsi="Times New Roman" w:cs="Times New Roman"/>
              <w:i/>
              <w:iCs/>
              <w:sz w:val="22"/>
              <w:szCs w:val="22"/>
            </w:rPr>
            <w:t xml:space="preserve">Peran </w:t>
          </w:r>
          <w:proofErr w:type="spellStart"/>
          <w:r w:rsidRPr="00913C49">
            <w:rPr>
              <w:rFonts w:ascii="Times New Roman" w:eastAsia="Times New Roman" w:hAnsi="Times New Roman" w:cs="Times New Roman"/>
              <w:i/>
              <w:iCs/>
              <w:sz w:val="22"/>
              <w:szCs w:val="22"/>
            </w:rPr>
            <w:t>Antioksidan</w:t>
          </w:r>
          <w:proofErr w:type="spellEnd"/>
          <w:r w:rsidRPr="00913C49">
            <w:rPr>
              <w:rFonts w:ascii="Times New Roman" w:eastAsia="Times New Roman" w:hAnsi="Times New Roman" w:cs="Times New Roman"/>
              <w:i/>
              <w:iCs/>
              <w:sz w:val="22"/>
              <w:szCs w:val="22"/>
            </w:rPr>
            <w:t xml:space="preserve"> Flavonoid </w:t>
          </w:r>
          <w:proofErr w:type="spellStart"/>
          <w:r w:rsidRPr="00913C49">
            <w:rPr>
              <w:rFonts w:ascii="Times New Roman" w:eastAsia="Times New Roman" w:hAnsi="Times New Roman" w:cs="Times New Roman"/>
              <w:i/>
              <w:iCs/>
              <w:sz w:val="22"/>
              <w:szCs w:val="22"/>
            </w:rPr>
            <w:t>dalam</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Meningkatkan</w:t>
          </w:r>
          <w:proofErr w:type="spellEnd"/>
          <w:r w:rsidRPr="00913C49">
            <w:rPr>
              <w:rFonts w:ascii="Times New Roman" w:eastAsia="Times New Roman" w:hAnsi="Times New Roman" w:cs="Times New Roman"/>
              <w:i/>
              <w:iCs/>
              <w:sz w:val="22"/>
              <w:szCs w:val="22"/>
            </w:rPr>
            <w:t xml:space="preserve"> Kesehatan</w:t>
          </w:r>
          <w:r w:rsidRPr="00913C49">
            <w:rPr>
              <w:rFonts w:ascii="Times New Roman" w:eastAsia="Times New Roman" w:hAnsi="Times New Roman" w:cs="Times New Roman"/>
              <w:sz w:val="22"/>
              <w:szCs w:val="22"/>
            </w:rPr>
            <w:t xml:space="preserve">. </w:t>
          </w:r>
          <w:r w:rsidRPr="00913C49">
            <w:rPr>
              <w:rFonts w:ascii="Times New Roman" w:eastAsia="Times New Roman" w:hAnsi="Times New Roman" w:cs="Times New Roman"/>
              <w:i/>
              <w:iCs/>
              <w:sz w:val="22"/>
              <w:szCs w:val="22"/>
            </w:rPr>
            <w:t>23</w:t>
          </w:r>
          <w:r w:rsidRPr="00913C49">
            <w:rPr>
              <w:rFonts w:ascii="Times New Roman" w:eastAsia="Times New Roman" w:hAnsi="Times New Roman" w:cs="Times New Roman"/>
              <w:sz w:val="22"/>
              <w:szCs w:val="22"/>
            </w:rPr>
            <w:t>(3), 135–140.</w:t>
          </w:r>
        </w:p>
        <w:p w14:paraId="1F7DE29D"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eastAsia="Times New Roman" w:hAnsi="Times New Roman" w:cs="Times New Roman"/>
              <w:sz w:val="22"/>
              <w:szCs w:val="22"/>
            </w:rPr>
            <w:lastRenderedPageBreak/>
            <w:t>Subaidah</w:t>
          </w:r>
          <w:proofErr w:type="spellEnd"/>
          <w:r w:rsidRPr="00913C49">
            <w:rPr>
              <w:rFonts w:ascii="Times New Roman" w:eastAsia="Times New Roman" w:hAnsi="Times New Roman" w:cs="Times New Roman"/>
              <w:sz w:val="22"/>
              <w:szCs w:val="22"/>
            </w:rPr>
            <w:t xml:space="preserve">, W. A., </w:t>
          </w:r>
          <w:proofErr w:type="spellStart"/>
          <w:r w:rsidRPr="00913C49">
            <w:rPr>
              <w:rFonts w:ascii="Times New Roman" w:eastAsia="Times New Roman" w:hAnsi="Times New Roman" w:cs="Times New Roman"/>
              <w:sz w:val="22"/>
              <w:szCs w:val="22"/>
            </w:rPr>
            <w:t>Hajrin</w:t>
          </w:r>
          <w:proofErr w:type="spellEnd"/>
          <w:r w:rsidRPr="00913C49">
            <w:rPr>
              <w:rFonts w:ascii="Times New Roman" w:eastAsia="Times New Roman" w:hAnsi="Times New Roman" w:cs="Times New Roman"/>
              <w:sz w:val="22"/>
              <w:szCs w:val="22"/>
            </w:rPr>
            <w:t xml:space="preserve">, W., &amp; </w:t>
          </w:r>
          <w:proofErr w:type="spellStart"/>
          <w:r w:rsidRPr="00913C49">
            <w:rPr>
              <w:rFonts w:ascii="Times New Roman" w:eastAsia="Times New Roman" w:hAnsi="Times New Roman" w:cs="Times New Roman"/>
              <w:sz w:val="22"/>
              <w:szCs w:val="22"/>
            </w:rPr>
            <w:t>Juliantoni</w:t>
          </w:r>
          <w:proofErr w:type="spellEnd"/>
          <w:r w:rsidRPr="00913C49">
            <w:rPr>
              <w:rFonts w:ascii="Times New Roman" w:eastAsia="Times New Roman" w:hAnsi="Times New Roman" w:cs="Times New Roman"/>
              <w:sz w:val="22"/>
              <w:szCs w:val="22"/>
            </w:rPr>
            <w:t xml:space="preserve">, H. (2020). </w:t>
          </w:r>
          <w:proofErr w:type="spellStart"/>
          <w:r w:rsidRPr="00913C49">
            <w:rPr>
              <w:rFonts w:ascii="Times New Roman" w:eastAsia="Times New Roman" w:hAnsi="Times New Roman" w:cs="Times New Roman"/>
              <w:sz w:val="22"/>
              <w:szCs w:val="22"/>
            </w:rPr>
            <w:t>Formulasi</w:t>
          </w:r>
          <w:proofErr w:type="spellEnd"/>
          <w:r w:rsidRPr="00913C49">
            <w:rPr>
              <w:rFonts w:ascii="Times New Roman" w:eastAsia="Times New Roman" w:hAnsi="Times New Roman" w:cs="Times New Roman"/>
              <w:sz w:val="22"/>
              <w:szCs w:val="22"/>
            </w:rPr>
            <w:t xml:space="preserve"> dan </w:t>
          </w:r>
          <w:proofErr w:type="spellStart"/>
          <w:r w:rsidRPr="00913C49">
            <w:rPr>
              <w:rFonts w:ascii="Times New Roman" w:eastAsia="Times New Roman" w:hAnsi="Times New Roman" w:cs="Times New Roman"/>
              <w:sz w:val="22"/>
              <w:szCs w:val="22"/>
            </w:rPr>
            <w:t>Evaluasi</w:t>
          </w:r>
          <w:proofErr w:type="spellEnd"/>
          <w:r w:rsidRPr="00913C49">
            <w:rPr>
              <w:rFonts w:ascii="Times New Roman" w:eastAsia="Times New Roman" w:hAnsi="Times New Roman" w:cs="Times New Roman"/>
              <w:sz w:val="22"/>
              <w:szCs w:val="22"/>
            </w:rPr>
            <w:t xml:space="preserve"> Sifat </w:t>
          </w:r>
          <w:proofErr w:type="spellStart"/>
          <w:r w:rsidRPr="00913C49">
            <w:rPr>
              <w:rFonts w:ascii="Times New Roman" w:eastAsia="Times New Roman" w:hAnsi="Times New Roman" w:cs="Times New Roman"/>
              <w:sz w:val="22"/>
              <w:szCs w:val="22"/>
            </w:rPr>
            <w:t>Fisik</w:t>
          </w:r>
          <w:proofErr w:type="spellEnd"/>
          <w:r w:rsidRPr="00913C49">
            <w:rPr>
              <w:rFonts w:ascii="Times New Roman" w:eastAsia="Times New Roman" w:hAnsi="Times New Roman" w:cs="Times New Roman"/>
              <w:sz w:val="22"/>
              <w:szCs w:val="22"/>
            </w:rPr>
            <w:t xml:space="preserve"> Lotion </w:t>
          </w:r>
          <w:proofErr w:type="spellStart"/>
          <w:r w:rsidRPr="00913C49">
            <w:rPr>
              <w:rFonts w:ascii="Times New Roman" w:eastAsia="Times New Roman" w:hAnsi="Times New Roman" w:cs="Times New Roman"/>
              <w:sz w:val="22"/>
              <w:szCs w:val="22"/>
            </w:rPr>
            <w:t>Ekstrak</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Etanol</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Daun</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Kemuning</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i/>
              <w:iCs/>
              <w:sz w:val="22"/>
              <w:szCs w:val="22"/>
            </w:rPr>
            <w:t>Murraya</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paiculata</w:t>
          </w:r>
          <w:proofErr w:type="spellEnd"/>
          <w:r w:rsidRPr="00913C49">
            <w:rPr>
              <w:rFonts w:ascii="Times New Roman" w:eastAsia="Times New Roman" w:hAnsi="Times New Roman" w:cs="Times New Roman"/>
              <w:sz w:val="22"/>
              <w:szCs w:val="22"/>
            </w:rPr>
            <w:t xml:space="preserve"> (L) Jack) dan </w:t>
          </w:r>
          <w:proofErr w:type="spellStart"/>
          <w:r w:rsidRPr="00913C49">
            <w:rPr>
              <w:rFonts w:ascii="Times New Roman" w:eastAsia="Times New Roman" w:hAnsi="Times New Roman" w:cs="Times New Roman"/>
              <w:sz w:val="22"/>
              <w:szCs w:val="22"/>
            </w:rPr>
            <w:t>Daun</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Lidah</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Buaya</w:t>
          </w:r>
          <w:proofErr w:type="spellEnd"/>
          <w:r w:rsidRPr="00913C49">
            <w:rPr>
              <w:rFonts w:ascii="Times New Roman" w:eastAsia="Times New Roman" w:hAnsi="Times New Roman" w:cs="Times New Roman"/>
              <w:sz w:val="22"/>
              <w:szCs w:val="22"/>
            </w:rPr>
            <w:t xml:space="preserve"> (</w:t>
          </w:r>
          <w:r w:rsidRPr="00913C49">
            <w:rPr>
              <w:rFonts w:ascii="Times New Roman" w:eastAsia="Times New Roman" w:hAnsi="Times New Roman" w:cs="Times New Roman"/>
              <w:i/>
              <w:iCs/>
              <w:sz w:val="22"/>
              <w:szCs w:val="22"/>
            </w:rPr>
            <w:t>Aloe vera</w:t>
          </w:r>
          <w:r w:rsidRPr="00913C49">
            <w:rPr>
              <w:rFonts w:ascii="Times New Roman" w:eastAsia="Times New Roman" w:hAnsi="Times New Roman" w:cs="Times New Roman"/>
              <w:sz w:val="22"/>
              <w:szCs w:val="22"/>
            </w:rPr>
            <w:t xml:space="preserve"> Linn</w:t>
          </w:r>
          <w:r w:rsidRPr="00913C49">
            <w:rPr>
              <w:rFonts w:ascii="Times New Roman" w:eastAsia="Times New Roman" w:hAnsi="Times New Roman" w:cs="Times New Roman"/>
              <w:i/>
              <w:iCs/>
              <w:sz w:val="22"/>
              <w:szCs w:val="22"/>
            </w:rPr>
            <w:t>)</w:t>
          </w:r>
          <w:r w:rsidRPr="00913C49">
            <w:rPr>
              <w:rFonts w:ascii="Times New Roman" w:eastAsia="Times New Roman" w:hAnsi="Times New Roman" w:cs="Times New Roman"/>
              <w:i/>
              <w:sz w:val="22"/>
              <w:szCs w:val="22"/>
            </w:rPr>
            <w:t>.</w:t>
          </w:r>
          <w:r w:rsidRPr="00913C49">
            <w:rPr>
              <w:rFonts w:ascii="Times New Roman" w:eastAsia="Times New Roman" w:hAnsi="Times New Roman" w:cs="Times New Roman"/>
              <w:sz w:val="22"/>
              <w:szCs w:val="22"/>
            </w:rPr>
            <w:t xml:space="preserve"> </w:t>
          </w:r>
          <w:proofErr w:type="spellStart"/>
          <w:r w:rsidRPr="00913C49">
            <w:rPr>
              <w:rFonts w:ascii="Times New Roman" w:hAnsi="Times New Roman" w:cs="Times New Roman"/>
              <w:i/>
              <w:iCs/>
              <w:sz w:val="22"/>
              <w:szCs w:val="22"/>
            </w:rPr>
            <w:t>Sasambo</w:t>
          </w:r>
          <w:proofErr w:type="spellEnd"/>
          <w:r w:rsidRPr="00913C49">
            <w:rPr>
              <w:rFonts w:ascii="Times New Roman" w:hAnsi="Times New Roman" w:cs="Times New Roman"/>
              <w:i/>
              <w:iCs/>
              <w:sz w:val="22"/>
              <w:szCs w:val="22"/>
            </w:rPr>
            <w:t xml:space="preserve"> Journal </w:t>
          </w:r>
          <w:proofErr w:type="gramStart"/>
          <w:r w:rsidRPr="00913C49">
            <w:rPr>
              <w:rFonts w:ascii="Times New Roman" w:hAnsi="Times New Roman" w:cs="Times New Roman"/>
              <w:i/>
              <w:iCs/>
              <w:sz w:val="22"/>
              <w:szCs w:val="22"/>
            </w:rPr>
            <w:t>Of</w:t>
          </w:r>
          <w:proofErr w:type="gramEnd"/>
          <w:r w:rsidRPr="00913C49">
            <w:rPr>
              <w:rFonts w:ascii="Times New Roman" w:hAnsi="Times New Roman" w:cs="Times New Roman"/>
              <w:i/>
              <w:iCs/>
              <w:sz w:val="22"/>
              <w:szCs w:val="22"/>
            </w:rPr>
            <w:t xml:space="preserve"> Pharmacy</w:t>
          </w:r>
          <w:r w:rsidRPr="00913C49">
            <w:rPr>
              <w:rFonts w:ascii="Times New Roman" w:eastAsia="Times New Roman" w:hAnsi="Times New Roman" w:cs="Times New Roman"/>
              <w:i/>
              <w:iCs/>
              <w:sz w:val="22"/>
              <w:szCs w:val="22"/>
            </w:rPr>
            <w:t>.</w:t>
          </w:r>
          <w:r w:rsidRPr="00913C49">
            <w:rPr>
              <w:rFonts w:ascii="Times New Roman" w:eastAsia="Times New Roman" w:hAnsi="Times New Roman" w:cs="Times New Roman"/>
              <w:sz w:val="22"/>
              <w:szCs w:val="22"/>
            </w:rPr>
            <w:t xml:space="preserve"> 1(1), 12–16.</w:t>
          </w:r>
        </w:p>
        <w:p w14:paraId="3B6B672B"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proofErr w:type="spellStart"/>
          <w:r w:rsidRPr="00913C49">
            <w:rPr>
              <w:rFonts w:ascii="Times New Roman" w:eastAsia="Times New Roman" w:hAnsi="Times New Roman" w:cs="Times New Roman"/>
              <w:sz w:val="22"/>
              <w:szCs w:val="22"/>
            </w:rPr>
            <w:t>Trifena</w:t>
          </w:r>
          <w:proofErr w:type="spellEnd"/>
          <w:r w:rsidRPr="00913C49">
            <w:rPr>
              <w:rFonts w:ascii="Times New Roman" w:eastAsia="Times New Roman" w:hAnsi="Times New Roman" w:cs="Times New Roman"/>
              <w:sz w:val="22"/>
              <w:szCs w:val="22"/>
            </w:rPr>
            <w:t xml:space="preserve">. (2012). </w:t>
          </w:r>
          <w:proofErr w:type="spellStart"/>
          <w:r w:rsidRPr="00913C49">
            <w:rPr>
              <w:rFonts w:ascii="Times New Roman" w:eastAsia="Times New Roman" w:hAnsi="Times New Roman" w:cs="Times New Roman"/>
              <w:i/>
              <w:iCs/>
              <w:sz w:val="22"/>
              <w:szCs w:val="22"/>
            </w:rPr>
            <w:t>Analisis</w:t>
          </w:r>
          <w:proofErr w:type="spellEnd"/>
          <w:r w:rsidRPr="00913C49">
            <w:rPr>
              <w:rFonts w:ascii="Times New Roman" w:eastAsia="Times New Roman" w:hAnsi="Times New Roman" w:cs="Times New Roman"/>
              <w:i/>
              <w:iCs/>
              <w:sz w:val="22"/>
              <w:szCs w:val="22"/>
            </w:rPr>
            <w:t xml:space="preserve"> Uji In Vitro dan In Vivo </w:t>
          </w:r>
          <w:proofErr w:type="spellStart"/>
          <w:r w:rsidRPr="00913C49">
            <w:rPr>
              <w:rFonts w:ascii="Times New Roman" w:eastAsia="Times New Roman" w:hAnsi="Times New Roman" w:cs="Times New Roman"/>
              <w:i/>
              <w:iCs/>
              <w:sz w:val="22"/>
              <w:szCs w:val="22"/>
            </w:rPr>
            <w:t>Ekstrak</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Kombinasi</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Kulit</w:t>
          </w:r>
          <w:proofErr w:type="spellEnd"/>
          <w:r w:rsidRPr="00913C49">
            <w:rPr>
              <w:rFonts w:ascii="Times New Roman" w:eastAsia="Times New Roman" w:hAnsi="Times New Roman" w:cs="Times New Roman"/>
              <w:i/>
              <w:iCs/>
              <w:sz w:val="22"/>
              <w:szCs w:val="22"/>
            </w:rPr>
            <w:t xml:space="preserve"> Manggis (Garcinia </w:t>
          </w:r>
          <w:proofErr w:type="spellStart"/>
          <w:r w:rsidRPr="00913C49">
            <w:rPr>
              <w:rFonts w:ascii="Times New Roman" w:eastAsia="Times New Roman" w:hAnsi="Times New Roman" w:cs="Times New Roman"/>
              <w:i/>
              <w:iCs/>
              <w:sz w:val="22"/>
              <w:szCs w:val="22"/>
            </w:rPr>
            <w:t>mangostanaL</w:t>
          </w:r>
          <w:proofErr w:type="spellEnd"/>
          <w:r w:rsidRPr="00913C49">
            <w:rPr>
              <w:rFonts w:ascii="Times New Roman" w:eastAsia="Times New Roman" w:hAnsi="Times New Roman" w:cs="Times New Roman"/>
              <w:i/>
              <w:iCs/>
              <w:sz w:val="22"/>
              <w:szCs w:val="22"/>
            </w:rPr>
            <w:t xml:space="preserve">.) dan </w:t>
          </w:r>
          <w:proofErr w:type="spellStart"/>
          <w:r w:rsidRPr="00913C49">
            <w:rPr>
              <w:rFonts w:ascii="Times New Roman" w:eastAsia="Times New Roman" w:hAnsi="Times New Roman" w:cs="Times New Roman"/>
              <w:i/>
              <w:iCs/>
              <w:sz w:val="22"/>
              <w:szCs w:val="22"/>
            </w:rPr>
            <w:t>Pegagan</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Centella</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asiaticaL</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Sebagai</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Krim</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i/>
              <w:iCs/>
              <w:sz w:val="22"/>
              <w:szCs w:val="22"/>
            </w:rPr>
            <w:t>Antioksidan</w:t>
          </w:r>
          <w:proofErr w:type="spellEnd"/>
          <w:r w:rsidRPr="00913C49">
            <w:rPr>
              <w:rFonts w:ascii="Times New Roman" w:eastAsia="Times New Roman" w:hAnsi="Times New Roman" w:cs="Times New Roman"/>
              <w:i/>
              <w:iCs/>
              <w:sz w:val="22"/>
              <w:szCs w:val="22"/>
            </w:rPr>
            <w:t xml:space="preserve">. </w:t>
          </w:r>
          <w:proofErr w:type="spellStart"/>
          <w:r w:rsidRPr="00913C49">
            <w:rPr>
              <w:rFonts w:ascii="Times New Roman" w:eastAsia="Times New Roman" w:hAnsi="Times New Roman" w:cs="Times New Roman"/>
              <w:sz w:val="22"/>
              <w:szCs w:val="22"/>
            </w:rPr>
            <w:t>Tesis</w:t>
          </w:r>
          <w:proofErr w:type="spellEnd"/>
          <w:r w:rsidRPr="00913C49">
            <w:rPr>
              <w:rFonts w:ascii="Times New Roman" w:eastAsia="Times New Roman" w:hAnsi="Times New Roman" w:cs="Times New Roman"/>
              <w:sz w:val="22"/>
              <w:szCs w:val="22"/>
            </w:rPr>
            <w:t xml:space="preserve">. Program </w:t>
          </w:r>
          <w:proofErr w:type="spellStart"/>
          <w:r w:rsidRPr="00913C49">
            <w:rPr>
              <w:rFonts w:ascii="Times New Roman" w:eastAsia="Times New Roman" w:hAnsi="Times New Roman" w:cs="Times New Roman"/>
              <w:sz w:val="22"/>
              <w:szCs w:val="22"/>
            </w:rPr>
            <w:t>Studi</w:t>
          </w:r>
          <w:proofErr w:type="spellEnd"/>
          <w:r w:rsidRPr="00913C49">
            <w:rPr>
              <w:rFonts w:ascii="Times New Roman" w:eastAsia="Times New Roman" w:hAnsi="Times New Roman" w:cs="Times New Roman"/>
              <w:sz w:val="22"/>
              <w:szCs w:val="22"/>
            </w:rPr>
            <w:t xml:space="preserve"> Magister Herbal UI. 9</w:t>
          </w:r>
        </w:p>
        <w:p w14:paraId="2261B710" w14:textId="77777777" w:rsidR="00A47BD1" w:rsidRPr="00913C49" w:rsidRDefault="00A47BD1" w:rsidP="00A47BD1">
          <w:pPr>
            <w:autoSpaceDE w:val="0"/>
            <w:autoSpaceDN w:val="0"/>
            <w:spacing w:line="240" w:lineRule="auto"/>
            <w:ind w:left="540" w:hanging="480"/>
            <w:jc w:val="both"/>
            <w:rPr>
              <w:rFonts w:ascii="Times New Roman" w:eastAsia="Times New Roman" w:hAnsi="Times New Roman" w:cs="Times New Roman"/>
              <w:sz w:val="22"/>
              <w:szCs w:val="22"/>
            </w:rPr>
          </w:pPr>
          <w:r w:rsidRPr="00913C49">
            <w:rPr>
              <w:rFonts w:ascii="Times New Roman" w:hAnsi="Times New Roman" w:cs="Times New Roman"/>
              <w:color w:val="222222"/>
              <w:sz w:val="22"/>
              <w:szCs w:val="22"/>
              <w:shd w:val="clear" w:color="auto" w:fill="FFFFFF"/>
            </w:rPr>
            <w:t xml:space="preserve">Utami, A. N. (2021). </w:t>
          </w:r>
          <w:proofErr w:type="spellStart"/>
          <w:r w:rsidRPr="00913C49">
            <w:rPr>
              <w:rFonts w:ascii="Times New Roman" w:hAnsi="Times New Roman" w:cs="Times New Roman"/>
              <w:color w:val="222222"/>
              <w:sz w:val="22"/>
              <w:szCs w:val="22"/>
              <w:shd w:val="clear" w:color="auto" w:fill="FFFFFF"/>
            </w:rPr>
            <w:t>Formulasi</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Sediaan</w:t>
          </w:r>
          <w:proofErr w:type="spellEnd"/>
          <w:r w:rsidRPr="00913C49">
            <w:rPr>
              <w:rFonts w:ascii="Times New Roman" w:hAnsi="Times New Roman" w:cs="Times New Roman"/>
              <w:color w:val="222222"/>
              <w:sz w:val="22"/>
              <w:szCs w:val="22"/>
              <w:shd w:val="clear" w:color="auto" w:fill="FFFFFF"/>
            </w:rPr>
            <w:t xml:space="preserve"> Lotion </w:t>
          </w:r>
          <w:proofErr w:type="spellStart"/>
          <w:r w:rsidRPr="00913C49">
            <w:rPr>
              <w:rFonts w:ascii="Times New Roman" w:hAnsi="Times New Roman" w:cs="Times New Roman"/>
              <w:color w:val="222222"/>
              <w:sz w:val="22"/>
              <w:szCs w:val="22"/>
              <w:shd w:val="clear" w:color="auto" w:fill="FFFFFF"/>
            </w:rPr>
            <w:t>Ekstrak</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Etanol</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Daun</w:t>
          </w:r>
          <w:proofErr w:type="spellEnd"/>
          <w:r w:rsidRPr="00913C49">
            <w:rPr>
              <w:rFonts w:ascii="Times New Roman" w:hAnsi="Times New Roman" w:cs="Times New Roman"/>
              <w:color w:val="222222"/>
              <w:sz w:val="22"/>
              <w:szCs w:val="22"/>
              <w:shd w:val="clear" w:color="auto" w:fill="FFFFFF"/>
            </w:rPr>
            <w:t xml:space="preserve"> Salam (</w:t>
          </w:r>
          <w:proofErr w:type="spellStart"/>
          <w:r w:rsidRPr="00913C49">
            <w:rPr>
              <w:rFonts w:ascii="Times New Roman" w:hAnsi="Times New Roman" w:cs="Times New Roman"/>
              <w:color w:val="222222"/>
              <w:sz w:val="22"/>
              <w:szCs w:val="22"/>
              <w:shd w:val="clear" w:color="auto" w:fill="FFFFFF"/>
            </w:rPr>
            <w:t>Syzygium</w:t>
          </w:r>
          <w:proofErr w:type="spellEnd"/>
          <w:r w:rsidRPr="00913C49">
            <w:rPr>
              <w:rFonts w:ascii="Times New Roman" w:hAnsi="Times New Roman" w:cs="Times New Roman"/>
              <w:color w:val="222222"/>
              <w:sz w:val="22"/>
              <w:szCs w:val="22"/>
              <w:shd w:val="clear" w:color="auto" w:fill="FFFFFF"/>
            </w:rPr>
            <w:t xml:space="preserve"> </w:t>
          </w:r>
          <w:proofErr w:type="spellStart"/>
          <w:r w:rsidRPr="00913C49">
            <w:rPr>
              <w:rFonts w:ascii="Times New Roman" w:hAnsi="Times New Roman" w:cs="Times New Roman"/>
              <w:color w:val="222222"/>
              <w:sz w:val="22"/>
              <w:szCs w:val="22"/>
              <w:shd w:val="clear" w:color="auto" w:fill="FFFFFF"/>
            </w:rPr>
            <w:t>polyanthum</w:t>
          </w:r>
          <w:proofErr w:type="spellEnd"/>
          <w:r w:rsidRPr="00913C49">
            <w:rPr>
              <w:rFonts w:ascii="Times New Roman" w:hAnsi="Times New Roman" w:cs="Times New Roman"/>
              <w:color w:val="222222"/>
              <w:sz w:val="22"/>
              <w:szCs w:val="22"/>
              <w:shd w:val="clear" w:color="auto" w:fill="FFFFFF"/>
            </w:rPr>
            <w:t xml:space="preserve"> (Wight) </w:t>
          </w:r>
          <w:proofErr w:type="spellStart"/>
          <w:r w:rsidRPr="00913C49">
            <w:rPr>
              <w:rFonts w:ascii="Times New Roman" w:hAnsi="Times New Roman" w:cs="Times New Roman"/>
              <w:color w:val="222222"/>
              <w:sz w:val="22"/>
              <w:szCs w:val="22"/>
              <w:shd w:val="clear" w:color="auto" w:fill="FFFFFF"/>
            </w:rPr>
            <w:t>Walp</w:t>
          </w:r>
          <w:proofErr w:type="spellEnd"/>
          <w:r w:rsidRPr="00913C49">
            <w:rPr>
              <w:rFonts w:ascii="Times New Roman" w:hAnsi="Times New Roman" w:cs="Times New Roman"/>
              <w:color w:val="222222"/>
              <w:sz w:val="22"/>
              <w:szCs w:val="22"/>
              <w:shd w:val="clear" w:color="auto" w:fill="FFFFFF"/>
            </w:rPr>
            <w:t xml:space="preserve">.) dan </w:t>
          </w:r>
          <w:proofErr w:type="spellStart"/>
          <w:r w:rsidRPr="00913C49">
            <w:rPr>
              <w:rFonts w:ascii="Times New Roman" w:hAnsi="Times New Roman" w:cs="Times New Roman"/>
              <w:color w:val="222222"/>
              <w:sz w:val="22"/>
              <w:szCs w:val="22"/>
              <w:shd w:val="clear" w:color="auto" w:fill="FFFFFF"/>
            </w:rPr>
            <w:t>Penentuan</w:t>
          </w:r>
          <w:proofErr w:type="spellEnd"/>
          <w:r w:rsidRPr="00913C49">
            <w:rPr>
              <w:rFonts w:ascii="Times New Roman" w:hAnsi="Times New Roman" w:cs="Times New Roman"/>
              <w:color w:val="222222"/>
              <w:sz w:val="22"/>
              <w:szCs w:val="22"/>
              <w:shd w:val="clear" w:color="auto" w:fill="FFFFFF"/>
            </w:rPr>
            <w:t xml:space="preserve"> Nilai SPF </w:t>
          </w:r>
          <w:proofErr w:type="spellStart"/>
          <w:r w:rsidRPr="00913C49">
            <w:rPr>
              <w:rFonts w:ascii="Times New Roman" w:hAnsi="Times New Roman" w:cs="Times New Roman"/>
              <w:color w:val="222222"/>
              <w:sz w:val="22"/>
              <w:szCs w:val="22"/>
              <w:shd w:val="clear" w:color="auto" w:fill="FFFFFF"/>
            </w:rPr>
            <w:t>Secara</w:t>
          </w:r>
          <w:proofErr w:type="spellEnd"/>
          <w:r w:rsidRPr="00913C49">
            <w:rPr>
              <w:rFonts w:ascii="Times New Roman" w:hAnsi="Times New Roman" w:cs="Times New Roman"/>
              <w:color w:val="222222"/>
              <w:sz w:val="22"/>
              <w:szCs w:val="22"/>
              <w:shd w:val="clear" w:color="auto" w:fill="FFFFFF"/>
            </w:rPr>
            <w:t xml:space="preserve"> in Vitro. </w:t>
          </w:r>
          <w:r w:rsidRPr="00913C49">
            <w:rPr>
              <w:rFonts w:ascii="Times New Roman" w:hAnsi="Times New Roman" w:cs="Times New Roman"/>
              <w:i/>
              <w:iCs/>
              <w:color w:val="222222"/>
              <w:sz w:val="22"/>
              <w:szCs w:val="22"/>
              <w:shd w:val="clear" w:color="auto" w:fill="FFFFFF"/>
            </w:rPr>
            <w:t>Pharmaceutical Journal of Indonesia</w:t>
          </w:r>
          <w:r w:rsidRPr="00913C49">
            <w:rPr>
              <w:rFonts w:ascii="Times New Roman" w:hAnsi="Times New Roman" w:cs="Times New Roman"/>
              <w:color w:val="222222"/>
              <w:sz w:val="22"/>
              <w:szCs w:val="22"/>
              <w:shd w:val="clear" w:color="auto" w:fill="FFFFFF"/>
            </w:rPr>
            <w:t>, </w:t>
          </w:r>
          <w:r w:rsidRPr="00913C49">
            <w:rPr>
              <w:rFonts w:ascii="Times New Roman" w:hAnsi="Times New Roman" w:cs="Times New Roman"/>
              <w:i/>
              <w:iCs/>
              <w:color w:val="222222"/>
              <w:sz w:val="22"/>
              <w:szCs w:val="22"/>
              <w:shd w:val="clear" w:color="auto" w:fill="FFFFFF"/>
            </w:rPr>
            <w:t>6</w:t>
          </w:r>
          <w:r w:rsidRPr="00913C49">
            <w:rPr>
              <w:rFonts w:ascii="Times New Roman" w:hAnsi="Times New Roman" w:cs="Times New Roman"/>
              <w:color w:val="222222"/>
              <w:sz w:val="22"/>
              <w:szCs w:val="22"/>
              <w:shd w:val="clear" w:color="auto" w:fill="FFFFFF"/>
            </w:rPr>
            <w:t>(2), 77-83.</w:t>
          </w:r>
        </w:p>
        <w:p w14:paraId="19B89D82" w14:textId="77777777" w:rsidR="00A47BD1" w:rsidRPr="00913C49" w:rsidRDefault="00A47BD1" w:rsidP="00A47BD1">
          <w:pPr>
            <w:autoSpaceDE w:val="0"/>
            <w:autoSpaceDN w:val="0"/>
            <w:spacing w:line="240" w:lineRule="auto"/>
            <w:ind w:left="540" w:hanging="480"/>
            <w:jc w:val="both"/>
            <w:rPr>
              <w:rFonts w:ascii="Times New Roman" w:hAnsi="Times New Roman" w:cs="Times New Roman"/>
              <w:sz w:val="22"/>
              <w:szCs w:val="22"/>
            </w:rPr>
          </w:pPr>
          <w:r w:rsidRPr="00913C49">
            <w:rPr>
              <w:rFonts w:ascii="Times New Roman" w:eastAsia="Times New Roman" w:hAnsi="Times New Roman" w:cs="Times New Roman"/>
              <w:sz w:val="22"/>
              <w:szCs w:val="22"/>
            </w:rPr>
            <w:t xml:space="preserve">Zamzam, M. Y., &amp; Indawati, I. (2020). </w:t>
          </w:r>
          <w:proofErr w:type="spellStart"/>
          <w:r w:rsidRPr="00913C49">
            <w:rPr>
              <w:rFonts w:ascii="Times New Roman" w:eastAsia="Times New Roman" w:hAnsi="Times New Roman" w:cs="Times New Roman"/>
              <w:sz w:val="22"/>
              <w:szCs w:val="22"/>
            </w:rPr>
            <w:t>Formulasi</w:t>
          </w:r>
          <w:proofErr w:type="spellEnd"/>
          <w:r w:rsidRPr="00913C49">
            <w:rPr>
              <w:rFonts w:ascii="Times New Roman" w:eastAsia="Times New Roman" w:hAnsi="Times New Roman" w:cs="Times New Roman"/>
              <w:sz w:val="22"/>
              <w:szCs w:val="22"/>
            </w:rPr>
            <w:t xml:space="preserve"> dan Uji </w:t>
          </w:r>
          <w:proofErr w:type="spellStart"/>
          <w:r w:rsidRPr="00913C49">
            <w:rPr>
              <w:rFonts w:ascii="Times New Roman" w:eastAsia="Times New Roman" w:hAnsi="Times New Roman" w:cs="Times New Roman"/>
              <w:sz w:val="22"/>
              <w:szCs w:val="22"/>
            </w:rPr>
            <w:t>Stabilitas</w:t>
          </w:r>
          <w:proofErr w:type="spellEnd"/>
          <w:r w:rsidRPr="00913C49">
            <w:rPr>
              <w:rFonts w:ascii="Times New Roman" w:eastAsia="Times New Roman" w:hAnsi="Times New Roman" w:cs="Times New Roman"/>
              <w:sz w:val="22"/>
              <w:szCs w:val="22"/>
            </w:rPr>
            <w:t xml:space="preserve"> Lotion </w:t>
          </w:r>
          <w:proofErr w:type="spellStart"/>
          <w:r w:rsidRPr="00913C49">
            <w:rPr>
              <w:rFonts w:ascii="Times New Roman" w:eastAsia="Times New Roman" w:hAnsi="Times New Roman" w:cs="Times New Roman"/>
              <w:sz w:val="22"/>
              <w:szCs w:val="22"/>
            </w:rPr>
            <w:t>Ekstrak</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Etanol</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Daun</w:t>
          </w:r>
          <w:proofErr w:type="spellEnd"/>
          <w:r w:rsidRPr="00913C49">
            <w:rPr>
              <w:rFonts w:ascii="Times New Roman" w:eastAsia="Times New Roman" w:hAnsi="Times New Roman" w:cs="Times New Roman"/>
              <w:sz w:val="22"/>
              <w:szCs w:val="22"/>
            </w:rPr>
            <w:t xml:space="preserve"> Afrika </w:t>
          </w:r>
          <w:proofErr w:type="spellStart"/>
          <w:r w:rsidRPr="00913C49">
            <w:rPr>
              <w:rFonts w:ascii="Times New Roman" w:eastAsia="Times New Roman" w:hAnsi="Times New Roman" w:cs="Times New Roman"/>
              <w:sz w:val="22"/>
              <w:szCs w:val="22"/>
            </w:rPr>
            <w:t>dengan</w:t>
          </w:r>
          <w:proofErr w:type="spellEnd"/>
          <w:r w:rsidRPr="00913C49">
            <w:rPr>
              <w:rFonts w:ascii="Times New Roman" w:eastAsia="Times New Roman" w:hAnsi="Times New Roman" w:cs="Times New Roman"/>
              <w:sz w:val="22"/>
              <w:szCs w:val="22"/>
            </w:rPr>
            <w:t xml:space="preserve"> </w:t>
          </w:r>
          <w:proofErr w:type="spellStart"/>
          <w:r w:rsidRPr="00913C49">
            <w:rPr>
              <w:rFonts w:ascii="Times New Roman" w:eastAsia="Times New Roman" w:hAnsi="Times New Roman" w:cs="Times New Roman"/>
              <w:sz w:val="22"/>
              <w:szCs w:val="22"/>
            </w:rPr>
            <w:t>Cetyl</w:t>
          </w:r>
          <w:proofErr w:type="spellEnd"/>
          <w:r w:rsidRPr="00913C49">
            <w:rPr>
              <w:rFonts w:ascii="Times New Roman" w:eastAsia="Times New Roman" w:hAnsi="Times New Roman" w:cs="Times New Roman"/>
              <w:sz w:val="22"/>
              <w:szCs w:val="22"/>
            </w:rPr>
            <w:t xml:space="preserve"> Alcohol 1% dan 1, 5%. </w:t>
          </w:r>
          <w:r w:rsidRPr="00913C49">
            <w:rPr>
              <w:rFonts w:ascii="Times New Roman" w:hAnsi="Times New Roman" w:cs="Times New Roman"/>
              <w:i/>
              <w:iCs/>
              <w:noProof/>
              <w:sz w:val="22"/>
              <w:szCs w:val="22"/>
            </w:rPr>
            <w:t xml:space="preserve">Medimuh : Jurnal Kesehatan Muhammadiyah. </w:t>
          </w:r>
          <w:r w:rsidRPr="00913C49">
            <w:rPr>
              <w:rFonts w:ascii="Times New Roman" w:eastAsia="Times New Roman" w:hAnsi="Times New Roman" w:cs="Times New Roman"/>
              <w:sz w:val="22"/>
              <w:szCs w:val="22"/>
            </w:rPr>
            <w:t>1(1), 95–108.</w:t>
          </w:r>
        </w:p>
      </w:sdtContent>
    </w:sdt>
    <w:p w14:paraId="5A7F3CA5" w14:textId="77777777" w:rsidR="00A47BD1" w:rsidRPr="00913C49" w:rsidRDefault="00A47BD1" w:rsidP="00A47BD1">
      <w:pPr>
        <w:spacing w:after="0" w:line="240" w:lineRule="auto"/>
        <w:ind w:left="360"/>
        <w:jc w:val="both"/>
        <w:rPr>
          <w:rFonts w:ascii="Times New Roman" w:hAnsi="Times New Roman" w:cs="Times New Roman"/>
          <w:bCs/>
          <w:sz w:val="22"/>
          <w:szCs w:val="22"/>
        </w:rPr>
      </w:pPr>
    </w:p>
    <w:p w14:paraId="17626E78" w14:textId="77777777" w:rsidR="00A47BD1" w:rsidRPr="00A02F78" w:rsidRDefault="00A47BD1" w:rsidP="00F97E81">
      <w:pPr>
        <w:spacing w:after="0" w:line="240" w:lineRule="auto"/>
        <w:ind w:left="567" w:hanging="567"/>
        <w:jc w:val="both"/>
        <w:rPr>
          <w:rFonts w:ascii="Times New Roman" w:hAnsi="Times New Roman" w:cs="Times New Roman"/>
          <w:b/>
          <w:bCs/>
          <w:sz w:val="22"/>
          <w:szCs w:val="22"/>
        </w:rPr>
      </w:pPr>
    </w:p>
    <w:sectPr w:rsidR="00A47BD1" w:rsidRPr="00A02F78" w:rsidSect="00DB5492">
      <w:headerReference w:type="even" r:id="rId20"/>
      <w:headerReference w:type="default" r:id="rId21"/>
      <w:footerReference w:type="even" r:id="rId22"/>
      <w:footerReference w:type="default" r:id="rId23"/>
      <w:headerReference w:type="first" r:id="rId24"/>
      <w:footerReference w:type="first" r:id="rId25"/>
      <w:pgSz w:w="11907" w:h="16840" w:code="9"/>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CF8DD" w14:textId="77777777" w:rsidR="000B19A2" w:rsidRDefault="000B19A2">
      <w:pPr>
        <w:spacing w:after="0" w:line="240" w:lineRule="auto"/>
      </w:pPr>
      <w:r>
        <w:separator/>
      </w:r>
    </w:p>
  </w:endnote>
  <w:endnote w:type="continuationSeparator" w:id="0">
    <w:p w14:paraId="32B04929" w14:textId="77777777" w:rsidR="000B19A2" w:rsidRDefault="000B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TimesNewRomanPS-ItalicMT;Time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D0A56" w14:textId="77777777" w:rsidR="008139DA" w:rsidRDefault="00813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923446"/>
      <w:docPartObj>
        <w:docPartGallery w:val="Page Numbers (Bottom of Page)"/>
        <w:docPartUnique/>
      </w:docPartObj>
    </w:sdtPr>
    <w:sdtEndPr>
      <w:rPr>
        <w:rFonts w:ascii="Times New Roman" w:hAnsi="Times New Roman" w:cs="Times New Roman"/>
        <w:noProof/>
        <w:color w:val="FFFFFF" w:themeColor="background1"/>
      </w:rPr>
    </w:sdtEndPr>
    <w:sdtContent>
      <w:p w14:paraId="53C93E68" w14:textId="77777777" w:rsidR="007675C4" w:rsidRPr="009D69AF" w:rsidRDefault="007675C4">
        <w:pPr>
          <w:pStyle w:val="Footer"/>
          <w:jc w:val="center"/>
          <w:rPr>
            <w:rFonts w:ascii="Times New Roman" w:hAnsi="Times New Roman" w:cs="Times New Roman"/>
            <w:color w:val="FFFFFF" w:themeColor="background1"/>
          </w:rPr>
        </w:pPr>
        <w:r>
          <w:rPr>
            <w:rFonts w:ascii="Times New Roman" w:hAnsi="Times New Roman" w:cs="Times New Roman"/>
            <w:noProof/>
            <w:color w:val="FFFFFF" w:themeColor="background1"/>
            <w:sz w:val="24"/>
            <w:szCs w:val="24"/>
          </w:rPr>
          <mc:AlternateContent>
            <mc:Choice Requires="wps">
              <w:drawing>
                <wp:anchor distT="0" distB="0" distL="114300" distR="114300" simplePos="0" relativeHeight="251659264" behindDoc="1" locked="0" layoutInCell="1" allowOverlap="1" wp14:anchorId="6A3083C2" wp14:editId="623BA1E2">
                  <wp:simplePos x="0" y="0"/>
                  <wp:positionH relativeFrom="column">
                    <wp:posOffset>1799590</wp:posOffset>
                  </wp:positionH>
                  <wp:positionV relativeFrom="paragraph">
                    <wp:posOffset>12700</wp:posOffset>
                  </wp:positionV>
                  <wp:extent cx="2130425" cy="215265"/>
                  <wp:effectExtent l="0" t="0" r="2222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0425" cy="215265"/>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8A30B1" id="Rectangle 9" o:spid="_x0000_s1026" style="position:absolute;margin-left:141.7pt;margin-top:1pt;width:167.75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" fillcolor="#2f5496 [2408]" strokecolor="#2f5496 [2408]" strokeweight="1pt">
                  <v:path arrowok="t"/>
                </v:rect>
              </w:pict>
            </mc:Fallback>
          </mc:AlternateContent>
        </w:r>
        <w:r>
          <w:rPr>
            <w:rFonts w:ascii="Times New Roman" w:hAnsi="Times New Roman" w:cs="Times New Roman"/>
            <w:noProof/>
            <w:color w:val="FFFFFF" w:themeColor="background1"/>
            <w:sz w:val="24"/>
            <w:szCs w:val="24"/>
          </w:rPr>
          <mc:AlternateContent>
            <mc:Choice Requires="wps">
              <w:drawing>
                <wp:anchor distT="4294967295" distB="4294967295" distL="114300" distR="114300" simplePos="0" relativeHeight="251657216" behindDoc="0" locked="0" layoutInCell="1" allowOverlap="1" wp14:anchorId="24BE5756" wp14:editId="352937DD">
                  <wp:simplePos x="0" y="0"/>
                  <wp:positionH relativeFrom="column">
                    <wp:posOffset>-175895</wp:posOffset>
                  </wp:positionH>
                  <wp:positionV relativeFrom="paragraph">
                    <wp:posOffset>1269</wp:posOffset>
                  </wp:positionV>
                  <wp:extent cx="5956300" cy="0"/>
                  <wp:effectExtent l="0" t="0" r="25400"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74539" id="_x0000_t32" coordsize="21600,21600" o:spt="32" o:oned="t" path="m,l21600,21600e" filled="f">
                  <v:path arrowok="t" fillok="f" o:connecttype="none"/>
                  <o:lock v:ext="edit" shapetype="t"/>
                </v:shapetype>
                <v:shape id="AutoShape 6" o:spid="_x0000_s1026" type="#_x0000_t32" style="position:absolute;margin-left:-13.85pt;margin-top:.1pt;width:469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" strokeweight="1pt"/>
              </w:pict>
            </mc:Fallback>
          </mc:AlternateContent>
        </w:r>
        <w:r w:rsidRPr="009D69AF">
          <w:rPr>
            <w:rFonts w:ascii="Times New Roman" w:hAnsi="Times New Roman" w:cs="Times New Roman"/>
            <w:color w:val="FFFFFF" w:themeColor="background1"/>
          </w:rPr>
          <w:fldChar w:fldCharType="begin"/>
        </w:r>
        <w:r w:rsidRPr="009D69AF">
          <w:rPr>
            <w:rFonts w:ascii="Times New Roman" w:hAnsi="Times New Roman" w:cs="Times New Roman"/>
            <w:color w:val="FFFFFF" w:themeColor="background1"/>
          </w:rPr>
          <w:instrText xml:space="preserve"> PAGE   \* MERGEFORMAT </w:instrText>
        </w:r>
        <w:r w:rsidRPr="009D69AF">
          <w:rPr>
            <w:rFonts w:ascii="Times New Roman" w:hAnsi="Times New Roman" w:cs="Times New Roman"/>
            <w:color w:val="FFFFFF" w:themeColor="background1"/>
          </w:rPr>
          <w:fldChar w:fldCharType="separate"/>
        </w:r>
        <w:r w:rsidR="009E1F81">
          <w:rPr>
            <w:rFonts w:ascii="Times New Roman" w:hAnsi="Times New Roman" w:cs="Times New Roman"/>
            <w:noProof/>
            <w:color w:val="FFFFFF" w:themeColor="background1"/>
          </w:rPr>
          <w:t>62</w:t>
        </w:r>
        <w:r w:rsidRPr="009D69AF">
          <w:rPr>
            <w:rFonts w:ascii="Times New Roman" w:hAnsi="Times New Roman" w:cs="Times New Roman"/>
            <w:noProof/>
            <w:color w:val="FFFFFF" w:themeColor="background1"/>
          </w:rPr>
          <w:fldChar w:fldCharType="end"/>
        </w:r>
      </w:p>
    </w:sdtContent>
  </w:sdt>
  <w:p w14:paraId="6A6BF71E" w14:textId="77777777" w:rsidR="007675C4" w:rsidRDefault="00767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AC6E" w14:textId="77777777" w:rsidR="008139DA" w:rsidRDefault="00813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5BF6" w14:textId="77777777" w:rsidR="000B19A2" w:rsidRDefault="000B19A2">
      <w:pPr>
        <w:spacing w:after="0" w:line="240" w:lineRule="auto"/>
      </w:pPr>
      <w:r>
        <w:separator/>
      </w:r>
    </w:p>
  </w:footnote>
  <w:footnote w:type="continuationSeparator" w:id="0">
    <w:p w14:paraId="28FC8B92" w14:textId="77777777" w:rsidR="000B19A2" w:rsidRDefault="000B1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F55C" w14:textId="77777777" w:rsidR="008139DA" w:rsidRDefault="00813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FD1C" w14:textId="6E363C05" w:rsidR="007675C4" w:rsidRPr="001269AB" w:rsidRDefault="008139DA" w:rsidP="00BA432B">
    <w:pPr>
      <w:pStyle w:val="Header"/>
      <w:ind w:right="-187"/>
      <w:rPr>
        <w:rFonts w:ascii="Times New Roman" w:hAnsi="Times New Roman" w:cs="Times New Roman"/>
        <w:i/>
        <w:sz w:val="20"/>
        <w:szCs w:val="20"/>
      </w:rPr>
    </w:pPr>
    <w:proofErr w:type="spellStart"/>
    <w:r>
      <w:rPr>
        <w:rFonts w:ascii="Times New Roman" w:hAnsi="Times New Roman" w:cs="Times New Roman"/>
        <w:i/>
        <w:sz w:val="20"/>
        <w:szCs w:val="20"/>
      </w:rPr>
      <w:t>Senja</w:t>
    </w:r>
    <w:proofErr w:type="spellEnd"/>
    <w:r>
      <w:rPr>
        <w:rFonts w:ascii="Times New Roman" w:hAnsi="Times New Roman" w:cs="Times New Roman"/>
        <w:i/>
        <w:sz w:val="20"/>
        <w:szCs w:val="20"/>
      </w:rPr>
      <w:t xml:space="preserve"> </w:t>
    </w:r>
    <w:r w:rsidR="007675C4" w:rsidRPr="001269AB">
      <w:rPr>
        <w:rFonts w:ascii="Times New Roman" w:hAnsi="Times New Roman" w:cs="Times New Roman"/>
        <w:i/>
        <w:sz w:val="20"/>
        <w:szCs w:val="20"/>
      </w:rPr>
      <w:t xml:space="preserve">et al.; </w:t>
    </w:r>
    <w:proofErr w:type="spellStart"/>
    <w:r>
      <w:rPr>
        <w:rFonts w:ascii="Times New Roman" w:hAnsi="Times New Roman" w:cs="Times New Roman"/>
        <w:i/>
        <w:sz w:val="20"/>
        <w:szCs w:val="20"/>
      </w:rPr>
      <w:t>Formulasi</w:t>
    </w:r>
    <w:proofErr w:type="spellEnd"/>
    <w:r>
      <w:rPr>
        <w:rFonts w:ascii="Times New Roman" w:hAnsi="Times New Roman" w:cs="Times New Roman"/>
        <w:i/>
        <w:sz w:val="20"/>
        <w:szCs w:val="20"/>
      </w:rPr>
      <w:t xml:space="preserve"> dan Uji </w:t>
    </w:r>
    <w:proofErr w:type="spellStart"/>
    <w:r>
      <w:rPr>
        <w:rFonts w:ascii="Times New Roman" w:hAnsi="Times New Roman" w:cs="Times New Roman"/>
        <w:i/>
        <w:sz w:val="20"/>
        <w:szCs w:val="20"/>
      </w:rPr>
      <w:t>Aktivitas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Antioksidan</w:t>
    </w:r>
    <w:proofErr w:type="spellEnd"/>
    <w:r>
      <w:rPr>
        <w:rFonts w:ascii="Times New Roman" w:hAnsi="Times New Roman" w:cs="Times New Roman"/>
        <w:i/>
        <w:sz w:val="20"/>
        <w:szCs w:val="20"/>
      </w:rPr>
      <w:t xml:space="preserve"> …</w:t>
    </w:r>
    <w:r w:rsidR="007675C4">
      <w:rPr>
        <w:rFonts w:ascii="Times New Roman" w:hAnsi="Times New Roman" w:cs="Times New Roman"/>
        <w:i/>
        <w:sz w:val="20"/>
        <w:szCs w:val="20"/>
      </w:rPr>
      <w:t xml:space="preserve">… </w:t>
    </w:r>
    <w:r w:rsidR="007675C4" w:rsidRPr="001269AB">
      <w:rPr>
        <w:rFonts w:ascii="Times New Roman" w:hAnsi="Times New Roman" w:cs="Times New Roman"/>
        <w:i/>
        <w:sz w:val="20"/>
        <w:szCs w:val="20"/>
      </w:rPr>
      <w:t xml:space="preserve"> Journal of </w:t>
    </w:r>
    <w:proofErr w:type="spellStart"/>
    <w:r w:rsidR="007675C4" w:rsidRPr="001269AB">
      <w:rPr>
        <w:rFonts w:ascii="Times New Roman" w:hAnsi="Times New Roman" w:cs="Times New Roman"/>
        <w:i/>
        <w:sz w:val="20"/>
        <w:szCs w:val="20"/>
      </w:rPr>
      <w:t>Pharmac</w:t>
    </w:r>
    <w:r w:rsidR="007675C4">
      <w:rPr>
        <w:rFonts w:ascii="Times New Roman" w:hAnsi="Times New Roman" w:cs="Times New Roman"/>
        <w:i/>
        <w:sz w:val="20"/>
        <w:szCs w:val="20"/>
      </w:rPr>
      <w:t>opolium</w:t>
    </w:r>
    <w:proofErr w:type="spellEnd"/>
    <w:r w:rsidR="007675C4" w:rsidRPr="001269AB">
      <w:rPr>
        <w:rFonts w:ascii="Times New Roman" w:hAnsi="Times New Roman" w:cs="Times New Roman"/>
        <w:i/>
        <w:sz w:val="20"/>
        <w:szCs w:val="20"/>
      </w:rPr>
      <w:t>, Vol.</w:t>
    </w:r>
    <w:proofErr w:type="gramStart"/>
    <w:r w:rsidR="007675C4" w:rsidRPr="001269AB">
      <w:rPr>
        <w:rFonts w:ascii="Times New Roman" w:hAnsi="Times New Roman" w:cs="Times New Roman"/>
        <w:i/>
        <w:sz w:val="20"/>
        <w:szCs w:val="20"/>
      </w:rPr>
      <w:t xml:space="preserve"> </w:t>
    </w:r>
    <w:r>
      <w:rPr>
        <w:rFonts w:ascii="Times New Roman" w:hAnsi="Times New Roman" w:cs="Times New Roman"/>
        <w:i/>
        <w:sz w:val="20"/>
        <w:szCs w:val="20"/>
      </w:rPr>
      <w:t>..</w:t>
    </w:r>
    <w:proofErr w:type="gramEnd"/>
    <w:r w:rsidR="007675C4" w:rsidRPr="001269AB">
      <w:rPr>
        <w:rFonts w:ascii="Times New Roman" w:hAnsi="Times New Roman" w:cs="Times New Roman"/>
        <w:i/>
        <w:sz w:val="20"/>
        <w:szCs w:val="20"/>
      </w:rPr>
      <w:t xml:space="preserve">, No. </w:t>
    </w:r>
    <w:r>
      <w:rPr>
        <w:rFonts w:ascii="Times New Roman" w:hAnsi="Times New Roman" w:cs="Times New Roman"/>
        <w:i/>
        <w:sz w:val="20"/>
        <w:szCs w:val="20"/>
      </w:rPr>
      <w:t>…</w:t>
    </w:r>
    <w:r w:rsidR="007675C4" w:rsidRPr="001269AB">
      <w:rPr>
        <w:rFonts w:ascii="Times New Roman" w:hAnsi="Times New Roman" w:cs="Times New Roman"/>
        <w:i/>
        <w:sz w:val="20"/>
        <w:szCs w:val="20"/>
      </w:rPr>
      <w:t xml:space="preserve">, </w:t>
    </w:r>
    <w:r w:rsidR="007675C4">
      <w:rPr>
        <w:rFonts w:ascii="Times New Roman" w:hAnsi="Times New Roman" w:cs="Times New Roman"/>
        <w:i/>
        <w:sz w:val="20"/>
        <w:szCs w:val="20"/>
      </w:rPr>
      <w:t xml:space="preserve">Agustus </w:t>
    </w:r>
    <w:r>
      <w:rPr>
        <w:rFonts w:ascii="Times New Roman" w:hAnsi="Times New Roman" w:cs="Times New Roman"/>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5D54" w14:textId="77777777" w:rsidR="008139DA" w:rsidRDefault="00813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35F"/>
    <w:multiLevelType w:val="hybridMultilevel"/>
    <w:tmpl w:val="7C684452"/>
    <w:lvl w:ilvl="0" w:tplc="7B40A9F4">
      <w:start w:val="6"/>
      <w:numFmt w:val="bullet"/>
      <w:lvlText w:val=""/>
      <w:lvlJc w:val="left"/>
      <w:pPr>
        <w:ind w:left="1080" w:hanging="360"/>
      </w:pPr>
      <w:rPr>
        <w:rFonts w:ascii="Symbol" w:eastAsia="Times New Roman" w:hAnsi="Symbol"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069067F8"/>
    <w:multiLevelType w:val="hybridMultilevel"/>
    <w:tmpl w:val="9C62D6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1A2DC1"/>
    <w:multiLevelType w:val="hybridMultilevel"/>
    <w:tmpl w:val="E912FE60"/>
    <w:lvl w:ilvl="0" w:tplc="54F47886">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B880DF2"/>
    <w:multiLevelType w:val="hybridMultilevel"/>
    <w:tmpl w:val="66402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B118B"/>
    <w:multiLevelType w:val="hybridMultilevel"/>
    <w:tmpl w:val="40D2325A"/>
    <w:lvl w:ilvl="0" w:tplc="04090017">
      <w:start w:val="1"/>
      <w:numFmt w:val="lowerLetter"/>
      <w:lvlText w:val="%1)"/>
      <w:lvlJc w:val="left"/>
      <w:pPr>
        <w:ind w:left="2448" w:hanging="360"/>
      </w:pPr>
      <w:rPr>
        <w:rFont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5" w15:restartNumberingAfterBreak="0">
    <w:nsid w:val="12A2119D"/>
    <w:multiLevelType w:val="hybridMultilevel"/>
    <w:tmpl w:val="F43EA1EE"/>
    <w:lvl w:ilvl="0" w:tplc="B1AC94EE">
      <w:start w:val="1"/>
      <w:numFmt w:val="decimal"/>
      <w:lvlText w:val="%1."/>
      <w:lvlJc w:val="left"/>
      <w:pPr>
        <w:ind w:left="718" w:hanging="360"/>
      </w:pPr>
      <w:rPr>
        <w:b/>
        <w:bCs/>
      </w:rPr>
    </w:lvl>
    <w:lvl w:ilvl="1" w:tplc="04210019">
      <w:start w:val="1"/>
      <w:numFmt w:val="lowerLetter"/>
      <w:lvlText w:val="%2."/>
      <w:lvlJc w:val="left"/>
      <w:pPr>
        <w:ind w:left="1438" w:hanging="360"/>
      </w:pPr>
    </w:lvl>
    <w:lvl w:ilvl="2" w:tplc="0421001B">
      <w:start w:val="1"/>
      <w:numFmt w:val="lowerRoman"/>
      <w:lvlText w:val="%3."/>
      <w:lvlJc w:val="right"/>
      <w:pPr>
        <w:ind w:left="2158" w:hanging="180"/>
      </w:pPr>
    </w:lvl>
    <w:lvl w:ilvl="3" w:tplc="0421000F">
      <w:start w:val="1"/>
      <w:numFmt w:val="decimal"/>
      <w:lvlText w:val="%4."/>
      <w:lvlJc w:val="left"/>
      <w:pPr>
        <w:ind w:left="2878" w:hanging="360"/>
      </w:pPr>
    </w:lvl>
    <w:lvl w:ilvl="4" w:tplc="04210019">
      <w:start w:val="1"/>
      <w:numFmt w:val="lowerLetter"/>
      <w:lvlText w:val="%5."/>
      <w:lvlJc w:val="left"/>
      <w:pPr>
        <w:ind w:left="3598" w:hanging="360"/>
      </w:pPr>
    </w:lvl>
    <w:lvl w:ilvl="5" w:tplc="0421001B">
      <w:start w:val="1"/>
      <w:numFmt w:val="lowerRoman"/>
      <w:lvlText w:val="%6."/>
      <w:lvlJc w:val="right"/>
      <w:pPr>
        <w:ind w:left="4318" w:hanging="180"/>
      </w:pPr>
    </w:lvl>
    <w:lvl w:ilvl="6" w:tplc="0421000F">
      <w:start w:val="1"/>
      <w:numFmt w:val="decimal"/>
      <w:lvlText w:val="%7."/>
      <w:lvlJc w:val="left"/>
      <w:pPr>
        <w:ind w:left="5038" w:hanging="360"/>
      </w:pPr>
    </w:lvl>
    <w:lvl w:ilvl="7" w:tplc="04210019">
      <w:start w:val="1"/>
      <w:numFmt w:val="lowerLetter"/>
      <w:lvlText w:val="%8."/>
      <w:lvlJc w:val="left"/>
      <w:pPr>
        <w:ind w:left="5758" w:hanging="360"/>
      </w:pPr>
    </w:lvl>
    <w:lvl w:ilvl="8" w:tplc="0421001B">
      <w:start w:val="1"/>
      <w:numFmt w:val="lowerRoman"/>
      <w:lvlText w:val="%9."/>
      <w:lvlJc w:val="right"/>
      <w:pPr>
        <w:ind w:left="6478" w:hanging="180"/>
      </w:pPr>
    </w:lvl>
  </w:abstractNum>
  <w:abstractNum w:abstractNumId="6" w15:restartNumberingAfterBreak="0">
    <w:nsid w:val="144547FE"/>
    <w:multiLevelType w:val="hybridMultilevel"/>
    <w:tmpl w:val="50FC628C"/>
    <w:lvl w:ilvl="0" w:tplc="F0C0AB5A">
      <w:start w:val="1"/>
      <w:numFmt w:val="decimal"/>
      <w:lvlText w:val="%1)"/>
      <w:lvlJc w:val="left"/>
      <w:pPr>
        <w:ind w:left="2160" w:hanging="360"/>
      </w:pPr>
      <w:rPr>
        <w:i w:val="0"/>
        <w:i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17BD5598"/>
    <w:multiLevelType w:val="hybridMultilevel"/>
    <w:tmpl w:val="7690DE98"/>
    <w:lvl w:ilvl="0" w:tplc="CAE2CEB4">
      <w:start w:val="1"/>
      <w:numFmt w:val="bullet"/>
      <w:lvlText w:val="−"/>
      <w:lvlJc w:val="left"/>
      <w:pPr>
        <w:ind w:left="720" w:hanging="360"/>
      </w:pPr>
      <w:rPr>
        <w:rFonts w:ascii="Viner Hand ITC" w:hAnsi="Viner Hand IT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847EF"/>
    <w:multiLevelType w:val="hybridMultilevel"/>
    <w:tmpl w:val="2C50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A04A4"/>
    <w:multiLevelType w:val="hybridMultilevel"/>
    <w:tmpl w:val="4F6A138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266B2083"/>
    <w:multiLevelType w:val="hybridMultilevel"/>
    <w:tmpl w:val="46965258"/>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6ED10A2"/>
    <w:multiLevelType w:val="hybridMultilevel"/>
    <w:tmpl w:val="B7C45F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6C6A75"/>
    <w:multiLevelType w:val="hybridMultilevel"/>
    <w:tmpl w:val="6B9A8A3E"/>
    <w:lvl w:ilvl="0" w:tplc="55FCFC08">
      <w:start w:val="6"/>
      <w:numFmt w:val="bullet"/>
      <w:lvlText w:val=""/>
      <w:lvlJc w:val="left"/>
      <w:pPr>
        <w:ind w:left="1440" w:hanging="360"/>
      </w:pPr>
      <w:rPr>
        <w:rFonts w:ascii="Symbol" w:eastAsia="Times New Roman" w:hAnsi="Symbol"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15:restartNumberingAfterBreak="0">
    <w:nsid w:val="37724C0A"/>
    <w:multiLevelType w:val="hybridMultilevel"/>
    <w:tmpl w:val="69D8E1F8"/>
    <w:lvl w:ilvl="0" w:tplc="27A2E546">
      <w:start w:val="6"/>
      <w:numFmt w:val="bullet"/>
      <w:lvlText w:val=""/>
      <w:lvlJc w:val="left"/>
      <w:pPr>
        <w:ind w:left="1080" w:hanging="360"/>
      </w:pPr>
      <w:rPr>
        <w:rFonts w:ascii="Symbol" w:eastAsia="Times New Roman" w:hAnsi="Symbol"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4" w15:restartNumberingAfterBreak="0">
    <w:nsid w:val="39006D02"/>
    <w:multiLevelType w:val="multilevel"/>
    <w:tmpl w:val="544EC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FB5E9F"/>
    <w:multiLevelType w:val="hybridMultilevel"/>
    <w:tmpl w:val="42A2B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BDE435B"/>
    <w:multiLevelType w:val="hybridMultilevel"/>
    <w:tmpl w:val="C86451CE"/>
    <w:lvl w:ilvl="0" w:tplc="B5C0196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543D7960"/>
    <w:multiLevelType w:val="hybridMultilevel"/>
    <w:tmpl w:val="BE22A8E2"/>
    <w:lvl w:ilvl="0" w:tplc="04090017">
      <w:start w:val="1"/>
      <w:numFmt w:val="lowerLetter"/>
      <w:lvlText w:val="%1)"/>
      <w:lvlJc w:val="left"/>
      <w:pPr>
        <w:ind w:left="2448" w:hanging="360"/>
      </w:pPr>
      <w:rPr>
        <w:rFont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8" w15:restartNumberingAfterBreak="0">
    <w:nsid w:val="54FD30F0"/>
    <w:multiLevelType w:val="hybridMultilevel"/>
    <w:tmpl w:val="4A94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87967"/>
    <w:multiLevelType w:val="hybridMultilevel"/>
    <w:tmpl w:val="687A92A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6E4B2B"/>
    <w:multiLevelType w:val="hybridMultilevel"/>
    <w:tmpl w:val="F23EF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A57949"/>
    <w:multiLevelType w:val="hybridMultilevel"/>
    <w:tmpl w:val="42A2B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B5520C5"/>
    <w:multiLevelType w:val="hybridMultilevel"/>
    <w:tmpl w:val="30BE58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2C3EA4"/>
    <w:multiLevelType w:val="hybridMultilevel"/>
    <w:tmpl w:val="B864781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5E466C56"/>
    <w:multiLevelType w:val="hybridMultilevel"/>
    <w:tmpl w:val="7A801298"/>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60ED37FA"/>
    <w:multiLevelType w:val="hybridMultilevel"/>
    <w:tmpl w:val="24E0F648"/>
    <w:lvl w:ilvl="0" w:tplc="1AFEEB3C">
      <w:start w:val="6"/>
      <w:numFmt w:val="bullet"/>
      <w:lvlText w:val=""/>
      <w:lvlJc w:val="left"/>
      <w:pPr>
        <w:ind w:left="1440" w:hanging="360"/>
      </w:pPr>
      <w:rPr>
        <w:rFonts w:ascii="Symbol" w:eastAsia="Times New Roman" w:hAnsi="Symbol"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6" w15:restartNumberingAfterBreak="0">
    <w:nsid w:val="63447A77"/>
    <w:multiLevelType w:val="hybridMultilevel"/>
    <w:tmpl w:val="74BCAB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78B0ED1"/>
    <w:multiLevelType w:val="hybridMultilevel"/>
    <w:tmpl w:val="AFB8BAF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6F433224"/>
    <w:multiLevelType w:val="multilevel"/>
    <w:tmpl w:val="A99C61AC"/>
    <w:lvl w:ilvl="0">
      <w:start w:val="1"/>
      <w:numFmt w:val="bullet"/>
      <w:pStyle w:val="SUBAB"/>
      <w:lvlText w:val="●"/>
      <w:lvlJc w:val="left"/>
      <w:pPr>
        <w:ind w:left="1800" w:hanging="360"/>
      </w:pPr>
      <w:rPr>
        <w:rFonts w:ascii="Noto Sans Symbols" w:eastAsia="Noto Sans Symbols" w:hAnsi="Noto Sans Symbols" w:cs="Noto Sans Symbols"/>
        <w:sz w:val="24"/>
        <w:szCs w:val="24"/>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9" w15:restartNumberingAfterBreak="0">
    <w:nsid w:val="70FE0737"/>
    <w:multiLevelType w:val="multilevel"/>
    <w:tmpl w:val="E912D76E"/>
    <w:lvl w:ilvl="0">
      <w:start w:val="1"/>
      <w:numFmt w:val="decimal"/>
      <w:pStyle w:val="subba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54C3F2A"/>
    <w:multiLevelType w:val="hybridMultilevel"/>
    <w:tmpl w:val="4AFE5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056E73"/>
    <w:multiLevelType w:val="hybridMultilevel"/>
    <w:tmpl w:val="E676C192"/>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2" w15:restartNumberingAfterBreak="0">
    <w:nsid w:val="7F3859D9"/>
    <w:multiLevelType w:val="hybridMultilevel"/>
    <w:tmpl w:val="84FC4052"/>
    <w:lvl w:ilvl="0" w:tplc="8B4A015C">
      <w:start w:val="1"/>
      <w:numFmt w:val="upp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num w:numId="1" w16cid:durableId="1549994965">
    <w:abstractNumId w:val="18"/>
  </w:num>
  <w:num w:numId="2" w16cid:durableId="822355354">
    <w:abstractNumId w:val="8"/>
  </w:num>
  <w:num w:numId="3" w16cid:durableId="1495216273">
    <w:abstractNumId w:val="21"/>
  </w:num>
  <w:num w:numId="4" w16cid:durableId="2095082519">
    <w:abstractNumId w:val="2"/>
  </w:num>
  <w:num w:numId="5" w16cid:durableId="1614481014">
    <w:abstractNumId w:val="9"/>
  </w:num>
  <w:num w:numId="6" w16cid:durableId="1061638319">
    <w:abstractNumId w:val="15"/>
  </w:num>
  <w:num w:numId="7" w16cid:durableId="1440754370">
    <w:abstractNumId w:val="23"/>
  </w:num>
  <w:num w:numId="8" w16cid:durableId="23332667">
    <w:abstractNumId w:val="16"/>
  </w:num>
  <w:num w:numId="9" w16cid:durableId="1567960255">
    <w:abstractNumId w:val="32"/>
  </w:num>
  <w:num w:numId="10" w16cid:durableId="380448316">
    <w:abstractNumId w:val="1"/>
  </w:num>
  <w:num w:numId="11" w16cid:durableId="1099301570">
    <w:abstractNumId w:val="31"/>
  </w:num>
  <w:num w:numId="12" w16cid:durableId="1389844908">
    <w:abstractNumId w:val="5"/>
  </w:num>
  <w:num w:numId="13" w16cid:durableId="1665814148">
    <w:abstractNumId w:val="26"/>
  </w:num>
  <w:num w:numId="14" w16cid:durableId="1804889175">
    <w:abstractNumId w:val="19"/>
  </w:num>
  <w:num w:numId="15" w16cid:durableId="81340912">
    <w:abstractNumId w:val="24"/>
  </w:num>
  <w:num w:numId="16" w16cid:durableId="351298052">
    <w:abstractNumId w:val="6"/>
  </w:num>
  <w:num w:numId="17" w16cid:durableId="1938370474">
    <w:abstractNumId w:val="27"/>
  </w:num>
  <w:num w:numId="18" w16cid:durableId="931663574">
    <w:abstractNumId w:val="10"/>
  </w:num>
  <w:num w:numId="19" w16cid:durableId="891499874">
    <w:abstractNumId w:val="30"/>
  </w:num>
  <w:num w:numId="20" w16cid:durableId="1709797449">
    <w:abstractNumId w:val="28"/>
  </w:num>
  <w:num w:numId="21" w16cid:durableId="1789933377">
    <w:abstractNumId w:val="14"/>
  </w:num>
  <w:num w:numId="22" w16cid:durableId="1748653803">
    <w:abstractNumId w:val="29"/>
  </w:num>
  <w:num w:numId="23" w16cid:durableId="1300766567">
    <w:abstractNumId w:val="22"/>
  </w:num>
  <w:num w:numId="24" w16cid:durableId="1705057778">
    <w:abstractNumId w:val="3"/>
  </w:num>
  <w:num w:numId="25" w16cid:durableId="390883040">
    <w:abstractNumId w:val="4"/>
  </w:num>
  <w:num w:numId="26" w16cid:durableId="1628924489">
    <w:abstractNumId w:val="17"/>
  </w:num>
  <w:num w:numId="27" w16cid:durableId="808090387">
    <w:abstractNumId w:val="20"/>
  </w:num>
  <w:num w:numId="28" w16cid:durableId="1821388247">
    <w:abstractNumId w:val="7"/>
  </w:num>
  <w:num w:numId="29" w16cid:durableId="1443450554">
    <w:abstractNumId w:val="11"/>
  </w:num>
  <w:num w:numId="30" w16cid:durableId="946809475">
    <w:abstractNumId w:val="13"/>
  </w:num>
  <w:num w:numId="31" w16cid:durableId="1481459316">
    <w:abstractNumId w:val="25"/>
  </w:num>
  <w:num w:numId="32" w16cid:durableId="1662808920">
    <w:abstractNumId w:val="0"/>
  </w:num>
  <w:num w:numId="33" w16cid:durableId="259484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F3"/>
    <w:rsid w:val="00007CBB"/>
    <w:rsid w:val="00011EDC"/>
    <w:rsid w:val="000556B5"/>
    <w:rsid w:val="000668FF"/>
    <w:rsid w:val="000A7618"/>
    <w:rsid w:val="000B19A2"/>
    <w:rsid w:val="000D5BE7"/>
    <w:rsid w:val="000E4021"/>
    <w:rsid w:val="000F368F"/>
    <w:rsid w:val="000F70DA"/>
    <w:rsid w:val="00101ABC"/>
    <w:rsid w:val="00115D74"/>
    <w:rsid w:val="001269AB"/>
    <w:rsid w:val="00130C90"/>
    <w:rsid w:val="00136578"/>
    <w:rsid w:val="0016509D"/>
    <w:rsid w:val="001838A3"/>
    <w:rsid w:val="00197519"/>
    <w:rsid w:val="001E3530"/>
    <w:rsid w:val="001F1E01"/>
    <w:rsid w:val="001F7964"/>
    <w:rsid w:val="0020657B"/>
    <w:rsid w:val="0021698A"/>
    <w:rsid w:val="002243AC"/>
    <w:rsid w:val="00232995"/>
    <w:rsid w:val="0025768C"/>
    <w:rsid w:val="0028582A"/>
    <w:rsid w:val="00290C8F"/>
    <w:rsid w:val="002B2EDC"/>
    <w:rsid w:val="002D3EBA"/>
    <w:rsid w:val="002E26EC"/>
    <w:rsid w:val="002F0110"/>
    <w:rsid w:val="0032020E"/>
    <w:rsid w:val="00327B4E"/>
    <w:rsid w:val="00333E30"/>
    <w:rsid w:val="00344C42"/>
    <w:rsid w:val="00377D53"/>
    <w:rsid w:val="0039386B"/>
    <w:rsid w:val="003A687E"/>
    <w:rsid w:val="003D6C07"/>
    <w:rsid w:val="003F578C"/>
    <w:rsid w:val="00410907"/>
    <w:rsid w:val="00412181"/>
    <w:rsid w:val="00413020"/>
    <w:rsid w:val="00425CAF"/>
    <w:rsid w:val="00427C7F"/>
    <w:rsid w:val="00466600"/>
    <w:rsid w:val="00477E4C"/>
    <w:rsid w:val="004842A6"/>
    <w:rsid w:val="004A399A"/>
    <w:rsid w:val="004B6EA5"/>
    <w:rsid w:val="004D76C2"/>
    <w:rsid w:val="004E5FCB"/>
    <w:rsid w:val="004E7332"/>
    <w:rsid w:val="00516A99"/>
    <w:rsid w:val="00531474"/>
    <w:rsid w:val="00555BD2"/>
    <w:rsid w:val="00555D08"/>
    <w:rsid w:val="00557C29"/>
    <w:rsid w:val="00584148"/>
    <w:rsid w:val="00585477"/>
    <w:rsid w:val="00594AEF"/>
    <w:rsid w:val="005A4C13"/>
    <w:rsid w:val="005A7445"/>
    <w:rsid w:val="005B56D3"/>
    <w:rsid w:val="0060268E"/>
    <w:rsid w:val="006101FF"/>
    <w:rsid w:val="00623ABF"/>
    <w:rsid w:val="00644591"/>
    <w:rsid w:val="00676A8D"/>
    <w:rsid w:val="00693F40"/>
    <w:rsid w:val="006D5A7B"/>
    <w:rsid w:val="00701B8B"/>
    <w:rsid w:val="007045C5"/>
    <w:rsid w:val="00705856"/>
    <w:rsid w:val="00722583"/>
    <w:rsid w:val="00730017"/>
    <w:rsid w:val="00736B87"/>
    <w:rsid w:val="00740AD2"/>
    <w:rsid w:val="00743011"/>
    <w:rsid w:val="00756CEA"/>
    <w:rsid w:val="007607A4"/>
    <w:rsid w:val="007675C4"/>
    <w:rsid w:val="0079763E"/>
    <w:rsid w:val="007A129A"/>
    <w:rsid w:val="007A2EED"/>
    <w:rsid w:val="007B5C82"/>
    <w:rsid w:val="007D2854"/>
    <w:rsid w:val="007D28D1"/>
    <w:rsid w:val="00805835"/>
    <w:rsid w:val="00810B41"/>
    <w:rsid w:val="008139DA"/>
    <w:rsid w:val="00821995"/>
    <w:rsid w:val="0083083A"/>
    <w:rsid w:val="008415EC"/>
    <w:rsid w:val="00852122"/>
    <w:rsid w:val="008521AD"/>
    <w:rsid w:val="008527EC"/>
    <w:rsid w:val="00862B3C"/>
    <w:rsid w:val="00863723"/>
    <w:rsid w:val="008859C3"/>
    <w:rsid w:val="00890814"/>
    <w:rsid w:val="00895CB4"/>
    <w:rsid w:val="00896D8F"/>
    <w:rsid w:val="008C7B34"/>
    <w:rsid w:val="008E38B8"/>
    <w:rsid w:val="00912F56"/>
    <w:rsid w:val="00913C49"/>
    <w:rsid w:val="009268EB"/>
    <w:rsid w:val="00961367"/>
    <w:rsid w:val="00962925"/>
    <w:rsid w:val="00967022"/>
    <w:rsid w:val="00975D4B"/>
    <w:rsid w:val="009D69AF"/>
    <w:rsid w:val="009E1F81"/>
    <w:rsid w:val="00A02F78"/>
    <w:rsid w:val="00A06A05"/>
    <w:rsid w:val="00A424C9"/>
    <w:rsid w:val="00A46107"/>
    <w:rsid w:val="00A47BD1"/>
    <w:rsid w:val="00A73222"/>
    <w:rsid w:val="00AE1E7E"/>
    <w:rsid w:val="00AE4B93"/>
    <w:rsid w:val="00AE53FE"/>
    <w:rsid w:val="00B10750"/>
    <w:rsid w:val="00B10F7A"/>
    <w:rsid w:val="00B4734D"/>
    <w:rsid w:val="00B758E9"/>
    <w:rsid w:val="00B93B08"/>
    <w:rsid w:val="00B96839"/>
    <w:rsid w:val="00BA432B"/>
    <w:rsid w:val="00BB7E68"/>
    <w:rsid w:val="00BD7B3D"/>
    <w:rsid w:val="00C0403B"/>
    <w:rsid w:val="00C0538D"/>
    <w:rsid w:val="00C26558"/>
    <w:rsid w:val="00C4270D"/>
    <w:rsid w:val="00C47BE6"/>
    <w:rsid w:val="00C93F61"/>
    <w:rsid w:val="00CB682D"/>
    <w:rsid w:val="00CC61BD"/>
    <w:rsid w:val="00CE22C3"/>
    <w:rsid w:val="00CE6727"/>
    <w:rsid w:val="00CE76AF"/>
    <w:rsid w:val="00CF13FB"/>
    <w:rsid w:val="00D05EEB"/>
    <w:rsid w:val="00D256C4"/>
    <w:rsid w:val="00D336C6"/>
    <w:rsid w:val="00D51E55"/>
    <w:rsid w:val="00D637AD"/>
    <w:rsid w:val="00D74A9E"/>
    <w:rsid w:val="00D77529"/>
    <w:rsid w:val="00DB2B31"/>
    <w:rsid w:val="00DB5492"/>
    <w:rsid w:val="00DB61EB"/>
    <w:rsid w:val="00DC3769"/>
    <w:rsid w:val="00DC6FA9"/>
    <w:rsid w:val="00DE7452"/>
    <w:rsid w:val="00E065F3"/>
    <w:rsid w:val="00E15A0F"/>
    <w:rsid w:val="00E2070E"/>
    <w:rsid w:val="00E27AB5"/>
    <w:rsid w:val="00E32BE1"/>
    <w:rsid w:val="00E701D5"/>
    <w:rsid w:val="00E92BBA"/>
    <w:rsid w:val="00EA1338"/>
    <w:rsid w:val="00EE4C88"/>
    <w:rsid w:val="00F427F6"/>
    <w:rsid w:val="00F919E8"/>
    <w:rsid w:val="00F97E81"/>
    <w:rsid w:val="00FD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CE052"/>
  <w15:docId w15:val="{B48C971B-08B8-4A07-9E94-34B3343A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5F3"/>
    <w:pPr>
      <w:spacing w:after="200" w:line="288" w:lineRule="auto"/>
    </w:pPr>
    <w:rPr>
      <w:rFonts w:eastAsiaTheme="minorEastAsia"/>
      <w:sz w:val="21"/>
      <w:szCs w:val="21"/>
    </w:rPr>
  </w:style>
  <w:style w:type="paragraph" w:styleId="Heading1">
    <w:name w:val="heading 1"/>
    <w:basedOn w:val="Normal"/>
    <w:next w:val="Normal"/>
    <w:link w:val="Heading1Char"/>
    <w:uiPriority w:val="9"/>
    <w:qFormat/>
    <w:rsid w:val="00E06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6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06A05"/>
    <w:pPr>
      <w:keepNext/>
      <w:keepLines/>
      <w:spacing w:before="200" w:after="0" w:line="276" w:lineRule="auto"/>
      <w:outlineLvl w:val="2"/>
    </w:pPr>
    <w:rPr>
      <w:rFonts w:ascii="Times New Roman" w:eastAsia="Times New Roman" w:hAnsi="Times New Roman" w:cs="Times New Roman"/>
      <w:b/>
      <w:bCs/>
      <w:sz w:val="24"/>
      <w:szCs w:val="22"/>
      <w:lang w:val="id-ID"/>
    </w:rPr>
  </w:style>
  <w:style w:type="paragraph" w:styleId="Heading4">
    <w:name w:val="heading 4"/>
    <w:basedOn w:val="Normal"/>
    <w:next w:val="Normal"/>
    <w:link w:val="Heading4Char"/>
    <w:uiPriority w:val="9"/>
    <w:semiHidden/>
    <w:unhideWhenUsed/>
    <w:qFormat/>
    <w:rsid w:val="00A06A05"/>
    <w:pPr>
      <w:keepNext/>
      <w:keepLines/>
      <w:spacing w:before="200" w:after="0" w:line="480" w:lineRule="auto"/>
      <w:ind w:left="2160"/>
      <w:outlineLvl w:val="3"/>
    </w:pPr>
    <w:rPr>
      <w:rFonts w:ascii="Cambria" w:eastAsia="Times New Roman" w:hAnsi="Cambria" w:cs="Times New Roman"/>
      <w:b/>
      <w:bCs/>
      <w:i/>
      <w:iCs/>
      <w:color w:val="4F81BD"/>
      <w:sz w:val="24"/>
      <w:szCs w:val="22"/>
    </w:rPr>
  </w:style>
  <w:style w:type="paragraph" w:styleId="Heading5">
    <w:name w:val="heading 5"/>
    <w:basedOn w:val="Normal"/>
    <w:next w:val="Normal"/>
    <w:link w:val="Heading5Char"/>
    <w:uiPriority w:val="9"/>
    <w:semiHidden/>
    <w:unhideWhenUsed/>
    <w:qFormat/>
    <w:rsid w:val="00A06A05"/>
    <w:pPr>
      <w:keepNext/>
      <w:keepLines/>
      <w:spacing w:before="200" w:after="0" w:line="480" w:lineRule="auto"/>
      <w:ind w:left="2880"/>
      <w:outlineLvl w:val="4"/>
    </w:pPr>
    <w:rPr>
      <w:rFonts w:ascii="Cambria" w:eastAsia="Times New Roman" w:hAnsi="Cambria" w:cs="Times New Roman"/>
      <w:color w:val="243F60"/>
      <w:sz w:val="24"/>
      <w:szCs w:val="22"/>
    </w:rPr>
  </w:style>
  <w:style w:type="paragraph" w:styleId="Heading6">
    <w:name w:val="heading 6"/>
    <w:basedOn w:val="Normal"/>
    <w:next w:val="Normal"/>
    <w:link w:val="Heading6Char"/>
    <w:uiPriority w:val="9"/>
    <w:semiHidden/>
    <w:unhideWhenUsed/>
    <w:qFormat/>
    <w:rsid w:val="00A06A05"/>
    <w:pPr>
      <w:keepNext/>
      <w:keepLines/>
      <w:spacing w:before="200" w:after="0" w:line="480" w:lineRule="auto"/>
      <w:ind w:left="3600"/>
      <w:outlineLvl w:val="5"/>
    </w:pPr>
    <w:rPr>
      <w:rFonts w:ascii="Cambria" w:eastAsia="Times New Roman" w:hAnsi="Cambria" w:cs="Times New Roman"/>
      <w:i/>
      <w:iCs/>
      <w:color w:val="243F60"/>
      <w:sz w:val="24"/>
      <w:szCs w:val="22"/>
    </w:rPr>
  </w:style>
  <w:style w:type="paragraph" w:styleId="Heading7">
    <w:name w:val="heading 7"/>
    <w:basedOn w:val="Normal"/>
    <w:next w:val="Normal"/>
    <w:link w:val="Heading7Char"/>
    <w:uiPriority w:val="9"/>
    <w:semiHidden/>
    <w:unhideWhenUsed/>
    <w:qFormat/>
    <w:rsid w:val="00A06A05"/>
    <w:pPr>
      <w:keepNext/>
      <w:keepLines/>
      <w:spacing w:before="200" w:after="0" w:line="480" w:lineRule="auto"/>
      <w:ind w:left="4320"/>
      <w:outlineLvl w:val="6"/>
    </w:pPr>
    <w:rPr>
      <w:rFonts w:ascii="Cambria" w:eastAsia="Times New Roman" w:hAnsi="Cambria" w:cs="Times New Roman"/>
      <w:i/>
      <w:iCs/>
      <w:color w:val="404040"/>
      <w:sz w:val="24"/>
      <w:szCs w:val="22"/>
    </w:rPr>
  </w:style>
  <w:style w:type="paragraph" w:styleId="Heading8">
    <w:name w:val="heading 8"/>
    <w:basedOn w:val="Normal"/>
    <w:next w:val="Normal"/>
    <w:link w:val="Heading8Char"/>
    <w:uiPriority w:val="9"/>
    <w:semiHidden/>
    <w:unhideWhenUsed/>
    <w:qFormat/>
    <w:rsid w:val="00A06A05"/>
    <w:pPr>
      <w:keepNext/>
      <w:keepLines/>
      <w:spacing w:before="200" w:after="0" w:line="480" w:lineRule="auto"/>
      <w:ind w:left="50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A06A05"/>
    <w:pPr>
      <w:keepNext/>
      <w:keepLines/>
      <w:spacing w:before="200" w:after="0" w:line="480" w:lineRule="auto"/>
      <w:ind w:left="576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5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65F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E06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65F3"/>
    <w:rPr>
      <w:color w:val="0563C1" w:themeColor="hyperlink"/>
      <w:u w:val="single"/>
    </w:rPr>
  </w:style>
  <w:style w:type="paragraph" w:customStyle="1" w:styleId="Default">
    <w:name w:val="Default"/>
    <w:rsid w:val="00E065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oterChar">
    <w:name w:val="Footer Char"/>
    <w:basedOn w:val="DefaultParagraphFont"/>
    <w:link w:val="Footer"/>
    <w:uiPriority w:val="99"/>
    <w:rsid w:val="00E065F3"/>
  </w:style>
  <w:style w:type="paragraph" w:styleId="Footer">
    <w:name w:val="footer"/>
    <w:basedOn w:val="Normal"/>
    <w:link w:val="FooterChar"/>
    <w:uiPriority w:val="99"/>
    <w:unhideWhenUsed/>
    <w:rsid w:val="00E065F3"/>
    <w:pPr>
      <w:tabs>
        <w:tab w:val="center" w:pos="4680"/>
        <w:tab w:val="right" w:pos="9360"/>
      </w:tabs>
      <w:spacing w:after="0" w:line="240" w:lineRule="auto"/>
    </w:pPr>
    <w:rPr>
      <w:rFonts w:eastAsiaTheme="minorHAnsi"/>
      <w:sz w:val="22"/>
      <w:szCs w:val="22"/>
    </w:rPr>
  </w:style>
  <w:style w:type="character" w:customStyle="1" w:styleId="FooterChar1">
    <w:name w:val="Footer Char1"/>
    <w:basedOn w:val="DefaultParagraphFont"/>
    <w:uiPriority w:val="99"/>
    <w:semiHidden/>
    <w:rsid w:val="00E065F3"/>
    <w:rPr>
      <w:rFonts w:eastAsiaTheme="minorEastAsia"/>
      <w:sz w:val="21"/>
      <w:szCs w:val="21"/>
    </w:rPr>
  </w:style>
  <w:style w:type="paragraph" w:styleId="ListParagraph">
    <w:name w:val="List Paragraph"/>
    <w:aliases w:val="LIST DOT,LIST LAMPIRAN,awal,List Paragraph2,PARAGRAF"/>
    <w:basedOn w:val="Normal"/>
    <w:link w:val="ListParagraphChar"/>
    <w:uiPriority w:val="34"/>
    <w:qFormat/>
    <w:rsid w:val="00E065F3"/>
    <w:pPr>
      <w:ind w:left="720"/>
      <w:contextualSpacing/>
    </w:pPr>
  </w:style>
  <w:style w:type="character" w:customStyle="1" w:styleId="hps">
    <w:name w:val="hps"/>
    <w:basedOn w:val="DefaultParagraphFont"/>
    <w:rsid w:val="001F1E01"/>
  </w:style>
  <w:style w:type="paragraph" w:styleId="BalloonText">
    <w:name w:val="Balloon Text"/>
    <w:basedOn w:val="Normal"/>
    <w:link w:val="BalloonTextChar"/>
    <w:uiPriority w:val="99"/>
    <w:semiHidden/>
    <w:unhideWhenUsed/>
    <w:rsid w:val="00975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D4B"/>
    <w:rPr>
      <w:rFonts w:ascii="Tahoma" w:eastAsiaTheme="minorEastAsia" w:hAnsi="Tahoma" w:cs="Tahoma"/>
      <w:sz w:val="16"/>
      <w:szCs w:val="16"/>
    </w:rPr>
  </w:style>
  <w:style w:type="paragraph" w:styleId="Header">
    <w:name w:val="header"/>
    <w:basedOn w:val="Normal"/>
    <w:link w:val="HeaderChar"/>
    <w:uiPriority w:val="99"/>
    <w:unhideWhenUsed/>
    <w:rsid w:val="00DC6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FA9"/>
    <w:rPr>
      <w:rFonts w:eastAsiaTheme="minorEastAsia"/>
      <w:sz w:val="21"/>
      <w:szCs w:val="21"/>
    </w:rPr>
  </w:style>
  <w:style w:type="character" w:styleId="UnresolvedMention">
    <w:name w:val="Unresolved Mention"/>
    <w:basedOn w:val="DefaultParagraphFont"/>
    <w:uiPriority w:val="99"/>
    <w:semiHidden/>
    <w:unhideWhenUsed/>
    <w:rsid w:val="00327B4E"/>
    <w:rPr>
      <w:color w:val="605E5C"/>
      <w:shd w:val="clear" w:color="auto" w:fill="E1DFDD"/>
    </w:rPr>
  </w:style>
  <w:style w:type="character" w:customStyle="1" w:styleId="ListParagraphChar">
    <w:name w:val="List Paragraph Char"/>
    <w:aliases w:val="LIST DOT Char,LIST LAMPIRAN Char,awal Char,List Paragraph2 Char,PARAGRAF Char"/>
    <w:basedOn w:val="DefaultParagraphFont"/>
    <w:link w:val="ListParagraph"/>
    <w:uiPriority w:val="34"/>
    <w:qFormat/>
    <w:rsid w:val="00B96839"/>
    <w:rPr>
      <w:rFonts w:eastAsiaTheme="minorEastAsia"/>
      <w:sz w:val="21"/>
      <w:szCs w:val="21"/>
    </w:rPr>
  </w:style>
  <w:style w:type="table" w:customStyle="1" w:styleId="TableGrid1">
    <w:name w:val="Table Grid1"/>
    <w:basedOn w:val="TableNormal"/>
    <w:next w:val="TableGrid"/>
    <w:uiPriority w:val="59"/>
    <w:rsid w:val="00852122"/>
    <w:pPr>
      <w:spacing w:after="0" w:line="240" w:lineRule="auto"/>
    </w:pPr>
    <w:rPr>
      <w:rFonts w:ascii="Calibri" w:eastAsia="Calibri"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A06A05"/>
    <w:rPr>
      <w:rFonts w:ascii="Times New Roman" w:eastAsia="Times New Roman" w:hAnsi="Times New Roman" w:cs="Times New Roman"/>
      <w:b/>
      <w:bCs/>
      <w:sz w:val="24"/>
      <w:lang w:val="id-ID"/>
    </w:rPr>
  </w:style>
  <w:style w:type="character" w:customStyle="1" w:styleId="Heading4Char">
    <w:name w:val="Heading 4 Char"/>
    <w:basedOn w:val="DefaultParagraphFont"/>
    <w:link w:val="Heading4"/>
    <w:uiPriority w:val="9"/>
    <w:semiHidden/>
    <w:rsid w:val="00A06A05"/>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
    <w:semiHidden/>
    <w:rsid w:val="00A06A05"/>
    <w:rPr>
      <w:rFonts w:ascii="Cambria" w:eastAsia="Times New Roman" w:hAnsi="Cambria" w:cs="Times New Roman"/>
      <w:color w:val="243F60"/>
      <w:sz w:val="24"/>
    </w:rPr>
  </w:style>
  <w:style w:type="character" w:customStyle="1" w:styleId="Heading6Char">
    <w:name w:val="Heading 6 Char"/>
    <w:basedOn w:val="DefaultParagraphFont"/>
    <w:link w:val="Heading6"/>
    <w:uiPriority w:val="9"/>
    <w:semiHidden/>
    <w:rsid w:val="00A06A05"/>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
    <w:semiHidden/>
    <w:rsid w:val="00A06A05"/>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semiHidden/>
    <w:rsid w:val="00A06A05"/>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A06A05"/>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A06A05"/>
    <w:pPr>
      <w:spacing w:after="0" w:line="480" w:lineRule="auto"/>
      <w:contextualSpacing/>
      <w:jc w:val="center"/>
    </w:pPr>
    <w:rPr>
      <w:rFonts w:ascii="Times New Roman" w:eastAsia="Times New Roman" w:hAnsi="Times New Roman" w:cs="Times New Roman"/>
      <w:b/>
      <w:color w:val="000000"/>
      <w:spacing w:val="-10"/>
      <w:kern w:val="28"/>
      <w:sz w:val="28"/>
      <w:szCs w:val="56"/>
    </w:rPr>
  </w:style>
  <w:style w:type="character" w:customStyle="1" w:styleId="TitleChar">
    <w:name w:val="Title Char"/>
    <w:basedOn w:val="DefaultParagraphFont"/>
    <w:link w:val="Title"/>
    <w:uiPriority w:val="10"/>
    <w:rsid w:val="00A06A05"/>
    <w:rPr>
      <w:rFonts w:ascii="Times New Roman" w:eastAsia="Times New Roman" w:hAnsi="Times New Roman" w:cs="Times New Roman"/>
      <w:b/>
      <w:color w:val="000000"/>
      <w:spacing w:val="-10"/>
      <w:kern w:val="28"/>
      <w:sz w:val="28"/>
      <w:szCs w:val="56"/>
    </w:rPr>
  </w:style>
  <w:style w:type="character" w:styleId="PlaceholderText">
    <w:name w:val="Placeholder Text"/>
    <w:basedOn w:val="DefaultParagraphFont"/>
    <w:uiPriority w:val="99"/>
    <w:semiHidden/>
    <w:rsid w:val="00A06A05"/>
    <w:rPr>
      <w:color w:val="808080"/>
    </w:rPr>
  </w:style>
  <w:style w:type="paragraph" w:styleId="Caption">
    <w:name w:val="caption"/>
    <w:basedOn w:val="Normal"/>
    <w:next w:val="Normal"/>
    <w:uiPriority w:val="35"/>
    <w:unhideWhenUsed/>
    <w:qFormat/>
    <w:rsid w:val="00A06A05"/>
    <w:pPr>
      <w:spacing w:line="240" w:lineRule="auto"/>
    </w:pPr>
    <w:rPr>
      <w:rFonts w:ascii="Calibri" w:eastAsia="Calibri" w:hAnsi="Calibri" w:cs="Times New Roman"/>
      <w:b/>
      <w:bCs/>
      <w:color w:val="5B9BD5" w:themeColor="accent1"/>
      <w:sz w:val="18"/>
      <w:szCs w:val="18"/>
    </w:rPr>
  </w:style>
  <w:style w:type="character" w:styleId="CommentReference">
    <w:name w:val="annotation reference"/>
    <w:basedOn w:val="DefaultParagraphFont"/>
    <w:uiPriority w:val="99"/>
    <w:unhideWhenUsed/>
    <w:qFormat/>
    <w:rsid w:val="00A06A05"/>
    <w:rPr>
      <w:sz w:val="16"/>
      <w:szCs w:val="16"/>
    </w:rPr>
  </w:style>
  <w:style w:type="paragraph" w:styleId="CommentText">
    <w:name w:val="annotation text"/>
    <w:basedOn w:val="Normal"/>
    <w:link w:val="CommentTextChar"/>
    <w:uiPriority w:val="99"/>
    <w:semiHidden/>
    <w:unhideWhenUsed/>
    <w:rsid w:val="00A06A05"/>
    <w:pPr>
      <w:spacing w:line="240" w:lineRule="auto"/>
    </w:pPr>
    <w:rPr>
      <w:rFonts w:ascii="Calibri" w:eastAsia="Calibri" w:hAnsi="Calibri" w:cs="Times New Roman"/>
      <w:sz w:val="20"/>
      <w:szCs w:val="20"/>
      <w:lang w:val="id-ID"/>
    </w:rPr>
  </w:style>
  <w:style w:type="character" w:customStyle="1" w:styleId="CommentTextChar">
    <w:name w:val="Comment Text Char"/>
    <w:basedOn w:val="DefaultParagraphFont"/>
    <w:link w:val="CommentText"/>
    <w:uiPriority w:val="99"/>
    <w:semiHidden/>
    <w:rsid w:val="00A06A05"/>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A06A05"/>
    <w:rPr>
      <w:b/>
      <w:bCs/>
    </w:rPr>
  </w:style>
  <w:style w:type="character" w:customStyle="1" w:styleId="CommentSubjectChar">
    <w:name w:val="Comment Subject Char"/>
    <w:basedOn w:val="CommentTextChar"/>
    <w:link w:val="CommentSubject"/>
    <w:uiPriority w:val="99"/>
    <w:semiHidden/>
    <w:rsid w:val="00A06A05"/>
    <w:rPr>
      <w:rFonts w:ascii="Calibri" w:eastAsia="Calibri" w:hAnsi="Calibri" w:cs="Times New Roman"/>
      <w:b/>
      <w:bCs/>
      <w:sz w:val="20"/>
      <w:szCs w:val="20"/>
      <w:lang w:val="id-ID"/>
    </w:rPr>
  </w:style>
  <w:style w:type="paragraph" w:styleId="NoSpacing">
    <w:name w:val="No Spacing"/>
    <w:uiPriority w:val="1"/>
    <w:qFormat/>
    <w:rsid w:val="00A06A05"/>
    <w:pPr>
      <w:spacing w:after="0" w:line="240" w:lineRule="auto"/>
    </w:pPr>
    <w:rPr>
      <w:rFonts w:ascii="Calibri" w:eastAsia="Calibri" w:hAnsi="Calibri" w:cs="Calibri"/>
      <w:lang w:val="id-ID"/>
    </w:rPr>
  </w:style>
  <w:style w:type="character" w:customStyle="1" w:styleId="tlid-translation">
    <w:name w:val="tlid-translation"/>
    <w:basedOn w:val="DefaultParagraphFont"/>
    <w:rsid w:val="00A06A05"/>
  </w:style>
  <w:style w:type="paragraph" w:styleId="HTMLPreformatted">
    <w:name w:val="HTML Preformatted"/>
    <w:basedOn w:val="Normal"/>
    <w:link w:val="HTMLPreformattedChar"/>
    <w:uiPriority w:val="99"/>
    <w:unhideWhenUsed/>
    <w:rsid w:val="00A0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06A05"/>
    <w:rPr>
      <w:rFonts w:ascii="Courier New" w:eastAsia="Times New Roman" w:hAnsi="Courier New" w:cs="Courier New"/>
      <w:sz w:val="20"/>
      <w:szCs w:val="20"/>
      <w:lang w:val="id-ID" w:eastAsia="id-ID"/>
    </w:rPr>
  </w:style>
  <w:style w:type="table" w:customStyle="1" w:styleId="ListTable6Colorful1">
    <w:name w:val="List Table 6 Colorful1"/>
    <w:basedOn w:val="TableNormal"/>
    <w:uiPriority w:val="51"/>
    <w:rsid w:val="00A06A05"/>
    <w:pPr>
      <w:spacing w:after="0" w:line="240" w:lineRule="auto"/>
    </w:pPr>
    <w:rPr>
      <w:rFonts w:ascii="Calibri" w:eastAsia="Times New Roman" w:hAnsi="Calibri" w:cs="Times New Roman"/>
      <w:color w:val="000000" w:themeColor="text1"/>
      <w:lang w:val="en-ID"/>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paragraph" w:customStyle="1" w:styleId="Heading31">
    <w:name w:val="Heading 31"/>
    <w:basedOn w:val="Normal"/>
    <w:next w:val="Normal"/>
    <w:uiPriority w:val="9"/>
    <w:unhideWhenUsed/>
    <w:qFormat/>
    <w:rsid w:val="00A06A05"/>
    <w:pPr>
      <w:keepNext/>
      <w:keepLines/>
      <w:spacing w:after="240" w:line="240" w:lineRule="auto"/>
      <w:ind w:left="720" w:hanging="720"/>
      <w:outlineLvl w:val="2"/>
    </w:pPr>
    <w:rPr>
      <w:rFonts w:ascii="Times New Roman" w:eastAsia="Times New Roman" w:hAnsi="Times New Roman" w:cs="Times New Roman"/>
      <w:b/>
      <w:bCs/>
      <w:color w:val="000000"/>
      <w:sz w:val="24"/>
      <w:szCs w:val="22"/>
    </w:rPr>
  </w:style>
  <w:style w:type="paragraph" w:customStyle="1" w:styleId="SUBAB">
    <w:name w:val="SUBAB"/>
    <w:basedOn w:val="ListParagraph"/>
    <w:link w:val="SUBABChar"/>
    <w:qFormat/>
    <w:rsid w:val="00A06A05"/>
    <w:pPr>
      <w:numPr>
        <w:numId w:val="20"/>
      </w:numPr>
      <w:spacing w:line="480" w:lineRule="auto"/>
      <w:ind w:left="0" w:firstLine="567"/>
      <w:jc w:val="both"/>
    </w:pPr>
    <w:rPr>
      <w:rFonts w:ascii="Times New Roman" w:eastAsia="Times New Roman" w:hAnsi="Times New Roman" w:cs="Times New Roman"/>
      <w:b/>
      <w:sz w:val="24"/>
      <w:szCs w:val="22"/>
      <w:lang w:val="id-ID"/>
    </w:rPr>
  </w:style>
  <w:style w:type="character" w:customStyle="1" w:styleId="SUBABChar">
    <w:name w:val="SUBAB Char"/>
    <w:link w:val="SUBAB"/>
    <w:locked/>
    <w:rsid w:val="00A06A05"/>
    <w:rPr>
      <w:rFonts w:ascii="Times New Roman" w:eastAsia="Times New Roman" w:hAnsi="Times New Roman" w:cs="Times New Roman"/>
      <w:b/>
      <w:sz w:val="24"/>
      <w:lang w:val="id-ID"/>
    </w:rPr>
  </w:style>
  <w:style w:type="character" w:customStyle="1" w:styleId="st">
    <w:name w:val="st"/>
    <w:rsid w:val="00A06A05"/>
    <w:rPr>
      <w:rFonts w:cs="Times New Roman"/>
    </w:rPr>
  </w:style>
  <w:style w:type="table" w:customStyle="1" w:styleId="TableGrid2">
    <w:name w:val="Table Grid2"/>
    <w:basedOn w:val="TableNormal"/>
    <w:next w:val="TableGrid"/>
    <w:uiPriority w:val="59"/>
    <w:rsid w:val="00A06A0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A06A05"/>
    <w:pPr>
      <w:spacing w:before="480" w:line="276" w:lineRule="auto"/>
      <w:ind w:firstLine="567"/>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qFormat/>
    <w:rsid w:val="00A06A05"/>
    <w:pPr>
      <w:tabs>
        <w:tab w:val="right" w:leader="dot" w:pos="8040"/>
      </w:tabs>
      <w:spacing w:after="0" w:line="480" w:lineRule="auto"/>
    </w:pPr>
    <w:rPr>
      <w:rFonts w:ascii="Times New Roman" w:eastAsia="Times New Roman" w:hAnsi="Times New Roman" w:cs="Times New Roman"/>
      <w:bCs/>
      <w:noProof/>
      <w:sz w:val="24"/>
      <w:szCs w:val="24"/>
      <w:lang w:val="id-ID"/>
    </w:rPr>
  </w:style>
  <w:style w:type="paragraph" w:styleId="TOC2">
    <w:name w:val="toc 2"/>
    <w:basedOn w:val="Normal"/>
    <w:next w:val="Normal"/>
    <w:autoRedefine/>
    <w:uiPriority w:val="39"/>
    <w:unhideWhenUsed/>
    <w:qFormat/>
    <w:rsid w:val="00A06A05"/>
    <w:pPr>
      <w:tabs>
        <w:tab w:val="left" w:pos="1418"/>
        <w:tab w:val="right" w:leader="dot" w:pos="8080"/>
      </w:tabs>
      <w:spacing w:after="0" w:line="480" w:lineRule="auto"/>
      <w:ind w:left="993"/>
    </w:pPr>
    <w:rPr>
      <w:rFonts w:ascii="Times New Roman" w:eastAsia="Times New Roman" w:hAnsi="Times New Roman" w:cs="Times New Roman"/>
      <w:noProof/>
      <w:color w:val="000000"/>
      <w:sz w:val="24"/>
      <w:szCs w:val="24"/>
    </w:rPr>
  </w:style>
  <w:style w:type="paragraph" w:styleId="TOC3">
    <w:name w:val="toc 3"/>
    <w:basedOn w:val="Normal"/>
    <w:next w:val="Normal"/>
    <w:autoRedefine/>
    <w:uiPriority w:val="39"/>
    <w:unhideWhenUsed/>
    <w:qFormat/>
    <w:rsid w:val="00A06A05"/>
    <w:pPr>
      <w:spacing w:after="0" w:line="480" w:lineRule="auto"/>
      <w:ind w:left="480"/>
    </w:pPr>
    <w:rPr>
      <w:rFonts w:ascii="Calibri" w:eastAsia="Times New Roman" w:hAnsi="Calibri" w:cs="Times New Roman"/>
      <w:i/>
      <w:iCs/>
      <w:color w:val="000000"/>
      <w:sz w:val="20"/>
      <w:szCs w:val="24"/>
    </w:rPr>
  </w:style>
  <w:style w:type="paragraph" w:styleId="TableofFigures">
    <w:name w:val="table of figures"/>
    <w:basedOn w:val="Normal"/>
    <w:next w:val="Normal"/>
    <w:uiPriority w:val="99"/>
    <w:unhideWhenUsed/>
    <w:rsid w:val="00A06A05"/>
    <w:pPr>
      <w:spacing w:after="0" w:line="480" w:lineRule="auto"/>
    </w:pPr>
    <w:rPr>
      <w:rFonts w:ascii="Times New Roman" w:eastAsia="Times New Roman" w:hAnsi="Times New Roman" w:cs="Times New Roman"/>
      <w:color w:val="000000"/>
      <w:sz w:val="24"/>
      <w:szCs w:val="22"/>
    </w:rPr>
  </w:style>
  <w:style w:type="paragraph" w:styleId="TOC4">
    <w:name w:val="toc 4"/>
    <w:basedOn w:val="Normal"/>
    <w:next w:val="Normal"/>
    <w:autoRedefine/>
    <w:uiPriority w:val="39"/>
    <w:unhideWhenUsed/>
    <w:rsid w:val="00A06A05"/>
    <w:pPr>
      <w:spacing w:after="0" w:line="480" w:lineRule="auto"/>
      <w:ind w:left="720"/>
    </w:pPr>
    <w:rPr>
      <w:rFonts w:ascii="Calibri" w:eastAsia="Times New Roman" w:hAnsi="Calibri" w:cs="Times New Roman"/>
      <w:color w:val="000000"/>
      <w:sz w:val="18"/>
    </w:rPr>
  </w:style>
  <w:style w:type="paragraph" w:styleId="TOC5">
    <w:name w:val="toc 5"/>
    <w:basedOn w:val="Normal"/>
    <w:next w:val="Normal"/>
    <w:autoRedefine/>
    <w:uiPriority w:val="39"/>
    <w:unhideWhenUsed/>
    <w:rsid w:val="00A06A05"/>
    <w:pPr>
      <w:spacing w:after="0" w:line="480" w:lineRule="auto"/>
      <w:ind w:left="960"/>
    </w:pPr>
    <w:rPr>
      <w:rFonts w:ascii="Calibri" w:eastAsia="Times New Roman" w:hAnsi="Calibri" w:cs="Times New Roman"/>
      <w:color w:val="000000"/>
      <w:sz w:val="18"/>
    </w:rPr>
  </w:style>
  <w:style w:type="paragraph" w:styleId="TOC6">
    <w:name w:val="toc 6"/>
    <w:basedOn w:val="Normal"/>
    <w:next w:val="Normal"/>
    <w:autoRedefine/>
    <w:uiPriority w:val="39"/>
    <w:unhideWhenUsed/>
    <w:rsid w:val="00A06A05"/>
    <w:pPr>
      <w:spacing w:after="0" w:line="480" w:lineRule="auto"/>
      <w:ind w:left="1200"/>
    </w:pPr>
    <w:rPr>
      <w:rFonts w:ascii="Calibri" w:eastAsia="Times New Roman" w:hAnsi="Calibri" w:cs="Times New Roman"/>
      <w:color w:val="000000"/>
      <w:sz w:val="18"/>
    </w:rPr>
  </w:style>
  <w:style w:type="paragraph" w:styleId="TOC7">
    <w:name w:val="toc 7"/>
    <w:basedOn w:val="Normal"/>
    <w:next w:val="Normal"/>
    <w:autoRedefine/>
    <w:uiPriority w:val="39"/>
    <w:unhideWhenUsed/>
    <w:rsid w:val="00A06A05"/>
    <w:pPr>
      <w:spacing w:after="0" w:line="480" w:lineRule="auto"/>
      <w:ind w:left="1440"/>
    </w:pPr>
    <w:rPr>
      <w:rFonts w:ascii="Calibri" w:eastAsia="Times New Roman" w:hAnsi="Calibri" w:cs="Times New Roman"/>
      <w:color w:val="000000"/>
      <w:sz w:val="18"/>
    </w:rPr>
  </w:style>
  <w:style w:type="paragraph" w:styleId="TOC8">
    <w:name w:val="toc 8"/>
    <w:basedOn w:val="Normal"/>
    <w:next w:val="Normal"/>
    <w:autoRedefine/>
    <w:uiPriority w:val="39"/>
    <w:unhideWhenUsed/>
    <w:rsid w:val="00A06A05"/>
    <w:pPr>
      <w:spacing w:after="0" w:line="480" w:lineRule="auto"/>
      <w:ind w:left="1680"/>
    </w:pPr>
    <w:rPr>
      <w:rFonts w:ascii="Calibri" w:eastAsia="Times New Roman" w:hAnsi="Calibri" w:cs="Times New Roman"/>
      <w:color w:val="000000"/>
      <w:sz w:val="18"/>
    </w:rPr>
  </w:style>
  <w:style w:type="paragraph" w:styleId="TOC9">
    <w:name w:val="toc 9"/>
    <w:basedOn w:val="Normal"/>
    <w:next w:val="Normal"/>
    <w:autoRedefine/>
    <w:uiPriority w:val="39"/>
    <w:unhideWhenUsed/>
    <w:rsid w:val="00A06A05"/>
    <w:pPr>
      <w:spacing w:after="0" w:line="480" w:lineRule="auto"/>
      <w:ind w:left="1920"/>
    </w:pPr>
    <w:rPr>
      <w:rFonts w:ascii="Calibri" w:eastAsia="Times New Roman" w:hAnsi="Calibri" w:cs="Times New Roman"/>
      <w:color w:val="000000"/>
      <w:sz w:val="18"/>
    </w:rPr>
  </w:style>
  <w:style w:type="paragraph" w:styleId="DocumentMap">
    <w:name w:val="Document Map"/>
    <w:basedOn w:val="Normal"/>
    <w:link w:val="DocumentMapChar"/>
    <w:uiPriority w:val="99"/>
    <w:semiHidden/>
    <w:unhideWhenUsed/>
    <w:rsid w:val="00A06A05"/>
    <w:pPr>
      <w:spacing w:after="0" w:line="240" w:lineRule="auto"/>
    </w:pPr>
    <w:rPr>
      <w:rFonts w:ascii="Tahoma" w:eastAsia="Times New Roman" w:hAnsi="Tahoma" w:cs="Tahoma"/>
      <w:color w:val="000000"/>
      <w:sz w:val="16"/>
      <w:szCs w:val="16"/>
    </w:rPr>
  </w:style>
  <w:style w:type="character" w:customStyle="1" w:styleId="DocumentMapChar">
    <w:name w:val="Document Map Char"/>
    <w:basedOn w:val="DefaultParagraphFont"/>
    <w:link w:val="DocumentMap"/>
    <w:uiPriority w:val="99"/>
    <w:semiHidden/>
    <w:rsid w:val="00A06A05"/>
    <w:rPr>
      <w:rFonts w:ascii="Tahoma" w:eastAsia="Times New Roman" w:hAnsi="Tahoma" w:cs="Tahoma"/>
      <w:color w:val="000000"/>
      <w:sz w:val="16"/>
      <w:szCs w:val="16"/>
    </w:rPr>
  </w:style>
  <w:style w:type="paragraph" w:styleId="BodyText">
    <w:name w:val="Body Text"/>
    <w:basedOn w:val="Normal"/>
    <w:link w:val="BodyTextChar"/>
    <w:uiPriority w:val="1"/>
    <w:unhideWhenUsed/>
    <w:qFormat/>
    <w:rsid w:val="00A06A05"/>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06A05"/>
    <w:rPr>
      <w:rFonts w:ascii="Times New Roman" w:eastAsia="Times New Roman" w:hAnsi="Times New Roman" w:cs="Times New Roman"/>
      <w:sz w:val="24"/>
      <w:szCs w:val="24"/>
    </w:rPr>
  </w:style>
  <w:style w:type="character" w:styleId="FollowedHyperlink">
    <w:name w:val="FollowedHyperlink"/>
    <w:uiPriority w:val="99"/>
    <w:semiHidden/>
    <w:unhideWhenUsed/>
    <w:rsid w:val="00A06A05"/>
    <w:rPr>
      <w:rFonts w:cs="Times New Roman"/>
      <w:color w:val="800080"/>
      <w:u w:val="single"/>
    </w:rPr>
  </w:style>
  <w:style w:type="table" w:customStyle="1" w:styleId="LightList1">
    <w:name w:val="Light List1"/>
    <w:basedOn w:val="TableNormal"/>
    <w:next w:val="LightList2"/>
    <w:uiPriority w:val="61"/>
    <w:rsid w:val="00A06A05"/>
    <w:pPr>
      <w:spacing w:after="0" w:line="240" w:lineRule="auto"/>
    </w:pPr>
    <w:rPr>
      <w:rFonts w:ascii="Calibri" w:eastAsia="Calibri" w:hAnsi="Calibri" w:cs="Calibri"/>
      <w:lang w:val="id-ID"/>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A06A05"/>
  </w:style>
  <w:style w:type="table" w:customStyle="1" w:styleId="MediumList11">
    <w:name w:val="Medium List 11"/>
    <w:basedOn w:val="TableNormal"/>
    <w:next w:val="MediumList12"/>
    <w:uiPriority w:val="65"/>
    <w:rsid w:val="00A06A05"/>
    <w:pPr>
      <w:spacing w:after="0" w:line="240" w:lineRule="auto"/>
    </w:pPr>
    <w:rPr>
      <w:rFonts w:ascii="Calibri" w:eastAsia="Calibri" w:hAnsi="Calibri" w:cs="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Heading3Char1">
    <w:name w:val="Heading 3 Char1"/>
    <w:basedOn w:val="DefaultParagraphFont"/>
    <w:uiPriority w:val="9"/>
    <w:semiHidden/>
    <w:rsid w:val="00A06A05"/>
    <w:rPr>
      <w:rFonts w:asciiTheme="majorHAnsi" w:eastAsiaTheme="majorEastAsia" w:hAnsiTheme="majorHAnsi" w:cstheme="majorBidi"/>
      <w:b/>
      <w:bCs/>
      <w:color w:val="5B9BD5" w:themeColor="accent1"/>
    </w:rPr>
  </w:style>
  <w:style w:type="table" w:customStyle="1" w:styleId="LightList2">
    <w:name w:val="Light List2"/>
    <w:basedOn w:val="TableNormal"/>
    <w:uiPriority w:val="61"/>
    <w:rsid w:val="00A06A05"/>
    <w:pPr>
      <w:spacing w:after="0" w:line="240" w:lineRule="auto"/>
    </w:pPr>
    <w:rPr>
      <w:rFonts w:ascii="Calibri" w:eastAsia="Calibri" w:hAnsi="Calibri" w:cs="Calibri"/>
      <w:lang w:val="id-ID"/>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List12">
    <w:name w:val="Medium List 12"/>
    <w:basedOn w:val="TableNormal"/>
    <w:uiPriority w:val="65"/>
    <w:rsid w:val="00A06A05"/>
    <w:pPr>
      <w:spacing w:after="0" w:line="240" w:lineRule="auto"/>
    </w:pPr>
    <w:rPr>
      <w:rFonts w:ascii="Calibri" w:eastAsia="Calibri" w:hAnsi="Calibri" w:cs="Calibri"/>
      <w:color w:val="000000" w:themeColor="text1"/>
      <w:lang w:val="id-ID"/>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next w:val="LightShading2"/>
    <w:uiPriority w:val="60"/>
    <w:rsid w:val="00A06A05"/>
    <w:pPr>
      <w:spacing w:after="0" w:line="240" w:lineRule="auto"/>
    </w:pPr>
    <w:rPr>
      <w:rFonts w:ascii="Times New Roman" w:eastAsia="Times New Roman" w:hAnsi="Times New Roman" w:cs="Times New Roman"/>
      <w:color w:val="000000"/>
      <w:sz w:val="24"/>
      <w:szCs w:val="24"/>
      <w:lang w:val="id-ID" w:eastAsia="id-ID"/>
    </w:rPr>
    <w:tblPr>
      <w:tblBorders>
        <w:top w:val="single" w:sz="8" w:space="0" w:color="000000"/>
        <w:bottom w:val="single" w:sz="8" w:space="0" w:color="000000"/>
      </w:tblBorders>
    </w:tblPr>
    <w:tblStylePr w:type="firstRow">
      <w:pPr>
        <w:spacing w:beforeLines="0" w:beforeAutospacing="0" w:afterLines="0" w:afterAutospacing="0"/>
      </w:pPr>
      <w:rPr>
        <w:rFonts w:ascii="Times New Roman" w:hAnsi="Times New Roman" w:cs="Times New Roman"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pPr>
      <w:rPr>
        <w:rFonts w:ascii="Times New Roman" w:hAnsi="Times New Roman"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left w:val="nil"/>
          <w:right w:val="nil"/>
          <w:insideH w:val="nil"/>
          <w:insideV w:val="nil"/>
        </w:tcBorders>
        <w:shd w:val="clear" w:color="auto" w:fill="C0C0C0"/>
      </w:tcPr>
    </w:tblStylePr>
    <w:tblStylePr w:type="band1Horz">
      <w:rPr>
        <w:rFonts w:ascii="Times New Roman" w:hAnsi="Times New Roman" w:cs="Times New Roman" w:hint="default"/>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A06A05"/>
    <w:pPr>
      <w:spacing w:after="0" w:line="240" w:lineRule="auto"/>
    </w:pPr>
    <w:rPr>
      <w:rFonts w:ascii="Calibri" w:eastAsia="Calibri" w:hAnsi="Calibri" w:cs="Calibri"/>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A06A05"/>
    <w:pPr>
      <w:spacing w:after="0" w:line="240" w:lineRule="auto"/>
    </w:pPr>
    <w:rPr>
      <w:rFonts w:ascii="Times New Roman" w:eastAsia="Times New Roman" w:hAnsi="Times New Roman" w:cs="Times New Roman"/>
      <w:color w:val="000000"/>
      <w:sz w:val="24"/>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6A05"/>
    <w:pPr>
      <w:spacing w:after="0" w:line="240" w:lineRule="auto"/>
    </w:pPr>
    <w:rPr>
      <w:rFonts w:ascii="Calibri" w:eastAsia="Times New Roman"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06A05"/>
    <w:pPr>
      <w:spacing w:before="100" w:beforeAutospacing="1" w:after="100" w:afterAutospacing="1" w:line="240" w:lineRule="auto"/>
    </w:pPr>
    <w:rPr>
      <w:rFonts w:ascii="Times New Roman" w:eastAsia="SimSun" w:hAnsi="Times New Roman" w:cs="Times New Roman"/>
      <w:noProof/>
      <w:sz w:val="24"/>
      <w:szCs w:val="24"/>
      <w:lang w:val="id-ID"/>
    </w:rPr>
  </w:style>
  <w:style w:type="character" w:customStyle="1" w:styleId="apple-converted-space">
    <w:name w:val="apple-converted-space"/>
    <w:basedOn w:val="DefaultParagraphFont"/>
    <w:rsid w:val="00A06A05"/>
  </w:style>
  <w:style w:type="character" w:styleId="Strong">
    <w:name w:val="Strong"/>
    <w:basedOn w:val="DefaultParagraphFont"/>
    <w:uiPriority w:val="22"/>
    <w:qFormat/>
    <w:rsid w:val="00A06A05"/>
    <w:rPr>
      <w:b/>
      <w:bCs/>
    </w:rPr>
  </w:style>
  <w:style w:type="character" w:customStyle="1" w:styleId="A1">
    <w:name w:val="A1"/>
    <w:uiPriority w:val="99"/>
    <w:rsid w:val="00A06A05"/>
    <w:rPr>
      <w:color w:val="000000"/>
      <w:sz w:val="22"/>
      <w:szCs w:val="22"/>
    </w:rPr>
  </w:style>
  <w:style w:type="character" w:customStyle="1" w:styleId="A2">
    <w:name w:val="A2"/>
    <w:uiPriority w:val="99"/>
    <w:rsid w:val="00A06A05"/>
    <w:rPr>
      <w:color w:val="000000"/>
      <w:sz w:val="12"/>
      <w:szCs w:val="12"/>
    </w:rPr>
  </w:style>
  <w:style w:type="character" w:customStyle="1" w:styleId="A0">
    <w:name w:val="A0"/>
    <w:uiPriority w:val="99"/>
    <w:rsid w:val="00A06A05"/>
    <w:rPr>
      <w:b/>
      <w:bCs/>
      <w:color w:val="000000"/>
      <w:sz w:val="32"/>
      <w:szCs w:val="32"/>
    </w:rPr>
  </w:style>
  <w:style w:type="character" w:customStyle="1" w:styleId="null">
    <w:name w:val="null"/>
    <w:basedOn w:val="DefaultParagraphFont"/>
    <w:rsid w:val="00A06A05"/>
  </w:style>
  <w:style w:type="character" w:customStyle="1" w:styleId="fontstyle01">
    <w:name w:val="fontstyle01"/>
    <w:basedOn w:val="DefaultParagraphFont"/>
    <w:qFormat/>
    <w:rsid w:val="00A06A05"/>
    <w:rPr>
      <w:rFonts w:ascii="Times-Roman" w:hAnsi="Times-Roman" w:hint="default"/>
      <w:b w:val="0"/>
      <w:bCs w:val="0"/>
      <w:i w:val="0"/>
      <w:iCs w:val="0"/>
      <w:color w:val="000000"/>
      <w:sz w:val="22"/>
      <w:szCs w:val="22"/>
    </w:rPr>
  </w:style>
  <w:style w:type="character" w:customStyle="1" w:styleId="UnresolvedMention1">
    <w:name w:val="Unresolved Mention1"/>
    <w:basedOn w:val="DefaultParagraphFont"/>
    <w:uiPriority w:val="99"/>
    <w:semiHidden/>
    <w:unhideWhenUsed/>
    <w:rsid w:val="00A06A05"/>
    <w:rPr>
      <w:color w:val="605E5C"/>
      <w:shd w:val="clear" w:color="auto" w:fill="E1DFDD"/>
    </w:rPr>
  </w:style>
  <w:style w:type="paragraph" w:customStyle="1" w:styleId="subbab">
    <w:name w:val="sub bab"/>
    <w:basedOn w:val="Normal"/>
    <w:link w:val="subbabChar"/>
    <w:qFormat/>
    <w:rsid w:val="00A06A05"/>
    <w:pPr>
      <w:numPr>
        <w:numId w:val="22"/>
      </w:numPr>
      <w:spacing w:after="160" w:line="360" w:lineRule="auto"/>
      <w:jc w:val="both"/>
    </w:pPr>
    <w:rPr>
      <w:rFonts w:ascii="Times New Roman" w:eastAsia="Calibri" w:hAnsi="Times New Roman" w:cs="Times New Roman"/>
      <w:b/>
      <w:sz w:val="24"/>
      <w:szCs w:val="22"/>
      <w:lang w:val="id-ID"/>
    </w:rPr>
  </w:style>
  <w:style w:type="character" w:customStyle="1" w:styleId="subbabChar">
    <w:name w:val="sub bab Char"/>
    <w:link w:val="subbab"/>
    <w:rsid w:val="00A06A05"/>
    <w:rPr>
      <w:rFonts w:ascii="Times New Roman" w:eastAsia="Calibri" w:hAnsi="Times New Roman" w:cs="Times New Roman"/>
      <w:b/>
      <w:sz w:val="24"/>
      <w:lang w:val="id-ID"/>
    </w:rPr>
  </w:style>
  <w:style w:type="paragraph" w:customStyle="1" w:styleId="BasicParagraph">
    <w:name w:val="[Basic Paragraph]"/>
    <w:basedOn w:val="Normal"/>
    <w:uiPriority w:val="99"/>
    <w:qFormat/>
    <w:rsid w:val="00A06A05"/>
    <w:pPr>
      <w:suppressAutoHyphens/>
      <w:autoSpaceDE w:val="0"/>
      <w:spacing w:after="0"/>
      <w:textAlignment w:val="center"/>
    </w:pPr>
    <w:rPr>
      <w:rFonts w:ascii="Calisto MT" w:eastAsia="Calibri" w:hAnsi="Calisto MT" w:cs="Calisto MT"/>
      <w:color w:val="000000"/>
      <w:sz w:val="20"/>
      <w:szCs w:val="20"/>
      <w:lang w:val="en-GB" w:eastAsia="zh-CN"/>
    </w:rPr>
  </w:style>
  <w:style w:type="character" w:customStyle="1" w:styleId="fontstyle21">
    <w:name w:val="fontstyle21"/>
    <w:qFormat/>
    <w:rsid w:val="00A06A05"/>
    <w:rPr>
      <w:rFonts w:ascii="TimesNewRomanPS-ItalicMT;Times" w:hAnsi="TimesNewRomanPS-ItalicMT;Times" w:cs="TimesNewRomanPS-ItalicMT;Times"/>
      <w:b w:val="0"/>
      <w:bCs w:val="0"/>
      <w:i/>
      <w:iCs/>
      <w:color w:val="000000"/>
      <w:sz w:val="24"/>
      <w:szCs w:val="24"/>
    </w:rPr>
  </w:style>
  <w:style w:type="paragraph" w:styleId="Bibliography">
    <w:name w:val="Bibliography"/>
    <w:basedOn w:val="Normal"/>
    <w:next w:val="Normal"/>
    <w:uiPriority w:val="37"/>
    <w:unhideWhenUsed/>
    <w:rsid w:val="00A06A05"/>
    <w:pPr>
      <w:spacing w:line="276" w:lineRule="auto"/>
    </w:pPr>
    <w:rPr>
      <w:rFonts w:ascii="Calibri" w:eastAsia="Calibri" w:hAnsi="Calibri" w:cs="Times New Roman"/>
      <w:sz w:val="22"/>
      <w:szCs w:val="22"/>
      <w:lang w:val="id-ID"/>
    </w:rPr>
  </w:style>
  <w:style w:type="paragraph" w:styleId="Subtitle">
    <w:name w:val="Subtitle"/>
    <w:basedOn w:val="Normal"/>
    <w:next w:val="Normal"/>
    <w:link w:val="SubtitleChar"/>
    <w:uiPriority w:val="11"/>
    <w:qFormat/>
    <w:rsid w:val="00A06A05"/>
    <w:pPr>
      <w:keepNext/>
      <w:keepLines/>
      <w:spacing w:before="360" w:after="80" w:line="276" w:lineRule="auto"/>
    </w:pPr>
    <w:rPr>
      <w:rFonts w:ascii="Georgia" w:eastAsia="Georgia" w:hAnsi="Georgia" w:cs="Georgia"/>
      <w:i/>
      <w:color w:val="666666"/>
      <w:sz w:val="48"/>
      <w:szCs w:val="48"/>
      <w:lang w:val="id-ID"/>
    </w:rPr>
  </w:style>
  <w:style w:type="character" w:customStyle="1" w:styleId="SubtitleChar">
    <w:name w:val="Subtitle Char"/>
    <w:basedOn w:val="DefaultParagraphFont"/>
    <w:link w:val="Subtitle"/>
    <w:uiPriority w:val="11"/>
    <w:rsid w:val="00A06A05"/>
    <w:rPr>
      <w:rFonts w:ascii="Georgia" w:eastAsia="Georgia" w:hAnsi="Georgia" w:cs="Georgia"/>
      <w:i/>
      <w:color w:val="666666"/>
      <w:sz w:val="48"/>
      <w:szCs w:val="4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mailto:rimayuliasenja@gmail.com" TargetMode="External"/><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370E56068A4B24A6B12FE97850099D"/>
        <w:category>
          <w:name w:val="General"/>
          <w:gallery w:val="placeholder"/>
        </w:category>
        <w:types>
          <w:type w:val="bbPlcHdr"/>
        </w:types>
        <w:behaviors>
          <w:behavior w:val="content"/>
        </w:behaviors>
        <w:guid w:val="{878C3FCB-12A2-4CF4-8AE6-AE72C505A586}"/>
      </w:docPartPr>
      <w:docPartBody>
        <w:p w:rsidR="00D23F93" w:rsidRDefault="00D64303" w:rsidP="00D64303">
          <w:pPr>
            <w:pStyle w:val="7F370E56068A4B24A6B12FE97850099D"/>
          </w:pPr>
          <w:r w:rsidRPr="008720E2">
            <w:rPr>
              <w:rStyle w:val="PlaceholderText"/>
            </w:rPr>
            <w:t>Click or tap here to enter text.</w:t>
          </w:r>
        </w:p>
      </w:docPartBody>
    </w:docPart>
    <w:docPart>
      <w:docPartPr>
        <w:name w:val="0DE9B928653F4E3B88FC8E2CD805F580"/>
        <w:category>
          <w:name w:val="General"/>
          <w:gallery w:val="placeholder"/>
        </w:category>
        <w:types>
          <w:type w:val="bbPlcHdr"/>
        </w:types>
        <w:behaviors>
          <w:behavior w:val="content"/>
        </w:behaviors>
        <w:guid w:val="{45DAC016-C2D0-4ABF-AD30-5967A412CC44}"/>
      </w:docPartPr>
      <w:docPartBody>
        <w:p w:rsidR="00D23F93" w:rsidRDefault="00D64303" w:rsidP="00D64303">
          <w:pPr>
            <w:pStyle w:val="0DE9B928653F4E3B88FC8E2CD805F580"/>
          </w:pPr>
          <w:r w:rsidRPr="008720E2">
            <w:rPr>
              <w:rStyle w:val="PlaceholderText"/>
            </w:rPr>
            <w:t>Click or tap here to enter text.</w:t>
          </w:r>
        </w:p>
      </w:docPartBody>
    </w:docPart>
    <w:docPart>
      <w:docPartPr>
        <w:name w:val="90B71E3FD9804AB0A04B11C46DD92BD0"/>
        <w:category>
          <w:name w:val="General"/>
          <w:gallery w:val="placeholder"/>
        </w:category>
        <w:types>
          <w:type w:val="bbPlcHdr"/>
        </w:types>
        <w:behaviors>
          <w:behavior w:val="content"/>
        </w:behaviors>
        <w:guid w:val="{F27583B4-B175-448C-817D-0304ABC50C6D}"/>
      </w:docPartPr>
      <w:docPartBody>
        <w:p w:rsidR="00D23F93" w:rsidRDefault="00D64303" w:rsidP="00D64303">
          <w:pPr>
            <w:pStyle w:val="90B71E3FD9804AB0A04B11C46DD92BD0"/>
          </w:pPr>
          <w:r w:rsidRPr="008720E2">
            <w:rPr>
              <w:rStyle w:val="PlaceholderText"/>
            </w:rPr>
            <w:t>Click or tap here to enter text.</w:t>
          </w:r>
        </w:p>
      </w:docPartBody>
    </w:docPart>
    <w:docPart>
      <w:docPartPr>
        <w:name w:val="99080BCD7D7D46AAA4276D4932664AAC"/>
        <w:category>
          <w:name w:val="General"/>
          <w:gallery w:val="placeholder"/>
        </w:category>
        <w:types>
          <w:type w:val="bbPlcHdr"/>
        </w:types>
        <w:behaviors>
          <w:behavior w:val="content"/>
        </w:behaviors>
        <w:guid w:val="{4769E135-EB40-4FB0-BA47-067D8AB49C1E}"/>
      </w:docPartPr>
      <w:docPartBody>
        <w:p w:rsidR="00D23F93" w:rsidRDefault="00D64303" w:rsidP="00D64303">
          <w:pPr>
            <w:pStyle w:val="99080BCD7D7D46AAA4276D4932664AAC"/>
          </w:pPr>
          <w:r w:rsidRPr="008720E2">
            <w:rPr>
              <w:rStyle w:val="PlaceholderText"/>
            </w:rPr>
            <w:t>Click or tap here to enter text.</w:t>
          </w:r>
        </w:p>
      </w:docPartBody>
    </w:docPart>
    <w:docPart>
      <w:docPartPr>
        <w:name w:val="54925B1DF49E4DAA9A36CAEF5281FD25"/>
        <w:category>
          <w:name w:val="General"/>
          <w:gallery w:val="placeholder"/>
        </w:category>
        <w:types>
          <w:type w:val="bbPlcHdr"/>
        </w:types>
        <w:behaviors>
          <w:behavior w:val="content"/>
        </w:behaviors>
        <w:guid w:val="{C3ABFA0F-A3A8-4783-8412-B590466AEC4C}"/>
      </w:docPartPr>
      <w:docPartBody>
        <w:p w:rsidR="00000000" w:rsidRDefault="005E109A" w:rsidP="005E109A">
          <w:pPr>
            <w:pStyle w:val="54925B1DF49E4DAA9A36CAEF5281FD25"/>
          </w:pPr>
          <w:r w:rsidRPr="008720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TimesNewRomanPS-ItalicMT;Time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03"/>
    <w:rsid w:val="0046340C"/>
    <w:rsid w:val="00536768"/>
    <w:rsid w:val="005E109A"/>
    <w:rsid w:val="00882E45"/>
    <w:rsid w:val="008C274A"/>
    <w:rsid w:val="00987879"/>
    <w:rsid w:val="00BB118C"/>
    <w:rsid w:val="00D23F93"/>
    <w:rsid w:val="00D64303"/>
    <w:rsid w:val="00E4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09A"/>
    <w:rPr>
      <w:color w:val="808080"/>
    </w:rPr>
  </w:style>
  <w:style w:type="paragraph" w:customStyle="1" w:styleId="7F370E56068A4B24A6B12FE97850099D">
    <w:name w:val="7F370E56068A4B24A6B12FE97850099D"/>
    <w:rsid w:val="00D64303"/>
  </w:style>
  <w:style w:type="paragraph" w:customStyle="1" w:styleId="0DE9B928653F4E3B88FC8E2CD805F580">
    <w:name w:val="0DE9B928653F4E3B88FC8E2CD805F580"/>
    <w:rsid w:val="00D64303"/>
  </w:style>
  <w:style w:type="paragraph" w:customStyle="1" w:styleId="90B71E3FD9804AB0A04B11C46DD92BD0">
    <w:name w:val="90B71E3FD9804AB0A04B11C46DD92BD0"/>
    <w:rsid w:val="00D64303"/>
  </w:style>
  <w:style w:type="paragraph" w:customStyle="1" w:styleId="99080BCD7D7D46AAA4276D4932664AAC">
    <w:name w:val="99080BCD7D7D46AAA4276D4932664AAC"/>
    <w:rsid w:val="00D64303"/>
  </w:style>
  <w:style w:type="paragraph" w:customStyle="1" w:styleId="E6CD237B68A3414FA4BF4450BCE692BF">
    <w:name w:val="E6CD237B68A3414FA4BF4450BCE692BF"/>
    <w:rsid w:val="00D64303"/>
  </w:style>
  <w:style w:type="paragraph" w:customStyle="1" w:styleId="54925B1DF49E4DAA9A36CAEF5281FD25">
    <w:name w:val="54925B1DF49E4DAA9A36CAEF5281FD25"/>
    <w:rsid w:val="005E109A"/>
    <w:rPr>
      <w:kern w:val="2"/>
      <w:lang w:val="en-ID" w:eastAsia="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933E9-8369-4527-A346-360C0544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5771</Words>
  <Characters>32897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 Asri</dc:creator>
  <cp:lastModifiedBy>Asus</cp:lastModifiedBy>
  <cp:revision>16</cp:revision>
  <cp:lastPrinted>2018-08-12T21:10:00Z</cp:lastPrinted>
  <dcterms:created xsi:type="dcterms:W3CDTF">2022-09-08T03:15:00Z</dcterms:created>
  <dcterms:modified xsi:type="dcterms:W3CDTF">2023-05-11T08:12:00Z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2f8fa0532a1e9ab7a39e9bfb7127508816083ad7af227f97b5b496acbc6c566d</vt:lpwstr>
  </property>
</Properties>
</file>